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00109D19"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0288" behindDoc="0" locked="0" layoutInCell="1" allowOverlap="1" wp14:anchorId="41322EC5" wp14:editId="368361DA">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7E8425F6"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0F025110" w:rsidR="00A859C7" w:rsidRDefault="00D7779F" w:rsidP="00A859C7">
                            <w:pPr>
                              <w:jc w:val="center"/>
                              <w:rPr>
                                <w:rFonts w:asciiTheme="minorHAnsi" w:hAnsiTheme="minorHAnsi" w:cstheme="minorHAnsi"/>
                                <w:b/>
                                <w:color w:val="144D4D"/>
                                <w:sz w:val="96"/>
                                <w:szCs w:val="96"/>
                                <w:lang w:val="en-US"/>
                              </w:rPr>
                            </w:pPr>
                            <w:r w:rsidRPr="00203ACA">
                              <w:rPr>
                                <w:rFonts w:asciiTheme="minorHAnsi" w:hAnsiTheme="minorHAnsi" w:cstheme="minorHAnsi"/>
                                <w:b/>
                                <w:color w:val="144D4D"/>
                                <w:sz w:val="96"/>
                                <w:szCs w:val="96"/>
                                <w:lang w:val="en-US"/>
                              </w:rPr>
                              <w:t>Data Technician</w:t>
                            </w:r>
                            <w:r w:rsidR="00203ACA">
                              <w:rPr>
                                <w:rFonts w:asciiTheme="minorHAnsi" w:hAnsiTheme="minorHAnsi" w:cstheme="minorHAnsi"/>
                                <w:b/>
                                <w:color w:val="144D4D"/>
                                <w:sz w:val="96"/>
                                <w:szCs w:val="96"/>
                                <w:lang w:val="en-US"/>
                              </w:rPr>
                              <w:t xml:space="preserve"> Workbook</w:t>
                            </w:r>
                          </w:p>
                          <w:p w14:paraId="1ACEB7B9" w14:textId="377DAD1E" w:rsidR="00203ACA" w:rsidRPr="00203ACA" w:rsidRDefault="00203ACA" w:rsidP="00A859C7">
                            <w:pPr>
                              <w:jc w:val="center"/>
                              <w:rPr>
                                <w:rFonts w:asciiTheme="minorHAnsi" w:hAnsiTheme="minorHAnsi" w:cstheme="minorHAnsi"/>
                                <w:b/>
                                <w:color w:val="144D4D"/>
                                <w:sz w:val="96"/>
                                <w:szCs w:val="96"/>
                                <w:lang w:val="en-US"/>
                              </w:rPr>
                            </w:pPr>
                            <w:r>
                              <w:rPr>
                                <w:rFonts w:asciiTheme="minorHAnsi" w:hAnsiTheme="minorHAnsi" w:cstheme="minorHAnsi"/>
                                <w:b/>
                                <w:color w:val="144D4D"/>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7E8425F6">
                      <w:pPr>
                        <w:jc w:val="center"/>
                        <w:rPr>
                          <w:rFonts w:ascii="Montserrat" w:hAnsi="Montserrat" w:cs="Segoe UI"/>
                          <w:b/>
                          <w:sz w:val="72"/>
                          <w:szCs w:val="28"/>
                          <w:lang w:val="en-US"/>
                        </w:rPr>
                      </w:pPr>
                    </w:p>
                    <w:p w:rsidR="007A0F2C" w:rsidP="00A859C7" w:rsidRDefault="007A0F2C" w14:paraId="796330C4" w14:textId="77777777">
                      <w:pPr>
                        <w:jc w:val="center"/>
                        <w:rPr>
                          <w:rFonts w:ascii="Montserrat" w:hAnsi="Montserrat" w:cs="Segoe UI"/>
                          <w:b/>
                          <w:sz w:val="72"/>
                          <w:szCs w:val="28"/>
                          <w:lang w:val="en-US"/>
                        </w:rPr>
                      </w:pPr>
                    </w:p>
                    <w:p w:rsidR="00A859C7" w:rsidP="00A859C7" w:rsidRDefault="00D7779F" w14:paraId="27AE1B53" w14:textId="0F025110">
                      <w:pPr>
                        <w:jc w:val="center"/>
                        <w:rPr>
                          <w:rFonts w:asciiTheme="minorHAnsi" w:hAnsiTheme="minorHAnsi" w:cstheme="minorHAnsi"/>
                          <w:b/>
                          <w:color w:val="144D4D"/>
                          <w:sz w:val="96"/>
                          <w:szCs w:val="96"/>
                          <w:lang w:val="en-US"/>
                        </w:rPr>
                      </w:pPr>
                      <w:r w:rsidRPr="00203ACA">
                        <w:rPr>
                          <w:rFonts w:asciiTheme="minorHAnsi" w:hAnsiTheme="minorHAnsi" w:cstheme="minorHAnsi"/>
                          <w:b/>
                          <w:color w:val="144D4D"/>
                          <w:sz w:val="96"/>
                          <w:szCs w:val="96"/>
                          <w:lang w:val="en-US"/>
                        </w:rPr>
                        <w:t>Data Technician</w:t>
                      </w:r>
                      <w:r w:rsidR="00203ACA">
                        <w:rPr>
                          <w:rFonts w:asciiTheme="minorHAnsi" w:hAnsiTheme="minorHAnsi" w:cstheme="minorHAnsi"/>
                          <w:b/>
                          <w:color w:val="144D4D"/>
                          <w:sz w:val="96"/>
                          <w:szCs w:val="96"/>
                          <w:lang w:val="en-US"/>
                        </w:rPr>
                        <w:t xml:space="preserve"> Workbook</w:t>
                      </w:r>
                    </w:p>
                    <w:p w:rsidRPr="00203ACA" w:rsidR="00203ACA" w:rsidP="00A859C7" w:rsidRDefault="00203ACA" w14:paraId="1ACEB7B9" w14:textId="377DAD1E">
                      <w:pPr>
                        <w:jc w:val="center"/>
                        <w:rPr>
                          <w:rFonts w:asciiTheme="minorHAnsi" w:hAnsiTheme="minorHAnsi" w:cstheme="minorHAnsi"/>
                          <w:b/>
                          <w:color w:val="144D4D"/>
                          <w:sz w:val="96"/>
                          <w:szCs w:val="96"/>
                          <w:lang w:val="en-US"/>
                        </w:rPr>
                      </w:pPr>
                      <w:r>
                        <w:rPr>
                          <w:rFonts w:asciiTheme="minorHAnsi" w:hAnsiTheme="minorHAnsi" w:cstheme="minorHAnsi"/>
                          <w:b/>
                          <w:color w:val="144D4D"/>
                          <w:sz w:val="96"/>
                          <w:szCs w:val="96"/>
                          <w:lang w:val="en-US"/>
                        </w:rPr>
                        <w:t>Week 1: Excel</w:t>
                      </w:r>
                    </w:p>
                  </w:txbxContent>
                </v:textbox>
                <w10:wrap anchorx="margin"/>
              </v:shape>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2F49F3FB"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45257A0D"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78732CCE" w:rsidR="6EC5ECEF" w:rsidRDefault="6EC5ECEF" w:rsidP="6EC5ECEF">
      <w:pPr>
        <w:pStyle w:val="Footer"/>
        <w:jc w:val="center"/>
        <w:rPr>
          <w:rFonts w:asciiTheme="minorHAnsi" w:hAnsiTheme="minorHAnsi" w:cstheme="minorBidi"/>
        </w:rPr>
      </w:pPr>
    </w:p>
    <w:p w14:paraId="19364F5B" w14:textId="342AACB6" w:rsidR="6EC5ECEF" w:rsidRDefault="6EC5ECEF" w:rsidP="6EC5ECEF">
      <w:pPr>
        <w:pStyle w:val="Footer"/>
        <w:jc w:val="center"/>
        <w:rPr>
          <w:rFonts w:asciiTheme="minorHAnsi" w:hAnsiTheme="minorHAnsi" w:cstheme="minorBidi"/>
        </w:rPr>
      </w:pPr>
    </w:p>
    <w:p w14:paraId="02614443" w14:textId="336E39BC" w:rsidR="6EC5ECEF" w:rsidRDefault="6EC5ECEF" w:rsidP="6EC5ECEF">
      <w:pPr>
        <w:pStyle w:val="Footer"/>
        <w:jc w:val="center"/>
        <w:rPr>
          <w:rFonts w:asciiTheme="minorHAnsi" w:hAnsiTheme="minorHAnsi" w:cstheme="minorBidi"/>
        </w:rPr>
      </w:pPr>
    </w:p>
    <w:p w14:paraId="34969C5F" w14:textId="3B2C3065"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2F0F4727"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0154C823" w:rsidR="6EC5ECEF" w:rsidRDefault="6EC5ECEF" w:rsidP="6EC5ECEF">
      <w:pPr>
        <w:pStyle w:val="Footer"/>
        <w:jc w:val="center"/>
        <w:rPr>
          <w:rFonts w:asciiTheme="minorHAnsi" w:hAnsiTheme="minorHAnsi" w:cstheme="minorBidi"/>
        </w:rPr>
      </w:pPr>
    </w:p>
    <w:p w14:paraId="4DEECD63" w14:textId="27F69DDF"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27F9AFA4" w14:textId="46123B7E" w:rsidR="6EC5ECEF" w:rsidRDefault="6EC5ECEF" w:rsidP="00F9741A">
      <w:pPr>
        <w:pStyle w:val="Foo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5E59A215" w14:textId="735DB9BE" w:rsidR="6EC5ECEF" w:rsidRDefault="6EC5ECEF" w:rsidP="00F9741A">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14:paraId="6B1A743D" w14:textId="5CE5D814"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14:paraId="19E73860" w14:textId="262E1C1A"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14:paraId="1333A935" w14:textId="33DA80D3"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14:paraId="4A7601FA" w14:textId="7C499ACF"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14:paraId="4E2694BE" w14:textId="6E4D0A45"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14:paraId="67A042D4" w14:textId="2C061B11"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14:paraId="40D5A678" w14:textId="0C1A0411"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14:paraId="73F09FFC" w14:textId="3EFFA5D7"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14:paraId="48C55140" w14:textId="11D3AD4D"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14:paraId="062C17D3" w14:textId="0D6AE1C0"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14:paraId="0C8A4E93" w14:textId="662FADAF"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14:paraId="45ECD4A3" w14:textId="249E854A"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14:paraId="788730CF" w14:textId="02497ABA"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14:paraId="44CAC55C" w14:textId="6CB8F5FE"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44FFB45E" w:rsidR="004163F1" w:rsidRDefault="004163F1">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20B764A0" w14:textId="77777777"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Pr="00A858C6" w:rsidRDefault="00D7779F" w:rsidP="1E064045">
      <w:pPr>
        <w:pStyle w:val="Heading1"/>
        <w:rPr>
          <w:rFonts w:asciiTheme="minorHAnsi" w:hAnsiTheme="minorHAnsi" w:cstheme="minorBidi"/>
          <w:color w:val="144D4D"/>
        </w:rPr>
      </w:pPr>
      <w:bookmarkStart w:id="0" w:name="_Toc77637984"/>
      <w:r w:rsidRPr="00A858C6">
        <w:rPr>
          <w:rFonts w:asciiTheme="minorHAnsi" w:hAnsiTheme="minorHAnsi" w:cstheme="minorBidi"/>
          <w:color w:val="144D4D"/>
        </w:rPr>
        <w:t>Day 1</w:t>
      </w:r>
      <w:r w:rsidR="32C86453" w:rsidRPr="00A858C6">
        <w:rPr>
          <w:rFonts w:asciiTheme="minorHAnsi" w:hAnsiTheme="minorHAnsi" w:cstheme="minorBidi"/>
          <w:color w:val="144D4D"/>
        </w:rPr>
        <w:t xml:space="preserve">: </w:t>
      </w:r>
      <w:bookmarkStart w:id="1" w:name="_Toc168490834"/>
      <w:r w:rsidR="00D0614B" w:rsidRPr="00A858C6">
        <w:rPr>
          <w:rFonts w:asciiTheme="minorHAnsi" w:hAnsiTheme="minorHAnsi" w:cstheme="minorBidi"/>
          <w:color w:val="144D4D"/>
        </w:rPr>
        <w:t>Task 1</w:t>
      </w:r>
      <w:bookmarkEnd w:id="0"/>
      <w:bookmarkEnd w:id="1"/>
    </w:p>
    <w:p w14:paraId="1AF27404" w14:textId="77777777" w:rsidR="00D7779F" w:rsidRDefault="00D7779F" w:rsidP="00D7779F"/>
    <w:p w14:paraId="097C47E1" w14:textId="0DCD83E3" w:rsidR="00D7779F" w:rsidRDefault="00D7779F" w:rsidP="00D7779F">
      <w:r>
        <w:t>Please</w:t>
      </w:r>
      <w:r w:rsidR="00EF25C5">
        <w:t xml:space="preserve"> research and</w:t>
      </w:r>
      <w:r>
        <w:t xml:space="preserve"> complete the </w:t>
      </w:r>
      <w:r w:rsidR="002F2936">
        <w:t>boxes below</w:t>
      </w:r>
      <w:r>
        <w:t xml:space="preserve"> on common laws and regulations that must be followed when working with </w:t>
      </w:r>
      <w:r w:rsidR="002F2936">
        <w:t>customers'</w:t>
      </w:r>
      <w:r>
        <w:t xml:space="preserve"> </w:t>
      </w:r>
      <w:proofErr w:type="gramStart"/>
      <w:r w:rsidR="002F2936">
        <w:t>data, and</w:t>
      </w:r>
      <w:proofErr w:type="gramEnd"/>
      <w:r w:rsidR="002F2936">
        <w:t xml:space="preserve"> </w:t>
      </w:r>
      <w:r>
        <w:t xml:space="preserve">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39"/>
        </w:numPr>
      </w:pPr>
      <w:r>
        <w:t>What is it</w:t>
      </w:r>
    </w:p>
    <w:p w14:paraId="1E54A5DC" w14:textId="21A0C61F" w:rsidR="00D7779F" w:rsidRDefault="00D7779F" w:rsidP="00D7779F">
      <w:pPr>
        <w:pStyle w:val="ListParagraph"/>
        <w:numPr>
          <w:ilvl w:val="0"/>
          <w:numId w:val="39"/>
        </w:numPr>
      </w:pPr>
      <w:r>
        <w:t>Why is it important</w:t>
      </w:r>
    </w:p>
    <w:p w14:paraId="5C1F9695" w14:textId="0DFDAD09" w:rsidR="00D7779F" w:rsidRDefault="00D7779F" w:rsidP="00D7779F">
      <w:pPr>
        <w:pStyle w:val="ListParagraph"/>
        <w:numPr>
          <w:ilvl w:val="0"/>
          <w:numId w:val="39"/>
        </w:numPr>
      </w:pPr>
      <w:r>
        <w:t>Provide a real-world example of how you can follow it</w:t>
      </w:r>
    </w:p>
    <w:p w14:paraId="5ED76C33" w14:textId="6BABC714" w:rsidR="00D7779F" w:rsidRDefault="00D7779F" w:rsidP="00D7779F">
      <w:pPr>
        <w:pStyle w:val="ListParagraph"/>
        <w:numPr>
          <w:ilvl w:val="0"/>
          <w:numId w:val="39"/>
        </w:numPr>
      </w:pPr>
      <w:r>
        <w:t xml:space="preserve">How does it impact working with data </w:t>
      </w:r>
    </w:p>
    <w:p w14:paraId="21A4712C" w14:textId="77AFE0F5" w:rsidR="00D7779F" w:rsidRDefault="00D7779F" w:rsidP="00D7779F">
      <w:pPr>
        <w:pStyle w:val="ListParagraph"/>
        <w:numPr>
          <w:ilvl w:val="0"/>
          <w:numId w:val="39"/>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429297FC">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3E02E0E" w14:textId="69AD3F63" w:rsidR="00A859C7"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14:paraId="742532A7" w14:textId="77777777" w:rsidR="00117825" w:rsidRPr="00117825" w:rsidRDefault="00117825" w:rsidP="0011782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EC1F236" w14:textId="05336C54" w:rsidR="00117825" w:rsidRPr="00117825" w:rsidRDefault="00117825" w:rsidP="0011782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117825">
              <w:rPr>
                <w:rStyle w:val="ANSWERS"/>
                <w:rFonts w:asciiTheme="minorHAnsi" w:hAnsiTheme="minorHAnsi" w:cstheme="minorHAnsi"/>
                <w:sz w:val="28"/>
                <w:szCs w:val="28"/>
              </w:rPr>
              <w:t>What it is: This Act sets out the rules for how personal data is collected, stored, processed and used.</w:t>
            </w:r>
          </w:p>
          <w:p w14:paraId="5DF8B123" w14:textId="272F74A4" w:rsidR="00117825" w:rsidRPr="00117825" w:rsidRDefault="00117825" w:rsidP="0011782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117825">
              <w:rPr>
                <w:rStyle w:val="ANSWERS"/>
                <w:rFonts w:asciiTheme="minorHAnsi" w:hAnsiTheme="minorHAnsi" w:cstheme="minorHAnsi"/>
                <w:sz w:val="28"/>
                <w:szCs w:val="28"/>
              </w:rPr>
              <w:t>Why it's important: It protects people's personal information, prevents it from being misused, and gives individuals control over how their data is used.</w:t>
            </w:r>
          </w:p>
          <w:p w14:paraId="1DD49733" w14:textId="2CE237B6" w:rsidR="00117825" w:rsidRPr="00117825" w:rsidRDefault="00117825" w:rsidP="0011782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117825">
              <w:rPr>
                <w:rStyle w:val="ANSWERS"/>
                <w:rFonts w:asciiTheme="minorHAnsi" w:hAnsiTheme="minorHAnsi" w:cstheme="minorHAnsi"/>
                <w:sz w:val="28"/>
                <w:szCs w:val="28"/>
              </w:rPr>
              <w:t>Real-world example: Only collect the information you need, such as a customer's name and address for delivery, and keep it stored securely.</w:t>
            </w:r>
          </w:p>
          <w:p w14:paraId="026196F3" w14:textId="5FAA1040" w:rsidR="00117825" w:rsidRPr="00117825" w:rsidRDefault="00117825" w:rsidP="0011782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117825">
              <w:rPr>
                <w:rStyle w:val="ANSWERS"/>
                <w:rFonts w:asciiTheme="minorHAnsi" w:hAnsiTheme="minorHAnsi" w:cstheme="minorHAnsi"/>
                <w:sz w:val="28"/>
                <w:szCs w:val="28"/>
              </w:rPr>
              <w:t>Impact on data work: You must record why you collect data, keep it accurate, and delete it when it is no longer needed.</w:t>
            </w:r>
          </w:p>
          <w:p w14:paraId="74E88FC3" w14:textId="77777777" w:rsidR="00117825" w:rsidRPr="00117825" w:rsidRDefault="00117825" w:rsidP="0011782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117825">
              <w:rPr>
                <w:rStyle w:val="ANSWERS"/>
                <w:rFonts w:asciiTheme="minorHAnsi" w:hAnsiTheme="minorHAnsi" w:cstheme="minorHAnsi"/>
                <w:sz w:val="28"/>
                <w:szCs w:val="28"/>
              </w:rPr>
              <w:t>Breach consequences: Fines can be up to £17.5 million, and organisations can also lose customer trust.</w:t>
            </w:r>
          </w:p>
          <w:p w14:paraId="3BFDBF77" w14:textId="0D4AD8D3" w:rsidR="00A859C7" w:rsidRPr="00312DC5" w:rsidRDefault="34EDF3CF"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29297FC">
              <w:rPr>
                <w:rStyle w:val="ANSWERS"/>
                <w:rFonts w:asciiTheme="minorHAnsi" w:hAnsiTheme="minorHAnsi" w:cstheme="minorBidi"/>
                <w:sz w:val="28"/>
                <w:szCs w:val="28"/>
              </w:rPr>
              <w:t xml:space="preserve">Source: </w:t>
            </w:r>
            <w:hyperlink r:id="rId10">
              <w:r w:rsidRPr="429297FC">
                <w:rPr>
                  <w:rStyle w:val="Hyperlink"/>
                </w:rPr>
                <w:t>Data Protection Act 2018</w:t>
              </w:r>
              <w:r w:rsidR="3784514C" w:rsidRPr="429297FC">
                <w:rPr>
                  <w:rStyle w:val="Hyperlink"/>
                </w:rPr>
                <w:t xml:space="preserve"> GOV</w:t>
              </w:r>
            </w:hyperlink>
            <w:r w:rsidRPr="429297FC">
              <w:rPr>
                <w:rStyle w:val="ANSWERS"/>
                <w:rFonts w:asciiTheme="minorHAnsi" w:hAnsiTheme="minorHAnsi" w:cstheme="minorBidi"/>
                <w:sz w:val="28"/>
                <w:szCs w:val="28"/>
              </w:rPr>
              <w:t xml:space="preserve"> ( </w:t>
            </w:r>
          </w:p>
        </w:tc>
      </w:tr>
      <w:tr w:rsidR="00D7779F" w:rsidRPr="00312DC5" w14:paraId="2E8303B5" w14:textId="77777777" w:rsidTr="429297FC">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0A4EC86A" w14:textId="5A50E6E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GDPR</w:t>
            </w:r>
          </w:p>
        </w:tc>
        <w:tc>
          <w:tcPr>
            <w:tcW w:w="7790" w:type="dxa"/>
          </w:tcPr>
          <w:p w14:paraId="414CB98E" w14:textId="77777777" w:rsidR="005B2A84" w:rsidRDefault="005B2B54" w:rsidP="005B2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5B2B54">
              <w:rPr>
                <w:rStyle w:val="ANSWERS"/>
                <w:rFonts w:asciiTheme="minorHAnsi" w:hAnsiTheme="minorHAnsi" w:cstheme="minorHAnsi"/>
                <w:sz w:val="28"/>
                <w:szCs w:val="28"/>
              </w:rPr>
              <w:t>What: UK laws on how people’s data can be collected, preserved and explored.</w:t>
            </w:r>
          </w:p>
          <w:p w14:paraId="00B287BC" w14:textId="28CC5103" w:rsidR="005B2B54" w:rsidRPr="005B2B54" w:rsidRDefault="005B2B54" w:rsidP="005B2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5B2B54">
              <w:rPr>
                <w:rStyle w:val="ANSWERS"/>
                <w:rFonts w:asciiTheme="minorHAnsi" w:hAnsiTheme="minorHAnsi" w:cstheme="minorHAnsi"/>
                <w:sz w:val="28"/>
                <w:szCs w:val="28"/>
              </w:rPr>
              <w:t>Why: It's important as its Keeps people's personal information safe and lets them decide how it's used.</w:t>
            </w:r>
          </w:p>
          <w:p w14:paraId="5C0DE1A1" w14:textId="77777777" w:rsidR="005B2B54" w:rsidRPr="005B2B54" w:rsidRDefault="005B2B54" w:rsidP="005B2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5B2B54">
              <w:rPr>
                <w:rStyle w:val="ANSWERS"/>
                <w:rFonts w:asciiTheme="minorHAnsi" w:hAnsiTheme="minorHAnsi" w:cstheme="minorHAnsi"/>
                <w:sz w:val="28"/>
                <w:szCs w:val="28"/>
              </w:rPr>
              <w:t>Example: Taking only details you need, and getting consent/ approval before marketing emails or data</w:t>
            </w:r>
          </w:p>
          <w:p w14:paraId="1B95CF62" w14:textId="77777777" w:rsidR="005B2B54" w:rsidRPr="005B2B54" w:rsidRDefault="005B2B54" w:rsidP="005B2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5B2B54">
              <w:rPr>
                <w:rStyle w:val="ANSWERS"/>
                <w:rFonts w:asciiTheme="minorHAnsi" w:hAnsiTheme="minorHAnsi" w:cstheme="minorHAnsi"/>
                <w:sz w:val="28"/>
                <w:szCs w:val="28"/>
              </w:rPr>
              <w:t>Impact: data must be kept accurate, secure, and all breaches must be report to the ICO within 72 hours.</w:t>
            </w:r>
          </w:p>
          <w:p w14:paraId="3A6914F2" w14:textId="264650D6" w:rsidR="005B2B54" w:rsidRPr="005B2B54" w:rsidRDefault="005B2B54" w:rsidP="005B2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5B2B54">
              <w:rPr>
                <w:rStyle w:val="ANSWERS"/>
                <w:rFonts w:asciiTheme="minorHAnsi" w:hAnsiTheme="minorHAnsi" w:cstheme="minorHAnsi"/>
                <w:sz w:val="28"/>
                <w:szCs w:val="28"/>
              </w:rPr>
              <w:lastRenderedPageBreak/>
              <w:t>Breach: Fines up to £17.5 million or 4% of turnover.</w:t>
            </w:r>
          </w:p>
          <w:p w14:paraId="0B6B4D59" w14:textId="72106B18" w:rsidR="00D7779F" w:rsidRPr="00312DC5" w:rsidRDefault="1A3C3E8C"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29297FC">
              <w:rPr>
                <w:rStyle w:val="ANSWERS"/>
                <w:rFonts w:asciiTheme="minorHAnsi" w:hAnsiTheme="minorHAnsi" w:cstheme="minorBidi"/>
                <w:sz w:val="28"/>
                <w:szCs w:val="28"/>
              </w:rPr>
              <w:t xml:space="preserve">Source: </w:t>
            </w:r>
            <w:hyperlink r:id="rId11">
              <w:r w:rsidRPr="429297FC">
                <w:rPr>
                  <w:rStyle w:val="Hyperlink"/>
                </w:rPr>
                <w:t>ICO UK GDPR guidance</w:t>
              </w:r>
            </w:hyperlink>
            <w:r w:rsidRPr="429297FC">
              <w:rPr>
                <w:rStyle w:val="ANSWERS"/>
                <w:rFonts w:asciiTheme="minorHAnsi" w:hAnsiTheme="minorHAnsi" w:cstheme="minorBidi"/>
                <w:sz w:val="28"/>
                <w:szCs w:val="28"/>
              </w:rPr>
              <w:t xml:space="preserve"> </w:t>
            </w:r>
          </w:p>
        </w:tc>
      </w:tr>
      <w:tr w:rsidR="00D7779F" w:rsidRPr="00312DC5" w14:paraId="6D791F68" w14:textId="77777777" w:rsidTr="429297FC">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51EC427" w14:textId="6DDBF355"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Freedom of Information Act</w:t>
            </w:r>
          </w:p>
        </w:tc>
        <w:tc>
          <w:tcPr>
            <w:tcW w:w="7790" w:type="dxa"/>
          </w:tcPr>
          <w:p w14:paraId="417E8B1D" w14:textId="77777777" w:rsidR="002424A9" w:rsidRPr="002424A9" w:rsidRDefault="002424A9" w:rsidP="002424A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2424A9">
              <w:rPr>
                <w:rStyle w:val="ANSWERS"/>
                <w:rFonts w:asciiTheme="minorHAnsi" w:hAnsiTheme="minorHAnsi" w:cstheme="minorHAnsi"/>
                <w:sz w:val="28"/>
                <w:szCs w:val="28"/>
              </w:rPr>
              <w:t>What: Lets the public request information held by public authorities.</w:t>
            </w:r>
          </w:p>
          <w:p w14:paraId="2EABA72F" w14:textId="77777777" w:rsidR="002424A9" w:rsidRPr="002424A9" w:rsidRDefault="002424A9" w:rsidP="002424A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2424A9">
              <w:rPr>
                <w:rStyle w:val="ANSWERS"/>
                <w:rFonts w:asciiTheme="minorHAnsi" w:hAnsiTheme="minorHAnsi" w:cstheme="minorHAnsi"/>
                <w:sz w:val="28"/>
                <w:szCs w:val="28"/>
              </w:rPr>
              <w:t>Why: Keeps public bodies open and accountable to the people they serve.</w:t>
            </w:r>
          </w:p>
          <w:p w14:paraId="0A399324" w14:textId="77777777" w:rsidR="002424A9" w:rsidRPr="002424A9" w:rsidRDefault="002424A9" w:rsidP="002424A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2424A9">
              <w:rPr>
                <w:rStyle w:val="ANSWERS"/>
                <w:rFonts w:asciiTheme="minorHAnsi" w:hAnsiTheme="minorHAnsi" w:cstheme="minorHAnsi"/>
                <w:sz w:val="28"/>
                <w:szCs w:val="28"/>
              </w:rPr>
              <w:t>Example: Responding to a request for council spending records within 20 working days.</w:t>
            </w:r>
          </w:p>
          <w:p w14:paraId="5DCE701E" w14:textId="77777777" w:rsidR="002424A9" w:rsidRPr="002424A9" w:rsidRDefault="002424A9" w:rsidP="002424A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2424A9">
              <w:rPr>
                <w:rStyle w:val="ANSWERS"/>
                <w:rFonts w:asciiTheme="minorHAnsi" w:hAnsiTheme="minorHAnsi" w:cstheme="minorHAnsi"/>
                <w:sz w:val="28"/>
                <w:szCs w:val="28"/>
              </w:rPr>
              <w:t>Impact: Authorities must share held data unless a valid exemption applies.</w:t>
            </w:r>
          </w:p>
          <w:p w14:paraId="0FC7BB7D" w14:textId="77777777" w:rsidR="00622ECD" w:rsidRDefault="002424A9" w:rsidP="002424A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2424A9">
              <w:rPr>
                <w:rStyle w:val="ANSWERS"/>
                <w:rFonts w:asciiTheme="minorHAnsi" w:hAnsiTheme="minorHAnsi" w:cstheme="minorHAnsi"/>
                <w:sz w:val="28"/>
                <w:szCs w:val="28"/>
              </w:rPr>
              <w:t>Breach: ICO can investigate complaints and order disclosure of the information.</w:t>
            </w:r>
          </w:p>
          <w:p w14:paraId="4857DAFE" w14:textId="39B4E34C" w:rsidR="00D7779F" w:rsidRPr="00312DC5" w:rsidRDefault="53FC7228"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29297FC">
              <w:rPr>
                <w:rStyle w:val="ANSWERS"/>
                <w:rFonts w:asciiTheme="minorHAnsi" w:hAnsiTheme="minorHAnsi" w:cstheme="minorBidi"/>
                <w:sz w:val="28"/>
                <w:szCs w:val="28"/>
              </w:rPr>
              <w:t xml:space="preserve">Source: ICO – </w:t>
            </w:r>
            <w:hyperlink r:id="rId12">
              <w:r w:rsidRPr="429297FC">
                <w:rPr>
                  <w:rStyle w:val="Hyperlink"/>
                </w:rPr>
                <w:t>Freedom of Information Act ICO</w:t>
              </w:r>
            </w:hyperlink>
            <w:r w:rsidRPr="429297FC">
              <w:rPr>
                <w:rStyle w:val="ANSWERS"/>
                <w:rFonts w:asciiTheme="minorHAnsi" w:hAnsiTheme="minorHAnsi" w:cstheme="minorBidi"/>
                <w:sz w:val="28"/>
                <w:szCs w:val="28"/>
              </w:rPr>
              <w:t xml:space="preserve"> </w:t>
            </w:r>
          </w:p>
        </w:tc>
      </w:tr>
    </w:tbl>
    <w:p w14:paraId="0ADC1965" w14:textId="77777777" w:rsidR="00EC09A2" w:rsidRDefault="00EC09A2" w:rsidP="1E064045">
      <w:pPr>
        <w:pStyle w:val="Heading1"/>
        <w:rPr>
          <w:rFonts w:asciiTheme="minorHAnsi" w:hAnsiTheme="minorHAnsi" w:cstheme="minorBidi"/>
          <w:color w:val="144D4D"/>
        </w:rPr>
      </w:pPr>
      <w:bookmarkStart w:id="2" w:name="_Toc1634060488"/>
    </w:p>
    <w:p w14:paraId="44214C4F" w14:textId="77777777" w:rsidR="00EC09A2" w:rsidRDefault="00EC09A2" w:rsidP="1E064045">
      <w:pPr>
        <w:pStyle w:val="Heading1"/>
        <w:rPr>
          <w:rFonts w:asciiTheme="minorHAnsi" w:hAnsiTheme="minorHAnsi" w:cstheme="minorBidi"/>
          <w:color w:val="144D4D"/>
        </w:rPr>
      </w:pPr>
    </w:p>
    <w:p w14:paraId="62E7ADE9" w14:textId="77777777" w:rsidR="00EC09A2" w:rsidRDefault="00EC09A2" w:rsidP="1E064045">
      <w:pPr>
        <w:pStyle w:val="Heading1"/>
        <w:rPr>
          <w:rFonts w:asciiTheme="minorHAnsi" w:hAnsiTheme="minorHAnsi" w:cstheme="minorBidi"/>
          <w:color w:val="144D4D"/>
        </w:rPr>
      </w:pPr>
    </w:p>
    <w:p w14:paraId="5859ADE8" w14:textId="77777777" w:rsidR="00EC09A2" w:rsidRDefault="00EC09A2" w:rsidP="1E064045">
      <w:pPr>
        <w:pStyle w:val="Heading1"/>
        <w:rPr>
          <w:rFonts w:asciiTheme="minorHAnsi" w:hAnsiTheme="minorHAnsi" w:cstheme="minorBidi"/>
          <w:color w:val="144D4D"/>
        </w:rPr>
      </w:pPr>
    </w:p>
    <w:p w14:paraId="35BC91DD" w14:textId="77777777" w:rsidR="00EC09A2" w:rsidRDefault="00EC09A2" w:rsidP="1E064045">
      <w:pPr>
        <w:pStyle w:val="Heading1"/>
        <w:rPr>
          <w:rFonts w:asciiTheme="minorHAnsi" w:hAnsiTheme="minorHAnsi" w:cstheme="minorBidi"/>
          <w:color w:val="144D4D"/>
        </w:rPr>
      </w:pPr>
    </w:p>
    <w:p w14:paraId="60EF797D" w14:textId="77777777" w:rsidR="00EC09A2" w:rsidRDefault="00EC09A2" w:rsidP="1E064045">
      <w:pPr>
        <w:pStyle w:val="Heading1"/>
        <w:rPr>
          <w:rFonts w:asciiTheme="minorHAnsi" w:hAnsiTheme="minorHAnsi" w:cstheme="minorBidi"/>
          <w:color w:val="144D4D"/>
        </w:rPr>
      </w:pPr>
    </w:p>
    <w:p w14:paraId="5A04D180" w14:textId="77777777" w:rsidR="00EC09A2" w:rsidRDefault="00EC09A2" w:rsidP="1E064045">
      <w:pPr>
        <w:pStyle w:val="Heading1"/>
        <w:rPr>
          <w:rFonts w:asciiTheme="minorHAnsi" w:hAnsiTheme="minorHAnsi" w:cstheme="minorBidi"/>
          <w:color w:val="144D4D"/>
        </w:rPr>
      </w:pPr>
    </w:p>
    <w:p w14:paraId="63B108E0" w14:textId="77777777" w:rsidR="00EC09A2" w:rsidRDefault="00EC09A2" w:rsidP="1E064045">
      <w:pPr>
        <w:pStyle w:val="Heading1"/>
        <w:rPr>
          <w:rFonts w:asciiTheme="minorHAnsi" w:hAnsiTheme="minorHAnsi" w:cstheme="minorBidi"/>
          <w:color w:val="144D4D"/>
        </w:rPr>
      </w:pPr>
    </w:p>
    <w:p w14:paraId="43FA3608" w14:textId="19AE74C9" w:rsidR="1DF0360D" w:rsidRPr="00F9741A" w:rsidRDefault="1DF0360D" w:rsidP="1E064045">
      <w:pPr>
        <w:pStyle w:val="Heading1"/>
        <w:rPr>
          <w:rFonts w:asciiTheme="minorHAnsi" w:hAnsiTheme="minorHAnsi" w:cstheme="minorBidi"/>
          <w:color w:val="144D4D"/>
        </w:rPr>
      </w:pPr>
      <w:r w:rsidRPr="00F9741A">
        <w:rPr>
          <w:rFonts w:asciiTheme="minorHAnsi" w:hAnsiTheme="minorHAnsi" w:cstheme="minorBidi"/>
          <w:color w:val="144D4D"/>
        </w:rPr>
        <w:t>Day 2</w:t>
      </w:r>
      <w:r w:rsidR="4F31072F" w:rsidRPr="00F9741A">
        <w:rPr>
          <w:rFonts w:asciiTheme="minorHAnsi" w:hAnsiTheme="minorHAnsi" w:cstheme="minorBidi"/>
          <w:color w:val="144D4D"/>
        </w:rPr>
        <w:t xml:space="preserve">: </w:t>
      </w:r>
      <w:r w:rsidRPr="00F9741A">
        <w:rPr>
          <w:rFonts w:asciiTheme="minorHAnsi" w:hAnsiTheme="minorHAnsi" w:cstheme="minorBidi"/>
          <w:color w:val="144D4D"/>
        </w:rPr>
        <w:t>Task 1</w:t>
      </w:r>
      <w:bookmarkEnd w:id="2"/>
    </w:p>
    <w:p w14:paraId="004A92F0" w14:textId="6A3712C9" w:rsidR="1E064045" w:rsidRDefault="1E064045" w:rsidP="1E064045"/>
    <w:p w14:paraId="04BB999C" w14:textId="236F14C1" w:rsidR="1DF0360D" w:rsidRDefault="1DF0360D" w:rsidP="1E064045">
      <w:r>
        <w:t>Please</w:t>
      </w:r>
      <w:r w:rsidRPr="00EC09A2">
        <w:rPr>
          <w:b/>
          <w:bCs/>
        </w:rPr>
        <w:t xml:space="preserve"> research</w:t>
      </w:r>
      <w:r>
        <w:t xml:space="preserve"> and complete the following tasks within the </w:t>
      </w:r>
      <w:r w:rsidRPr="009A17A1">
        <w:rPr>
          <w:b/>
          <w:bCs/>
        </w:rPr>
        <w:t>retail-sales_dataset.xlsx</w:t>
      </w:r>
      <w:r>
        <w:t xml:space="preserve"> document</w:t>
      </w:r>
      <w:r w:rsidR="08E2C610">
        <w:t xml:space="preserve">, </w:t>
      </w:r>
      <w:r w:rsidR="009A17A1">
        <w:t xml:space="preserve">and </w:t>
      </w:r>
      <w:r w:rsidR="08E2C610">
        <w:t>paste a print screen into the provided boxes below:</w:t>
      </w:r>
    </w:p>
    <w:p w14:paraId="7EA99CC5" w14:textId="77777777" w:rsidR="1E064045" w:rsidRDefault="1E064045"/>
    <w:p w14:paraId="2431B9F0" w14:textId="6B81E2C5" w:rsidR="52819800" w:rsidRDefault="52819800" w:rsidP="1E064045">
      <w:pPr>
        <w:pStyle w:val="ListParagraph"/>
        <w:numPr>
          <w:ilvl w:val="0"/>
          <w:numId w:val="29"/>
        </w:numPr>
      </w:pPr>
      <w:r>
        <w:t>In the sheet ‘retail_sales_dataset’</w:t>
      </w:r>
      <w:r w:rsidR="00272831">
        <w:t>,</w:t>
      </w:r>
      <w:r>
        <w:t xml:space="preserve"> add all available data between columns </w:t>
      </w:r>
      <w:r w:rsidRPr="001F7F69">
        <w:rPr>
          <w:b/>
          <w:bCs/>
        </w:rPr>
        <w:t>A –</w:t>
      </w:r>
      <w:r w:rsidR="4A9EE4F9" w:rsidRPr="001F7F69">
        <w:rPr>
          <w:b/>
          <w:bCs/>
        </w:rPr>
        <w:t xml:space="preserve"> H</w:t>
      </w:r>
      <w:r w:rsidRPr="001F7F69">
        <w:rPr>
          <w:b/>
          <w:bCs/>
        </w:rPr>
        <w:t xml:space="preserve"> </w:t>
      </w:r>
      <w:r>
        <w:t xml:space="preserve">into a </w:t>
      </w:r>
      <w:r w:rsidR="20992D50">
        <w:t>‘table’</w:t>
      </w:r>
      <w:r w:rsidR="00FF0406">
        <w:t xml:space="preserve"> using </w:t>
      </w:r>
      <w:r w:rsidR="009A17A1">
        <w:t>C</w:t>
      </w:r>
      <w:r w:rsidR="00FF0406">
        <w:t>t</w:t>
      </w:r>
      <w:r w:rsidR="00272831">
        <w:t>r</w:t>
      </w:r>
      <w:r w:rsidR="00FF0406">
        <w:t>l+</w:t>
      </w:r>
      <w:r w:rsidR="00272831">
        <w:t>T</w:t>
      </w:r>
      <w:r w:rsidR="00FF0406">
        <w:t xml:space="preserve">. Then </w:t>
      </w:r>
      <w:r w:rsidR="000F77AF">
        <w:t>n</w:t>
      </w:r>
      <w:r w:rsidR="00FF0406">
        <w:t>ame the table.</w:t>
      </w:r>
    </w:p>
    <w:p w14:paraId="48D085E8" w14:textId="2F370454" w:rsidR="20992D50" w:rsidRDefault="20992D50" w:rsidP="1E064045">
      <w:pPr>
        <w:pStyle w:val="ListParagraph"/>
        <w:numPr>
          <w:ilvl w:val="0"/>
          <w:numId w:val="29"/>
        </w:numPr>
      </w:pPr>
      <w:r>
        <w:t>Using the ‘filter’ function, filter ‘</w:t>
      </w:r>
      <w:r w:rsidR="6F99C2D0">
        <w:t>Age</w:t>
      </w:r>
      <w:r w:rsidR="6D9C971F">
        <w:t xml:space="preserve">’ </w:t>
      </w:r>
      <w:r w:rsidR="00272831">
        <w:t>from</w:t>
      </w:r>
      <w:r w:rsidR="52B8F93F">
        <w:t xml:space="preserve"> ‘largest to smallest’</w:t>
      </w:r>
    </w:p>
    <w:p w14:paraId="3CDF978A" w14:textId="5C3982A0" w:rsidR="20992D50" w:rsidRDefault="20992D50" w:rsidP="1E064045">
      <w:pPr>
        <w:pStyle w:val="ListParagraph"/>
        <w:numPr>
          <w:ilvl w:val="0"/>
          <w:numId w:val="29"/>
        </w:numPr>
      </w:pPr>
      <w:r>
        <w:t xml:space="preserve">Using the ‘SUM’ function, </w:t>
      </w:r>
      <w:r w:rsidR="05B4EE46">
        <w:t>show me the commission total in cell ‘</w:t>
      </w:r>
      <w:r w:rsidR="11ECC5A4" w:rsidRPr="001F7F69">
        <w:rPr>
          <w:b/>
          <w:bCs/>
        </w:rPr>
        <w:t>P</w:t>
      </w:r>
      <w:r w:rsidR="05B4EE46" w:rsidRPr="001F7F69">
        <w:rPr>
          <w:b/>
          <w:bCs/>
        </w:rPr>
        <w:t>10’</w:t>
      </w:r>
    </w:p>
    <w:p w14:paraId="49314D67" w14:textId="63434272" w:rsidR="2C84AC98" w:rsidRDefault="2C84AC98" w:rsidP="1E064045">
      <w:pPr>
        <w:pStyle w:val="ListParagraph"/>
        <w:numPr>
          <w:ilvl w:val="0"/>
          <w:numId w:val="29"/>
        </w:numPr>
      </w:pPr>
      <w:r>
        <w:lastRenderedPageBreak/>
        <w:t xml:space="preserve">Using the ‘AVERAGE’ function, show me the average commission in cell </w:t>
      </w:r>
      <w:r w:rsidRPr="001F7F69">
        <w:rPr>
          <w:b/>
          <w:bCs/>
        </w:rPr>
        <w:t>‘</w:t>
      </w:r>
      <w:r w:rsidR="6FF7E5E9" w:rsidRPr="001F7F69">
        <w:rPr>
          <w:b/>
          <w:bCs/>
        </w:rPr>
        <w:t>P</w:t>
      </w:r>
      <w:r w:rsidRPr="001F7F69">
        <w:rPr>
          <w:b/>
          <w:bCs/>
        </w:rPr>
        <w:t>11’</w:t>
      </w:r>
    </w:p>
    <w:p w14:paraId="7FA45B99" w14:textId="19E01C35" w:rsidR="1E064045" w:rsidRDefault="1E064045"/>
    <w:tbl>
      <w:tblPr>
        <w:tblStyle w:val="Activity1"/>
        <w:tblW w:w="0" w:type="auto"/>
        <w:tblLook w:val="04A0" w:firstRow="1" w:lastRow="0" w:firstColumn="1" w:lastColumn="0" w:noHBand="0" w:noVBand="1"/>
      </w:tblPr>
      <w:tblGrid>
        <w:gridCol w:w="2048"/>
        <w:gridCol w:w="7580"/>
      </w:tblGrid>
      <w:tr w:rsidR="1E064045" w14:paraId="554279D1" w14:textId="77777777" w:rsidTr="429297F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4830EE5A" w14:textId="27EBA613" w:rsidR="65E32902" w:rsidRDefault="65E32902" w:rsidP="1E064045">
            <w:pPr>
              <w:spacing w:after="160" w:line="259" w:lineRule="auto"/>
            </w:pPr>
            <w:r w:rsidRPr="1E064045">
              <w:rPr>
                <w:rFonts w:asciiTheme="minorHAnsi" w:hAnsiTheme="minorHAnsi" w:cstheme="minorBidi"/>
                <w:sz w:val="28"/>
                <w:szCs w:val="28"/>
              </w:rPr>
              <w:t>Print screen 1</w:t>
            </w:r>
          </w:p>
        </w:tc>
        <w:tc>
          <w:tcPr>
            <w:tcW w:w="7580" w:type="dxa"/>
          </w:tcPr>
          <w:p w14:paraId="247DCC87" w14:textId="4A3F0016" w:rsidR="1E064045" w:rsidRDefault="70221E59"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1C96E2BF" wp14:editId="7593DE6C">
                  <wp:extent cx="4667250" cy="3162300"/>
                  <wp:effectExtent l="0" t="0" r="0" b="0"/>
                  <wp:docPr id="172948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8582" name="Picture 172948582"/>
                          <pic:cNvPicPr/>
                        </pic:nvPicPr>
                        <pic:blipFill>
                          <a:blip r:embed="rId13">
                            <a:extLst>
                              <a:ext uri="{28A0092B-C50C-407E-A947-70E740481C1C}">
                                <a14:useLocalDpi xmlns:a14="http://schemas.microsoft.com/office/drawing/2010/main"/>
                              </a:ext>
                            </a:extLst>
                          </a:blip>
                          <a:stretch>
                            <a:fillRect/>
                          </a:stretch>
                        </pic:blipFill>
                        <pic:spPr>
                          <a:xfrm>
                            <a:off x="0" y="0"/>
                            <a:ext cx="4667250" cy="3162300"/>
                          </a:xfrm>
                          <a:prstGeom prst="rect">
                            <a:avLst/>
                          </a:prstGeom>
                        </pic:spPr>
                      </pic:pic>
                    </a:graphicData>
                  </a:graphic>
                </wp:inline>
              </w:drawing>
            </w:r>
          </w:p>
        </w:tc>
      </w:tr>
      <w:tr w:rsidR="1E064045" w14:paraId="3B4A757F" w14:textId="77777777" w:rsidTr="429297F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F035EF4" w14:textId="29E77CC1" w:rsidR="1E064045" w:rsidRDefault="6135BFC1" w:rsidP="3119FA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5124A8E5" wp14:editId="2F160C58">
                  <wp:extent cx="800100" cy="4667250"/>
                  <wp:effectExtent l="0" t="0" r="0" b="0"/>
                  <wp:docPr id="991367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67123" name="Picture 991367123"/>
                          <pic:cNvPicPr/>
                        </pic:nvPicPr>
                        <pic:blipFill>
                          <a:blip r:embed="rId14">
                            <a:extLst>
                              <a:ext uri="{28A0092B-C50C-407E-A947-70E740481C1C}">
                                <a14:useLocalDpi xmlns:a14="http://schemas.microsoft.com/office/drawing/2010/main"/>
                              </a:ext>
                            </a:extLst>
                          </a:blip>
                          <a:stretch>
                            <a:fillRect/>
                          </a:stretch>
                        </pic:blipFill>
                        <pic:spPr>
                          <a:xfrm>
                            <a:off x="0" y="0"/>
                            <a:ext cx="800100" cy="4667250"/>
                          </a:xfrm>
                          <a:prstGeom prst="rect">
                            <a:avLst/>
                          </a:prstGeom>
                        </pic:spPr>
                      </pic:pic>
                    </a:graphicData>
                  </a:graphic>
                </wp:inline>
              </w:drawing>
            </w:r>
          </w:p>
        </w:tc>
      </w:tr>
      <w:tr w:rsidR="1E064045" w14:paraId="004E171A" w14:textId="77777777" w:rsidTr="429297F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56985F30" w14:textId="20945FBD" w:rsidR="1E064045" w:rsidRDefault="0D88E483" w:rsidP="3119FA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4E8D3173" wp14:editId="622413EA">
                  <wp:extent cx="1714513" cy="276227"/>
                  <wp:effectExtent l="0" t="0" r="0" b="0"/>
                  <wp:docPr id="399185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85145" name="Picture 399185145"/>
                          <pic:cNvPicPr/>
                        </pic:nvPicPr>
                        <pic:blipFill>
                          <a:blip r:embed="rId15">
                            <a:extLst>
                              <a:ext uri="{28A0092B-C50C-407E-A947-70E740481C1C}">
                                <a14:useLocalDpi xmlns:a14="http://schemas.microsoft.com/office/drawing/2010/main"/>
                              </a:ext>
                            </a:extLst>
                          </a:blip>
                          <a:stretch>
                            <a:fillRect/>
                          </a:stretch>
                        </pic:blipFill>
                        <pic:spPr>
                          <a:xfrm>
                            <a:off x="0" y="0"/>
                            <a:ext cx="1714513" cy="276227"/>
                          </a:xfrm>
                          <a:prstGeom prst="rect">
                            <a:avLst/>
                          </a:prstGeom>
                        </pic:spPr>
                      </pic:pic>
                    </a:graphicData>
                  </a:graphic>
                </wp:inline>
              </w:drawing>
            </w:r>
          </w:p>
        </w:tc>
      </w:tr>
      <w:tr w:rsidR="1E064045" w14:paraId="739B75CF" w14:textId="77777777" w:rsidTr="429297F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39EC6D22" w14:textId="31E36AAE" w:rsidR="65E32902" w:rsidRDefault="65E32902" w:rsidP="1E064045">
            <w:pPr>
              <w:spacing w:after="160" w:line="259" w:lineRule="auto"/>
            </w:pPr>
            <w:r w:rsidRPr="1E064045">
              <w:rPr>
                <w:rFonts w:asciiTheme="minorHAnsi" w:hAnsiTheme="minorHAnsi" w:cstheme="minorBidi"/>
                <w:sz w:val="28"/>
                <w:szCs w:val="28"/>
              </w:rPr>
              <w:lastRenderedPageBreak/>
              <w:t>Print screen 4</w:t>
            </w:r>
          </w:p>
        </w:tc>
        <w:tc>
          <w:tcPr>
            <w:tcW w:w="7580" w:type="dxa"/>
          </w:tcPr>
          <w:p w14:paraId="14142B81" w14:textId="26FC5861" w:rsidR="1E064045" w:rsidRDefault="3776ED1D" w:rsidP="3119FA3A">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1075844" wp14:editId="010A144C">
                  <wp:extent cx="1762138" cy="247652"/>
                  <wp:effectExtent l="0" t="0" r="0" b="0"/>
                  <wp:docPr id="661153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17797" name="Picture 1682117797"/>
                          <pic:cNvPicPr/>
                        </pic:nvPicPr>
                        <pic:blipFill>
                          <a:blip r:embed="rId16">
                            <a:extLst>
                              <a:ext uri="{28A0092B-C50C-407E-A947-70E740481C1C}">
                                <a14:useLocalDpi xmlns:a14="http://schemas.microsoft.com/office/drawing/2010/main"/>
                              </a:ext>
                            </a:extLst>
                          </a:blip>
                          <a:stretch>
                            <a:fillRect/>
                          </a:stretch>
                        </pic:blipFill>
                        <pic:spPr>
                          <a:xfrm>
                            <a:off x="0" y="0"/>
                            <a:ext cx="1762138" cy="247652"/>
                          </a:xfrm>
                          <a:prstGeom prst="rect">
                            <a:avLst/>
                          </a:prstGeom>
                        </pic:spPr>
                      </pic:pic>
                    </a:graphicData>
                  </a:graphic>
                </wp:inline>
              </w:drawing>
            </w:r>
          </w:p>
        </w:tc>
      </w:tr>
    </w:tbl>
    <w:p w14:paraId="7CA19CEA" w14:textId="207BF339"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54A940DB" w14:textId="47F12A5F" w:rsidR="00A77E0E" w:rsidRPr="00F9741A" w:rsidRDefault="33BDBE70" w:rsidP="1E064045">
      <w:pPr>
        <w:pStyle w:val="Heading1"/>
        <w:rPr>
          <w:rFonts w:asciiTheme="minorHAnsi" w:hAnsiTheme="minorHAnsi" w:cstheme="minorBidi"/>
          <w:color w:val="144D4D"/>
        </w:rPr>
      </w:pPr>
      <w:bookmarkStart w:id="3" w:name="_Toc152114794"/>
      <w:r w:rsidRPr="00F9741A">
        <w:rPr>
          <w:rFonts w:asciiTheme="minorHAnsi" w:hAnsiTheme="minorHAnsi" w:cstheme="minorBidi"/>
          <w:color w:val="144D4D"/>
        </w:rPr>
        <w:t>Day 2</w:t>
      </w:r>
      <w:r w:rsidR="15C805AE" w:rsidRPr="00F9741A">
        <w:rPr>
          <w:rFonts w:asciiTheme="minorHAnsi" w:hAnsiTheme="minorHAnsi" w:cstheme="minorBidi"/>
          <w:color w:val="144D4D"/>
        </w:rPr>
        <w:t xml:space="preserve">: </w:t>
      </w:r>
      <w:r w:rsidRPr="00F9741A">
        <w:rPr>
          <w:rFonts w:asciiTheme="minorHAnsi" w:hAnsiTheme="minorHAnsi" w:cstheme="minorBidi"/>
          <w:color w:val="144D4D"/>
        </w:rPr>
        <w:t>Task 2</w:t>
      </w:r>
      <w:bookmarkEnd w:id="3"/>
    </w:p>
    <w:p w14:paraId="1B4B5C99" w14:textId="6A3712C9" w:rsidR="00A77E0E" w:rsidRDefault="00A77E0E" w:rsidP="1E064045"/>
    <w:p w14:paraId="06E26E20" w14:textId="4B9812D0" w:rsidR="00A77E0E" w:rsidRDefault="33BDBE70" w:rsidP="1E064045">
      <w:r>
        <w:t xml:space="preserve">Please research and complete the following tasks within the document, </w:t>
      </w:r>
      <w:r w:rsidR="00614E66">
        <w:t xml:space="preserve">and </w:t>
      </w:r>
      <w:r>
        <w:t>paste print screen</w:t>
      </w:r>
      <w:r w:rsidR="44F44594">
        <w:t>s</w:t>
      </w:r>
      <w:r>
        <w:t xml:space="preserve"> into the provided box below:</w:t>
      </w:r>
    </w:p>
    <w:p w14:paraId="10ECCF91" w14:textId="77777777" w:rsidR="00263ADC" w:rsidRDefault="00263ADC" w:rsidP="1E064045"/>
    <w:p w14:paraId="3ED08165" w14:textId="77777777" w:rsidR="00D53C1E" w:rsidRDefault="00D53C1E" w:rsidP="1E064045"/>
    <w:p w14:paraId="384C6E08" w14:textId="28140F3D" w:rsidR="006908F3" w:rsidRDefault="00D53C1E" w:rsidP="1E064045">
      <w:r>
        <w:t xml:space="preserve">Use the </w:t>
      </w:r>
      <w:r w:rsidRPr="006908F3">
        <w:rPr>
          <w:b/>
          <w:bCs/>
        </w:rPr>
        <w:t>Student grades</w:t>
      </w:r>
      <w:r w:rsidR="00083B55" w:rsidRPr="006908F3">
        <w:rPr>
          <w:b/>
          <w:bCs/>
        </w:rPr>
        <w:t xml:space="preserve"> table</w:t>
      </w:r>
      <w:r w:rsidR="00083B55">
        <w:t xml:space="preserve"> provided by the tutor</w:t>
      </w:r>
      <w:r w:rsidR="006908F3">
        <w:t>,</w:t>
      </w:r>
    </w:p>
    <w:p w14:paraId="5EE31A02" w14:textId="638D16BC" w:rsidR="00083B55" w:rsidRDefault="00083B55" w:rsidP="1E064045"/>
    <w:p w14:paraId="6726E716" w14:textId="77777777" w:rsidR="00083B55" w:rsidRDefault="00083B55" w:rsidP="1E064045"/>
    <w:p w14:paraId="23FA77B6" w14:textId="1F7D7421" w:rsidR="00263ADC" w:rsidRDefault="00083B55" w:rsidP="1E064045">
      <w:r>
        <w:t>Convert</w:t>
      </w:r>
      <w:r w:rsidR="009D6550">
        <w:t xml:space="preserve"> </w:t>
      </w:r>
      <w:r w:rsidR="006908F3">
        <w:t>the table</w:t>
      </w:r>
      <w:r w:rsidR="009D6550">
        <w:t xml:space="preserve"> to an Excel table.</w:t>
      </w:r>
      <w:r>
        <w:t xml:space="preserve"> (Ctrl</w:t>
      </w:r>
      <w:r w:rsidR="006908F3">
        <w:t xml:space="preserve"> +T)</w:t>
      </w:r>
    </w:p>
    <w:p w14:paraId="39EA2E21" w14:textId="77777777" w:rsidR="009D593F" w:rsidRDefault="009D593F" w:rsidP="1E064045"/>
    <w:tbl>
      <w:tblPr>
        <w:tblW w:w="8880" w:type="dxa"/>
        <w:tblLook w:val="04A0" w:firstRow="1" w:lastRow="0" w:firstColumn="1" w:lastColumn="0" w:noHBand="0" w:noVBand="1"/>
      </w:tblPr>
      <w:tblGrid>
        <w:gridCol w:w="1940"/>
        <w:gridCol w:w="1300"/>
        <w:gridCol w:w="1520"/>
        <w:gridCol w:w="1300"/>
        <w:gridCol w:w="1300"/>
        <w:gridCol w:w="1520"/>
      </w:tblGrid>
      <w:tr w:rsidR="00556296" w:rsidRPr="00556296" w14:paraId="6C4163D5" w14:textId="77777777" w:rsidTr="429297FC">
        <w:trPr>
          <w:trHeight w:val="288"/>
        </w:trPr>
        <w:tc>
          <w:tcPr>
            <w:tcW w:w="1940" w:type="dxa"/>
            <w:tcBorders>
              <w:top w:val="single" w:sz="4" w:space="0" w:color="auto"/>
              <w:left w:val="single" w:sz="4" w:space="0" w:color="auto"/>
              <w:bottom w:val="single" w:sz="4" w:space="0" w:color="auto"/>
              <w:right w:val="single" w:sz="4" w:space="0" w:color="auto"/>
            </w:tcBorders>
            <w:shd w:val="clear" w:color="auto" w:fill="4472C4" w:themeFill="accent1"/>
            <w:noWrap/>
            <w:vAlign w:val="center"/>
            <w:hideMark/>
          </w:tcPr>
          <w:p w14:paraId="57705C82"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Student name</w:t>
            </w:r>
          </w:p>
        </w:tc>
        <w:tc>
          <w:tcPr>
            <w:tcW w:w="1300" w:type="dxa"/>
            <w:tcBorders>
              <w:top w:val="single" w:sz="4" w:space="0" w:color="auto"/>
              <w:left w:val="nil"/>
              <w:bottom w:val="single" w:sz="4" w:space="0" w:color="auto"/>
              <w:right w:val="single" w:sz="4" w:space="0" w:color="auto"/>
            </w:tcBorders>
            <w:shd w:val="clear" w:color="auto" w:fill="4472C4" w:themeFill="accent1"/>
            <w:noWrap/>
            <w:vAlign w:val="center"/>
            <w:hideMark/>
          </w:tcPr>
          <w:p w14:paraId="0C99DA9F"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English</w:t>
            </w:r>
          </w:p>
        </w:tc>
        <w:tc>
          <w:tcPr>
            <w:tcW w:w="1520" w:type="dxa"/>
            <w:tcBorders>
              <w:top w:val="single" w:sz="4" w:space="0" w:color="auto"/>
              <w:left w:val="nil"/>
              <w:bottom w:val="single" w:sz="4" w:space="0" w:color="auto"/>
              <w:right w:val="single" w:sz="4" w:space="0" w:color="auto"/>
            </w:tcBorders>
            <w:shd w:val="clear" w:color="auto" w:fill="4472C4" w:themeFill="accent1"/>
            <w:noWrap/>
            <w:vAlign w:val="center"/>
            <w:hideMark/>
          </w:tcPr>
          <w:p w14:paraId="0564AEC0"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Mathematics</w:t>
            </w:r>
          </w:p>
        </w:tc>
        <w:tc>
          <w:tcPr>
            <w:tcW w:w="1300" w:type="dxa"/>
            <w:tcBorders>
              <w:top w:val="single" w:sz="4" w:space="0" w:color="auto"/>
              <w:left w:val="nil"/>
              <w:bottom w:val="single" w:sz="4" w:space="0" w:color="auto"/>
              <w:right w:val="single" w:sz="4" w:space="0" w:color="auto"/>
            </w:tcBorders>
            <w:shd w:val="clear" w:color="auto" w:fill="4472C4" w:themeFill="accent1"/>
            <w:noWrap/>
            <w:vAlign w:val="center"/>
            <w:hideMark/>
          </w:tcPr>
          <w:p w14:paraId="0290BCF1"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Science</w:t>
            </w:r>
          </w:p>
        </w:tc>
        <w:tc>
          <w:tcPr>
            <w:tcW w:w="1300" w:type="dxa"/>
            <w:tcBorders>
              <w:top w:val="single" w:sz="4" w:space="0" w:color="auto"/>
              <w:left w:val="nil"/>
              <w:bottom w:val="single" w:sz="4" w:space="0" w:color="auto"/>
              <w:right w:val="single" w:sz="4" w:space="0" w:color="auto"/>
            </w:tcBorders>
            <w:shd w:val="clear" w:color="auto" w:fill="4472C4" w:themeFill="accent1"/>
            <w:noWrap/>
            <w:vAlign w:val="center"/>
            <w:hideMark/>
          </w:tcPr>
          <w:p w14:paraId="05AD1E14"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Average</w:t>
            </w:r>
          </w:p>
        </w:tc>
        <w:tc>
          <w:tcPr>
            <w:tcW w:w="1520" w:type="dxa"/>
            <w:tcBorders>
              <w:top w:val="single" w:sz="4" w:space="0" w:color="auto"/>
              <w:left w:val="nil"/>
              <w:bottom w:val="single" w:sz="4" w:space="0" w:color="auto"/>
              <w:right w:val="single" w:sz="4" w:space="0" w:color="auto"/>
            </w:tcBorders>
            <w:shd w:val="clear" w:color="auto" w:fill="4472C4" w:themeFill="accent1"/>
            <w:noWrap/>
            <w:vAlign w:val="center"/>
            <w:hideMark/>
          </w:tcPr>
          <w:p w14:paraId="5D67A568"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Highest score</w:t>
            </w:r>
          </w:p>
        </w:tc>
      </w:tr>
      <w:tr w:rsidR="00556296" w:rsidRPr="00556296" w14:paraId="2B1CBC61" w14:textId="77777777" w:rsidTr="429297FC">
        <w:trPr>
          <w:trHeight w:val="288"/>
        </w:trPr>
        <w:tc>
          <w:tcPr>
            <w:tcW w:w="1940" w:type="dxa"/>
            <w:tcBorders>
              <w:top w:val="nil"/>
              <w:left w:val="single" w:sz="4" w:space="0" w:color="auto"/>
              <w:bottom w:val="single" w:sz="4" w:space="0" w:color="auto"/>
              <w:right w:val="single" w:sz="4" w:space="0" w:color="auto"/>
            </w:tcBorders>
            <w:noWrap/>
            <w:vAlign w:val="center"/>
            <w:hideMark/>
          </w:tcPr>
          <w:p w14:paraId="239FC3D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Carol</w:t>
            </w:r>
          </w:p>
        </w:tc>
        <w:tc>
          <w:tcPr>
            <w:tcW w:w="1300" w:type="dxa"/>
            <w:tcBorders>
              <w:top w:val="nil"/>
              <w:left w:val="nil"/>
              <w:bottom w:val="single" w:sz="4" w:space="0" w:color="auto"/>
              <w:right w:val="single" w:sz="4" w:space="0" w:color="auto"/>
            </w:tcBorders>
            <w:noWrap/>
            <w:vAlign w:val="center"/>
            <w:hideMark/>
          </w:tcPr>
          <w:p w14:paraId="4329B4E6"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75</w:t>
            </w:r>
          </w:p>
        </w:tc>
        <w:tc>
          <w:tcPr>
            <w:tcW w:w="1520" w:type="dxa"/>
            <w:tcBorders>
              <w:top w:val="nil"/>
              <w:left w:val="nil"/>
              <w:bottom w:val="single" w:sz="4" w:space="0" w:color="auto"/>
              <w:right w:val="single" w:sz="4" w:space="0" w:color="auto"/>
            </w:tcBorders>
            <w:noWrap/>
            <w:vAlign w:val="center"/>
            <w:hideMark/>
          </w:tcPr>
          <w:p w14:paraId="320DBD9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85</w:t>
            </w:r>
          </w:p>
        </w:tc>
        <w:tc>
          <w:tcPr>
            <w:tcW w:w="1300" w:type="dxa"/>
            <w:tcBorders>
              <w:top w:val="nil"/>
              <w:left w:val="nil"/>
              <w:bottom w:val="single" w:sz="4" w:space="0" w:color="auto"/>
              <w:right w:val="single" w:sz="4" w:space="0" w:color="auto"/>
            </w:tcBorders>
            <w:noWrap/>
            <w:vAlign w:val="center"/>
            <w:hideMark/>
          </w:tcPr>
          <w:p w14:paraId="542E0744"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85</w:t>
            </w:r>
          </w:p>
        </w:tc>
        <w:tc>
          <w:tcPr>
            <w:tcW w:w="1300" w:type="dxa"/>
            <w:tcBorders>
              <w:top w:val="nil"/>
              <w:left w:val="nil"/>
              <w:bottom w:val="single" w:sz="4" w:space="0" w:color="auto"/>
              <w:right w:val="single" w:sz="4" w:space="0" w:color="auto"/>
            </w:tcBorders>
            <w:noWrap/>
            <w:vAlign w:val="center"/>
            <w:hideMark/>
          </w:tcPr>
          <w:p w14:paraId="04D9A043" w14:textId="441D8230" w:rsidR="00556296" w:rsidRPr="00556296" w:rsidRDefault="4E5900FF" w:rsidP="429297FC">
            <w:pPr>
              <w:jc w:val="center"/>
              <w:rPr>
                <w:rFonts w:ascii="Calibri" w:hAnsi="Calibri" w:cs="Calibri"/>
                <w:color w:val="000000" w:themeColor="text1"/>
                <w:sz w:val="22"/>
                <w:szCs w:val="22"/>
              </w:rPr>
            </w:pPr>
            <w:r w:rsidRPr="429297FC">
              <w:rPr>
                <w:rFonts w:ascii="Calibri" w:hAnsi="Calibri" w:cs="Calibri"/>
                <w:color w:val="000000" w:themeColor="text1"/>
                <w:sz w:val="22"/>
                <w:szCs w:val="22"/>
              </w:rPr>
              <w:t> </w:t>
            </w:r>
          </w:p>
        </w:tc>
        <w:tc>
          <w:tcPr>
            <w:tcW w:w="1520" w:type="dxa"/>
            <w:tcBorders>
              <w:top w:val="nil"/>
              <w:left w:val="nil"/>
              <w:bottom w:val="single" w:sz="4" w:space="0" w:color="auto"/>
              <w:right w:val="single" w:sz="4" w:space="0" w:color="auto"/>
            </w:tcBorders>
            <w:noWrap/>
            <w:vAlign w:val="center"/>
            <w:hideMark/>
          </w:tcPr>
          <w:p w14:paraId="2BE5D4A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4D271988" w14:textId="77777777" w:rsidTr="429297FC">
        <w:trPr>
          <w:trHeight w:val="288"/>
        </w:trPr>
        <w:tc>
          <w:tcPr>
            <w:tcW w:w="1940" w:type="dxa"/>
            <w:tcBorders>
              <w:top w:val="nil"/>
              <w:left w:val="single" w:sz="4" w:space="0" w:color="auto"/>
              <w:bottom w:val="single" w:sz="4" w:space="0" w:color="auto"/>
              <w:right w:val="single" w:sz="4" w:space="0" w:color="auto"/>
            </w:tcBorders>
            <w:noWrap/>
            <w:vAlign w:val="center"/>
            <w:hideMark/>
          </w:tcPr>
          <w:p w14:paraId="08738C5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Khan</w:t>
            </w:r>
          </w:p>
        </w:tc>
        <w:tc>
          <w:tcPr>
            <w:tcW w:w="1300" w:type="dxa"/>
            <w:tcBorders>
              <w:top w:val="nil"/>
              <w:left w:val="nil"/>
              <w:bottom w:val="single" w:sz="4" w:space="0" w:color="auto"/>
              <w:right w:val="single" w:sz="4" w:space="0" w:color="auto"/>
            </w:tcBorders>
            <w:noWrap/>
            <w:vAlign w:val="center"/>
            <w:hideMark/>
          </w:tcPr>
          <w:p w14:paraId="53DA9FF2"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85</w:t>
            </w:r>
          </w:p>
        </w:tc>
        <w:tc>
          <w:tcPr>
            <w:tcW w:w="1520" w:type="dxa"/>
            <w:tcBorders>
              <w:top w:val="nil"/>
              <w:left w:val="nil"/>
              <w:bottom w:val="single" w:sz="4" w:space="0" w:color="auto"/>
              <w:right w:val="single" w:sz="4" w:space="0" w:color="auto"/>
            </w:tcBorders>
            <w:noWrap/>
            <w:vAlign w:val="center"/>
            <w:hideMark/>
          </w:tcPr>
          <w:p w14:paraId="0536DA5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75</w:t>
            </w:r>
          </w:p>
        </w:tc>
        <w:tc>
          <w:tcPr>
            <w:tcW w:w="1300" w:type="dxa"/>
            <w:tcBorders>
              <w:top w:val="nil"/>
              <w:left w:val="nil"/>
              <w:bottom w:val="single" w:sz="4" w:space="0" w:color="auto"/>
              <w:right w:val="single" w:sz="4" w:space="0" w:color="auto"/>
            </w:tcBorders>
            <w:noWrap/>
            <w:vAlign w:val="center"/>
            <w:hideMark/>
          </w:tcPr>
          <w:p w14:paraId="2461E8E9"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5B30EED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7F4675EE"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5D2FD164" w14:textId="77777777" w:rsidTr="429297FC">
        <w:trPr>
          <w:trHeight w:val="288"/>
        </w:trPr>
        <w:tc>
          <w:tcPr>
            <w:tcW w:w="1940" w:type="dxa"/>
            <w:tcBorders>
              <w:top w:val="nil"/>
              <w:left w:val="single" w:sz="4" w:space="0" w:color="auto"/>
              <w:bottom w:val="single" w:sz="4" w:space="0" w:color="auto"/>
              <w:right w:val="single" w:sz="4" w:space="0" w:color="auto"/>
            </w:tcBorders>
            <w:noWrap/>
            <w:vAlign w:val="center"/>
            <w:hideMark/>
          </w:tcPr>
          <w:p w14:paraId="700B49C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Harry</w:t>
            </w:r>
          </w:p>
        </w:tc>
        <w:tc>
          <w:tcPr>
            <w:tcW w:w="1300" w:type="dxa"/>
            <w:tcBorders>
              <w:top w:val="nil"/>
              <w:left w:val="nil"/>
              <w:bottom w:val="single" w:sz="4" w:space="0" w:color="auto"/>
              <w:right w:val="single" w:sz="4" w:space="0" w:color="auto"/>
            </w:tcBorders>
            <w:noWrap/>
            <w:vAlign w:val="center"/>
            <w:hideMark/>
          </w:tcPr>
          <w:p w14:paraId="7C1B1DA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520" w:type="dxa"/>
            <w:tcBorders>
              <w:top w:val="nil"/>
              <w:left w:val="nil"/>
              <w:bottom w:val="single" w:sz="4" w:space="0" w:color="auto"/>
              <w:right w:val="single" w:sz="4" w:space="0" w:color="auto"/>
            </w:tcBorders>
            <w:noWrap/>
            <w:vAlign w:val="center"/>
            <w:hideMark/>
          </w:tcPr>
          <w:p w14:paraId="374E7EBE"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5961137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7C34B144"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0C817345"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397F895E" w14:textId="77777777" w:rsidTr="429297FC">
        <w:trPr>
          <w:trHeight w:val="288"/>
        </w:trPr>
        <w:tc>
          <w:tcPr>
            <w:tcW w:w="1940" w:type="dxa"/>
            <w:tcBorders>
              <w:top w:val="nil"/>
              <w:left w:val="single" w:sz="4" w:space="0" w:color="auto"/>
              <w:bottom w:val="single" w:sz="4" w:space="0" w:color="auto"/>
              <w:right w:val="single" w:sz="4" w:space="0" w:color="auto"/>
            </w:tcBorders>
            <w:noWrap/>
            <w:vAlign w:val="center"/>
            <w:hideMark/>
          </w:tcPr>
          <w:p w14:paraId="0E80D36E"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Sarah</w:t>
            </w:r>
          </w:p>
        </w:tc>
        <w:tc>
          <w:tcPr>
            <w:tcW w:w="1300" w:type="dxa"/>
            <w:tcBorders>
              <w:top w:val="nil"/>
              <w:left w:val="nil"/>
              <w:bottom w:val="single" w:sz="4" w:space="0" w:color="auto"/>
              <w:right w:val="single" w:sz="4" w:space="0" w:color="auto"/>
            </w:tcBorders>
            <w:noWrap/>
            <w:vAlign w:val="center"/>
            <w:hideMark/>
          </w:tcPr>
          <w:p w14:paraId="7F3BDE3A"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520" w:type="dxa"/>
            <w:tcBorders>
              <w:top w:val="nil"/>
              <w:left w:val="nil"/>
              <w:bottom w:val="single" w:sz="4" w:space="0" w:color="auto"/>
              <w:right w:val="single" w:sz="4" w:space="0" w:color="auto"/>
            </w:tcBorders>
            <w:noWrap/>
            <w:vAlign w:val="center"/>
            <w:hideMark/>
          </w:tcPr>
          <w:p w14:paraId="36C94AE9"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634B9F9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6736409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2759C24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5D7209D0" w14:textId="77777777" w:rsidTr="429297FC">
        <w:trPr>
          <w:trHeight w:val="288"/>
        </w:trPr>
        <w:tc>
          <w:tcPr>
            <w:tcW w:w="1940" w:type="dxa"/>
            <w:tcBorders>
              <w:top w:val="nil"/>
              <w:left w:val="single" w:sz="4" w:space="0" w:color="auto"/>
              <w:bottom w:val="single" w:sz="4" w:space="0" w:color="auto"/>
              <w:right w:val="single" w:sz="4" w:space="0" w:color="auto"/>
            </w:tcBorders>
            <w:noWrap/>
            <w:vAlign w:val="center"/>
            <w:hideMark/>
          </w:tcPr>
          <w:p w14:paraId="6CC5B7F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John</w:t>
            </w:r>
          </w:p>
        </w:tc>
        <w:tc>
          <w:tcPr>
            <w:tcW w:w="1300" w:type="dxa"/>
            <w:tcBorders>
              <w:top w:val="nil"/>
              <w:left w:val="nil"/>
              <w:bottom w:val="single" w:sz="4" w:space="0" w:color="auto"/>
              <w:right w:val="single" w:sz="4" w:space="0" w:color="auto"/>
            </w:tcBorders>
            <w:noWrap/>
            <w:vAlign w:val="center"/>
            <w:hideMark/>
          </w:tcPr>
          <w:p w14:paraId="78301A68"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65</w:t>
            </w:r>
          </w:p>
        </w:tc>
        <w:tc>
          <w:tcPr>
            <w:tcW w:w="1520" w:type="dxa"/>
            <w:tcBorders>
              <w:top w:val="nil"/>
              <w:left w:val="nil"/>
              <w:bottom w:val="single" w:sz="4" w:space="0" w:color="auto"/>
              <w:right w:val="single" w:sz="4" w:space="0" w:color="auto"/>
            </w:tcBorders>
            <w:noWrap/>
            <w:vAlign w:val="center"/>
            <w:hideMark/>
          </w:tcPr>
          <w:p w14:paraId="6871FC4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77E8B47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356036A9"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471DCDEE"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242E85E2" w14:textId="77777777" w:rsidTr="429297FC">
        <w:trPr>
          <w:trHeight w:val="288"/>
        </w:trPr>
        <w:tc>
          <w:tcPr>
            <w:tcW w:w="1940" w:type="dxa"/>
            <w:tcBorders>
              <w:top w:val="nil"/>
              <w:left w:val="single" w:sz="4" w:space="0" w:color="auto"/>
              <w:bottom w:val="single" w:sz="4" w:space="0" w:color="auto"/>
              <w:right w:val="single" w:sz="4" w:space="0" w:color="auto"/>
            </w:tcBorders>
            <w:noWrap/>
            <w:vAlign w:val="center"/>
            <w:hideMark/>
          </w:tcPr>
          <w:p w14:paraId="7AEF4F0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Linda</w:t>
            </w:r>
          </w:p>
        </w:tc>
        <w:tc>
          <w:tcPr>
            <w:tcW w:w="1300" w:type="dxa"/>
            <w:tcBorders>
              <w:top w:val="nil"/>
              <w:left w:val="nil"/>
              <w:bottom w:val="single" w:sz="4" w:space="0" w:color="auto"/>
              <w:right w:val="single" w:sz="4" w:space="0" w:color="auto"/>
            </w:tcBorders>
            <w:noWrap/>
            <w:vAlign w:val="center"/>
            <w:hideMark/>
          </w:tcPr>
          <w:p w14:paraId="49B85B12"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90</w:t>
            </w:r>
          </w:p>
        </w:tc>
        <w:tc>
          <w:tcPr>
            <w:tcW w:w="1520" w:type="dxa"/>
            <w:tcBorders>
              <w:top w:val="nil"/>
              <w:left w:val="nil"/>
              <w:bottom w:val="single" w:sz="4" w:space="0" w:color="auto"/>
              <w:right w:val="single" w:sz="4" w:space="0" w:color="auto"/>
            </w:tcBorders>
            <w:noWrap/>
            <w:vAlign w:val="center"/>
            <w:hideMark/>
          </w:tcPr>
          <w:p w14:paraId="408AA7F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50</w:t>
            </w:r>
          </w:p>
        </w:tc>
        <w:tc>
          <w:tcPr>
            <w:tcW w:w="1300" w:type="dxa"/>
            <w:tcBorders>
              <w:top w:val="nil"/>
              <w:left w:val="nil"/>
              <w:bottom w:val="single" w:sz="4" w:space="0" w:color="auto"/>
              <w:right w:val="single" w:sz="4" w:space="0" w:color="auto"/>
            </w:tcBorders>
            <w:noWrap/>
            <w:vAlign w:val="center"/>
            <w:hideMark/>
          </w:tcPr>
          <w:p w14:paraId="225A942F"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07F3A6A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294DAE9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142EC8AD" w14:textId="77777777" w:rsidTr="429297FC">
        <w:trPr>
          <w:trHeight w:val="288"/>
        </w:trPr>
        <w:tc>
          <w:tcPr>
            <w:tcW w:w="1940" w:type="dxa"/>
            <w:tcBorders>
              <w:top w:val="nil"/>
              <w:left w:val="single" w:sz="4" w:space="0" w:color="auto"/>
              <w:bottom w:val="single" w:sz="4" w:space="0" w:color="auto"/>
              <w:right w:val="single" w:sz="4" w:space="0" w:color="auto"/>
            </w:tcBorders>
            <w:noWrap/>
            <w:vAlign w:val="center"/>
            <w:hideMark/>
          </w:tcPr>
          <w:p w14:paraId="27D2F21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Edward</w:t>
            </w:r>
          </w:p>
        </w:tc>
        <w:tc>
          <w:tcPr>
            <w:tcW w:w="1300" w:type="dxa"/>
            <w:tcBorders>
              <w:top w:val="nil"/>
              <w:left w:val="nil"/>
              <w:bottom w:val="single" w:sz="4" w:space="0" w:color="auto"/>
              <w:right w:val="single" w:sz="4" w:space="0" w:color="auto"/>
            </w:tcBorders>
            <w:noWrap/>
            <w:vAlign w:val="center"/>
            <w:hideMark/>
          </w:tcPr>
          <w:p w14:paraId="629E1EAA"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sz="4" w:space="0" w:color="auto"/>
              <w:right w:val="single" w:sz="4" w:space="0" w:color="auto"/>
            </w:tcBorders>
            <w:noWrap/>
            <w:vAlign w:val="center"/>
            <w:hideMark/>
          </w:tcPr>
          <w:p w14:paraId="670B5671"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3900227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60</w:t>
            </w:r>
          </w:p>
        </w:tc>
        <w:tc>
          <w:tcPr>
            <w:tcW w:w="1300" w:type="dxa"/>
            <w:tcBorders>
              <w:top w:val="nil"/>
              <w:left w:val="nil"/>
              <w:bottom w:val="single" w:sz="4" w:space="0" w:color="auto"/>
              <w:right w:val="single" w:sz="4" w:space="0" w:color="auto"/>
            </w:tcBorders>
            <w:noWrap/>
            <w:vAlign w:val="center"/>
            <w:hideMark/>
          </w:tcPr>
          <w:p w14:paraId="5536FAE8"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394481A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31607C9D" w14:textId="77777777" w:rsidTr="429297FC">
        <w:trPr>
          <w:trHeight w:val="288"/>
        </w:trPr>
        <w:tc>
          <w:tcPr>
            <w:tcW w:w="1940" w:type="dxa"/>
            <w:tcBorders>
              <w:top w:val="nil"/>
              <w:left w:val="single" w:sz="4" w:space="0" w:color="auto"/>
              <w:bottom w:val="single" w:sz="4" w:space="0" w:color="auto"/>
              <w:right w:val="single" w:sz="4" w:space="0" w:color="auto"/>
            </w:tcBorders>
            <w:noWrap/>
            <w:vAlign w:val="center"/>
            <w:hideMark/>
          </w:tcPr>
          <w:p w14:paraId="61D542A1"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Mary</w:t>
            </w:r>
          </w:p>
        </w:tc>
        <w:tc>
          <w:tcPr>
            <w:tcW w:w="1300" w:type="dxa"/>
            <w:tcBorders>
              <w:top w:val="nil"/>
              <w:left w:val="nil"/>
              <w:bottom w:val="single" w:sz="4" w:space="0" w:color="auto"/>
              <w:right w:val="single" w:sz="4" w:space="0" w:color="auto"/>
            </w:tcBorders>
            <w:noWrap/>
            <w:vAlign w:val="center"/>
            <w:hideMark/>
          </w:tcPr>
          <w:p w14:paraId="4D69F3A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sz="4" w:space="0" w:color="auto"/>
              <w:right w:val="single" w:sz="4" w:space="0" w:color="auto"/>
            </w:tcBorders>
            <w:noWrap/>
            <w:vAlign w:val="center"/>
            <w:hideMark/>
          </w:tcPr>
          <w:p w14:paraId="74B52D59"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6599ADCF"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65</w:t>
            </w:r>
          </w:p>
        </w:tc>
        <w:tc>
          <w:tcPr>
            <w:tcW w:w="1300" w:type="dxa"/>
            <w:tcBorders>
              <w:top w:val="nil"/>
              <w:left w:val="nil"/>
              <w:bottom w:val="single" w:sz="4" w:space="0" w:color="auto"/>
              <w:right w:val="single" w:sz="4" w:space="0" w:color="auto"/>
            </w:tcBorders>
            <w:noWrap/>
            <w:vAlign w:val="center"/>
            <w:hideMark/>
          </w:tcPr>
          <w:p w14:paraId="53ADCF6A"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4DFB00F4"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0D0655F7" w14:textId="77777777" w:rsidTr="429297FC">
        <w:trPr>
          <w:trHeight w:val="288"/>
        </w:trPr>
        <w:tc>
          <w:tcPr>
            <w:tcW w:w="1940" w:type="dxa"/>
            <w:tcBorders>
              <w:top w:val="nil"/>
              <w:left w:val="single" w:sz="4" w:space="0" w:color="auto"/>
              <w:bottom w:val="single" w:sz="4" w:space="0" w:color="auto"/>
              <w:right w:val="single" w:sz="4" w:space="0" w:color="auto"/>
            </w:tcBorders>
            <w:noWrap/>
            <w:vAlign w:val="center"/>
            <w:hideMark/>
          </w:tcPr>
          <w:p w14:paraId="5D99630F"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Thomas</w:t>
            </w:r>
          </w:p>
        </w:tc>
        <w:tc>
          <w:tcPr>
            <w:tcW w:w="1300" w:type="dxa"/>
            <w:tcBorders>
              <w:top w:val="nil"/>
              <w:left w:val="nil"/>
              <w:bottom w:val="single" w:sz="4" w:space="0" w:color="auto"/>
              <w:right w:val="single" w:sz="4" w:space="0" w:color="auto"/>
            </w:tcBorders>
            <w:noWrap/>
            <w:vAlign w:val="center"/>
            <w:hideMark/>
          </w:tcPr>
          <w:p w14:paraId="607A0FF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sz="4" w:space="0" w:color="auto"/>
              <w:right w:val="single" w:sz="4" w:space="0" w:color="auto"/>
            </w:tcBorders>
            <w:noWrap/>
            <w:vAlign w:val="center"/>
            <w:hideMark/>
          </w:tcPr>
          <w:p w14:paraId="45C43912"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30</w:t>
            </w:r>
          </w:p>
        </w:tc>
        <w:tc>
          <w:tcPr>
            <w:tcW w:w="1300" w:type="dxa"/>
            <w:tcBorders>
              <w:top w:val="nil"/>
              <w:left w:val="nil"/>
              <w:bottom w:val="single" w:sz="4" w:space="0" w:color="auto"/>
              <w:right w:val="single" w:sz="4" w:space="0" w:color="auto"/>
            </w:tcBorders>
            <w:noWrap/>
            <w:vAlign w:val="center"/>
            <w:hideMark/>
          </w:tcPr>
          <w:p w14:paraId="13CE516A"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65</w:t>
            </w:r>
          </w:p>
        </w:tc>
        <w:tc>
          <w:tcPr>
            <w:tcW w:w="1300" w:type="dxa"/>
            <w:tcBorders>
              <w:top w:val="nil"/>
              <w:left w:val="nil"/>
              <w:bottom w:val="single" w:sz="4" w:space="0" w:color="auto"/>
              <w:right w:val="single" w:sz="4" w:space="0" w:color="auto"/>
            </w:tcBorders>
            <w:noWrap/>
            <w:vAlign w:val="center"/>
            <w:hideMark/>
          </w:tcPr>
          <w:p w14:paraId="6D161C3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044603A4"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bl>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5208DCA" w:rsidR="00A77E0E" w:rsidRDefault="00A77E0E" w:rsidP="429297FC">
      <w:pPr>
        <w:pStyle w:val="paragraph"/>
        <w:spacing w:before="0" w:beforeAutospacing="0" w:after="0" w:afterAutospacing="0"/>
        <w:textAlignment w:val="baseline"/>
      </w:pPr>
    </w:p>
    <w:p w14:paraId="49B1D59A" w14:textId="436CA763" w:rsidR="00A77E0E" w:rsidRDefault="44323614" w:rsidP="429297FC">
      <w:pPr>
        <w:pStyle w:val="paragraph"/>
        <w:spacing w:before="0" w:beforeAutospacing="0" w:after="0" w:afterAutospacing="0"/>
        <w:textAlignment w:val="baseline"/>
        <w:rPr>
          <w:rStyle w:val="eop"/>
          <w:rFonts w:cstheme="minorBidi"/>
          <w:sz w:val="28"/>
          <w:szCs w:val="28"/>
        </w:rPr>
      </w:pPr>
      <w:r>
        <w:rPr>
          <w:noProof/>
        </w:rPr>
        <w:drawing>
          <wp:inline distT="0" distB="0" distL="0" distR="0" wp14:anchorId="0EA8357F" wp14:editId="49520AD0">
            <wp:extent cx="5391150" cy="1460500"/>
            <wp:effectExtent l="0" t="0" r="0" b="6350"/>
            <wp:docPr id="46501486"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l="1033" t="64006" r="1549"/>
                    <a:stretch>
                      <a:fillRect/>
                    </a:stretch>
                  </pic:blipFill>
                  <pic:spPr bwMode="auto">
                    <a:xfrm>
                      <a:off x="0" y="0"/>
                      <a:ext cx="5391904" cy="1460704"/>
                    </a:xfrm>
                    <a:prstGeom prst="rect">
                      <a:avLst/>
                    </a:prstGeom>
                    <a:ln>
                      <a:noFill/>
                    </a:ln>
                    <a:extLst>
                      <a:ext uri="{53640926-AAD7-44D8-BBD7-CCE9431645EC}">
                        <a14:shadowObscured xmlns:a14="http://schemas.microsoft.com/office/drawing/2010/main"/>
                      </a:ext>
                    </a:extLst>
                  </pic:spPr>
                </pic:pic>
              </a:graphicData>
            </a:graphic>
          </wp:inline>
        </w:drawing>
      </w:r>
    </w:p>
    <w:p w14:paraId="0AEF0F1E" w14:textId="05F21EAF" w:rsidR="00A77E0E" w:rsidRDefault="00A77E0E" w:rsidP="429297FC">
      <w:pPr>
        <w:pStyle w:val="paragraph"/>
        <w:spacing w:before="0" w:beforeAutospacing="0" w:after="0" w:afterAutospacing="0"/>
        <w:textAlignment w:val="baseline"/>
      </w:pPr>
    </w:p>
    <w:tbl>
      <w:tblPr>
        <w:tblStyle w:val="Activity1"/>
        <w:tblW w:w="0" w:type="auto"/>
        <w:tblLook w:val="04A0" w:firstRow="1" w:lastRow="0" w:firstColumn="1" w:lastColumn="0" w:noHBand="0" w:noVBand="1"/>
      </w:tblPr>
      <w:tblGrid>
        <w:gridCol w:w="2048"/>
        <w:gridCol w:w="7580"/>
      </w:tblGrid>
      <w:tr w:rsidR="1E064045" w14:paraId="4844D8BA" w14:textId="77777777" w:rsidTr="429297F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4BA5B71D" w14:textId="3A3EA829" w:rsidR="1E064045" w:rsidRDefault="76D39F90"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587B97BE" wp14:editId="62ABA772">
                  <wp:extent cx="4667250" cy="1543050"/>
                  <wp:effectExtent l="0" t="0" r="0" b="0"/>
                  <wp:docPr id="1113640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0778" name="Picture 1113640778"/>
                          <pic:cNvPicPr/>
                        </pic:nvPicPr>
                        <pic:blipFill>
                          <a:blip r:embed="rId18">
                            <a:extLst>
                              <a:ext uri="{28A0092B-C50C-407E-A947-70E740481C1C}">
                                <a14:useLocalDpi xmlns:a14="http://schemas.microsoft.com/office/drawing/2010/main"/>
                              </a:ext>
                            </a:extLst>
                          </a:blip>
                          <a:stretch>
                            <a:fillRect/>
                          </a:stretch>
                        </pic:blipFill>
                        <pic:spPr>
                          <a:xfrm>
                            <a:off x="0" y="0"/>
                            <a:ext cx="4667250" cy="1543050"/>
                          </a:xfrm>
                          <a:prstGeom prst="rect">
                            <a:avLst/>
                          </a:prstGeom>
                        </pic:spPr>
                      </pic:pic>
                    </a:graphicData>
                  </a:graphic>
                </wp:inline>
              </w:drawing>
            </w:r>
          </w:p>
        </w:tc>
      </w:tr>
    </w:tbl>
    <w:p w14:paraId="0DEC2C01" w14:textId="18CFBAD9" w:rsidR="1E064045" w:rsidRDefault="1E064045" w:rsidP="429297FC">
      <w:pPr>
        <w:pStyle w:val="paragraph"/>
        <w:spacing w:before="0" w:beforeAutospacing="0" w:after="0" w:afterAutospacing="0"/>
        <w:rPr>
          <w:rStyle w:val="eop"/>
          <w:rFonts w:cstheme="minorBidi"/>
          <w:sz w:val="28"/>
          <w:szCs w:val="28"/>
        </w:rPr>
      </w:pPr>
    </w:p>
    <w:p w14:paraId="4AC2C9EF"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862C866" w14:textId="77777777" w:rsidR="0082611D" w:rsidRDefault="0082611D" w:rsidP="00A859C7">
      <w:pPr>
        <w:pStyle w:val="paragraph"/>
        <w:spacing w:before="0" w:beforeAutospacing="0" w:after="0" w:afterAutospacing="0"/>
        <w:textAlignment w:val="baseline"/>
        <w:rPr>
          <w:rStyle w:val="eop"/>
          <w:rFonts w:cstheme="minorHAnsi"/>
          <w:sz w:val="28"/>
          <w:szCs w:val="28"/>
        </w:rPr>
      </w:pPr>
    </w:p>
    <w:p w14:paraId="66A00A70" w14:textId="77777777" w:rsidR="0082611D" w:rsidRDefault="0082611D" w:rsidP="00A859C7">
      <w:pPr>
        <w:pStyle w:val="paragraph"/>
        <w:spacing w:before="0" w:beforeAutospacing="0" w:after="0" w:afterAutospacing="0"/>
        <w:textAlignment w:val="baseline"/>
        <w:rPr>
          <w:rStyle w:val="eop"/>
          <w:rFonts w:cstheme="minorHAnsi"/>
          <w:sz w:val="28"/>
          <w:szCs w:val="28"/>
        </w:rPr>
      </w:pPr>
    </w:p>
    <w:p w14:paraId="22887349" w14:textId="77777777" w:rsidR="00A66F7E" w:rsidRDefault="00A66F7E" w:rsidP="00A859C7">
      <w:pPr>
        <w:pStyle w:val="paragraph"/>
        <w:spacing w:before="0" w:beforeAutospacing="0" w:after="0" w:afterAutospacing="0"/>
        <w:textAlignment w:val="baseline"/>
        <w:rPr>
          <w:rStyle w:val="eop"/>
          <w:rFonts w:cstheme="minorHAnsi"/>
          <w:sz w:val="28"/>
          <w:szCs w:val="28"/>
        </w:rPr>
      </w:pPr>
    </w:p>
    <w:p w14:paraId="1FADA027" w14:textId="77777777" w:rsidR="00A66F7E" w:rsidRDefault="00A66F7E" w:rsidP="00A859C7">
      <w:pPr>
        <w:pStyle w:val="paragraph"/>
        <w:spacing w:before="0" w:beforeAutospacing="0" w:after="0" w:afterAutospacing="0"/>
        <w:textAlignment w:val="baseline"/>
        <w:rPr>
          <w:rStyle w:val="eop"/>
          <w:rFonts w:cstheme="minorHAnsi"/>
          <w:sz w:val="28"/>
          <w:szCs w:val="28"/>
        </w:rPr>
      </w:pPr>
    </w:p>
    <w:p w14:paraId="65445E2B" w14:textId="77777777" w:rsidR="00A66F7E" w:rsidRDefault="00A66F7E" w:rsidP="00A859C7">
      <w:pPr>
        <w:pStyle w:val="paragraph"/>
        <w:spacing w:before="0" w:beforeAutospacing="0" w:after="0" w:afterAutospacing="0"/>
        <w:textAlignment w:val="baseline"/>
        <w:rPr>
          <w:rStyle w:val="eop"/>
          <w:rFonts w:cstheme="minorHAnsi"/>
          <w:sz w:val="28"/>
          <w:szCs w:val="28"/>
        </w:rPr>
      </w:pPr>
    </w:p>
    <w:p w14:paraId="210892AB" w14:textId="77777777" w:rsidR="00F9474B" w:rsidRDefault="00F9474B" w:rsidP="1E064045">
      <w:pPr>
        <w:pStyle w:val="Heading1"/>
        <w:rPr>
          <w:rFonts w:asciiTheme="minorHAnsi" w:hAnsiTheme="minorHAnsi" w:cstheme="minorBidi"/>
          <w:color w:val="144D4D"/>
        </w:rPr>
      </w:pPr>
      <w:bookmarkStart w:id="4" w:name="_Toc257844391"/>
    </w:p>
    <w:p w14:paraId="1872F59A" w14:textId="208ECAD8" w:rsidR="00A77E0E" w:rsidRPr="00F9741A" w:rsidRDefault="00868CB3" w:rsidP="1E064045">
      <w:pPr>
        <w:pStyle w:val="Heading1"/>
        <w:rPr>
          <w:rFonts w:asciiTheme="minorHAnsi" w:hAnsiTheme="minorHAnsi" w:cstheme="minorBidi"/>
          <w:color w:val="144D4D"/>
        </w:rPr>
      </w:pPr>
      <w:r w:rsidRPr="00F9741A">
        <w:rPr>
          <w:rFonts w:asciiTheme="minorHAnsi" w:hAnsiTheme="minorHAnsi" w:cstheme="minorBidi"/>
          <w:color w:val="144D4D"/>
        </w:rPr>
        <w:t>Day 2</w:t>
      </w:r>
      <w:r w:rsidR="017510D7" w:rsidRPr="00F9741A">
        <w:rPr>
          <w:rFonts w:asciiTheme="minorHAnsi" w:hAnsiTheme="minorHAnsi" w:cstheme="minorBidi"/>
          <w:color w:val="144D4D"/>
        </w:rPr>
        <w:t xml:space="preserve">: </w:t>
      </w:r>
      <w:r w:rsidRPr="00F9741A">
        <w:rPr>
          <w:rFonts w:asciiTheme="minorHAnsi" w:hAnsiTheme="minorHAnsi" w:cstheme="minorBidi"/>
          <w:color w:val="144D4D"/>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60BDC415" w:rsidR="00A77E0E" w:rsidRDefault="235E6E67" w:rsidP="1E064045">
      <w:r>
        <w:rPr>
          <w:noProof/>
        </w:rPr>
        <w:drawing>
          <wp:inline distT="0" distB="0" distL="0" distR="0" wp14:anchorId="71ED8067" wp14:editId="1562F11F">
            <wp:extent cx="933457" cy="5238788"/>
            <wp:effectExtent l="0" t="0" r="0" b="0"/>
            <wp:docPr id="1180690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90090" name="Picture 1180690090"/>
                    <pic:cNvPicPr/>
                  </pic:nvPicPr>
                  <pic:blipFill>
                    <a:blip r:embed="rId19">
                      <a:extLst>
                        <a:ext uri="{28A0092B-C50C-407E-A947-70E740481C1C}">
                          <a14:useLocalDpi xmlns:a14="http://schemas.microsoft.com/office/drawing/2010/main"/>
                        </a:ext>
                      </a:extLst>
                    </a:blip>
                    <a:stretch>
                      <a:fillRect/>
                    </a:stretch>
                  </pic:blipFill>
                  <pic:spPr>
                    <a:xfrm>
                      <a:off x="0" y="0"/>
                      <a:ext cx="933457" cy="5238788"/>
                    </a:xfrm>
                    <a:prstGeom prst="rect">
                      <a:avLst/>
                    </a:prstGeom>
                  </pic:spPr>
                </pic:pic>
              </a:graphicData>
            </a:graphic>
          </wp:inline>
        </w:drawing>
      </w:r>
      <w:r w:rsidR="28311DAA">
        <w:rPr>
          <w:noProof/>
        </w:rPr>
        <w:drawing>
          <wp:inline distT="0" distB="0" distL="0" distR="0" wp14:anchorId="28C179DD" wp14:editId="7DCE21DE">
            <wp:extent cx="5038762" cy="3105173"/>
            <wp:effectExtent l="0" t="0" r="0" b="0"/>
            <wp:docPr id="1456088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88035" name="Picture 1456088035"/>
                    <pic:cNvPicPr/>
                  </pic:nvPicPr>
                  <pic:blipFill>
                    <a:blip r:embed="rId20">
                      <a:extLst>
                        <a:ext uri="{28A0092B-C50C-407E-A947-70E740481C1C}">
                          <a14:useLocalDpi xmlns:a14="http://schemas.microsoft.com/office/drawing/2010/main"/>
                        </a:ext>
                      </a:extLst>
                    </a:blip>
                    <a:stretch>
                      <a:fillRect/>
                    </a:stretch>
                  </pic:blipFill>
                  <pic:spPr>
                    <a:xfrm>
                      <a:off x="0" y="0"/>
                      <a:ext cx="5038762" cy="3105173"/>
                    </a:xfrm>
                    <a:prstGeom prst="rect">
                      <a:avLst/>
                    </a:prstGeom>
                  </pic:spPr>
                </pic:pic>
              </a:graphicData>
            </a:graphic>
          </wp:inline>
        </w:drawing>
      </w:r>
    </w:p>
    <w:tbl>
      <w:tblPr>
        <w:tblStyle w:val="Activity1"/>
        <w:tblW w:w="0" w:type="auto"/>
        <w:tblLook w:val="04A0" w:firstRow="1" w:lastRow="0" w:firstColumn="1" w:lastColumn="0" w:noHBand="0" w:noVBand="1"/>
      </w:tblPr>
      <w:tblGrid>
        <w:gridCol w:w="2048"/>
        <w:gridCol w:w="7580"/>
      </w:tblGrid>
      <w:tr w:rsidR="1E064045" w14:paraId="19F6CB9F" w14:textId="77777777" w:rsidTr="429297FC">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622AA895" w14:textId="53A9BDC2" w:rsidR="1E064045" w:rsidRDefault="4C9D40CD" w:rsidP="429297FC">
            <w:pPr>
              <w:spacing w:after="16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sz w:val="28"/>
                <w:szCs w:val="28"/>
              </w:rPr>
              <w:t>Teaches: visual outlier detection without a chart</w:t>
            </w:r>
          </w:p>
          <w:p w14:paraId="30042AF5" w14:textId="3E8690BE" w:rsidR="1E064045" w:rsidRDefault="62F969E3" w:rsidP="429297FC">
            <w:pPr>
              <w:spacing w:after="16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sz w:val="28"/>
                <w:szCs w:val="28"/>
              </w:rPr>
              <w:t>Teaches: how single-page Pivot reporting gets built from the pieces above</w:t>
            </w:r>
          </w:p>
        </w:tc>
      </w:tr>
    </w:tbl>
    <w:p w14:paraId="337E4D85" w14:textId="6ABD386E" w:rsidR="00A77E0E" w:rsidRDefault="00A77E0E" w:rsidP="1E064045"/>
    <w:p w14:paraId="279B2A7E" w14:textId="77777777" w:rsidR="00C37D8A" w:rsidRDefault="00C37D8A" w:rsidP="1E064045">
      <w:pPr>
        <w:pStyle w:val="Heading1"/>
        <w:rPr>
          <w:rFonts w:asciiTheme="minorHAnsi" w:hAnsiTheme="minorHAnsi" w:cstheme="minorBidi"/>
          <w:color w:val="144D4D"/>
        </w:rPr>
      </w:pPr>
      <w:bookmarkStart w:id="5" w:name="_Toc1014152162"/>
    </w:p>
    <w:p w14:paraId="271B2F08" w14:textId="77777777" w:rsidR="00C37D8A" w:rsidRDefault="00C37D8A" w:rsidP="1E064045">
      <w:pPr>
        <w:pStyle w:val="Heading1"/>
        <w:rPr>
          <w:rFonts w:asciiTheme="minorHAnsi" w:hAnsiTheme="minorHAnsi" w:cstheme="minorBidi"/>
          <w:color w:val="144D4D"/>
        </w:rPr>
      </w:pPr>
    </w:p>
    <w:p w14:paraId="56A492C8" w14:textId="77777777" w:rsidR="00C37D8A" w:rsidRDefault="00C37D8A" w:rsidP="1E064045">
      <w:pPr>
        <w:pStyle w:val="Heading1"/>
        <w:rPr>
          <w:rFonts w:asciiTheme="minorHAnsi" w:hAnsiTheme="minorHAnsi" w:cstheme="minorBidi"/>
          <w:color w:val="144D4D"/>
        </w:rPr>
      </w:pPr>
    </w:p>
    <w:p w14:paraId="4A5C1FFD" w14:textId="77777777" w:rsidR="00C37D8A" w:rsidRDefault="00C37D8A" w:rsidP="1E064045">
      <w:pPr>
        <w:pStyle w:val="Heading1"/>
        <w:rPr>
          <w:rFonts w:asciiTheme="minorHAnsi" w:hAnsiTheme="minorHAnsi" w:cstheme="minorBidi"/>
          <w:color w:val="144D4D"/>
        </w:rPr>
      </w:pPr>
    </w:p>
    <w:p w14:paraId="0CA6F236" w14:textId="77777777" w:rsidR="00C37D8A" w:rsidRDefault="00C37D8A" w:rsidP="1E064045">
      <w:pPr>
        <w:pStyle w:val="Heading1"/>
        <w:rPr>
          <w:rFonts w:asciiTheme="minorHAnsi" w:hAnsiTheme="minorHAnsi" w:cstheme="minorBidi"/>
          <w:color w:val="144D4D"/>
        </w:rPr>
      </w:pPr>
    </w:p>
    <w:p w14:paraId="470519CD" w14:textId="77777777" w:rsidR="00C37D8A" w:rsidRDefault="00C37D8A" w:rsidP="1E064045">
      <w:pPr>
        <w:pStyle w:val="Heading1"/>
        <w:rPr>
          <w:rFonts w:asciiTheme="minorHAnsi" w:hAnsiTheme="minorHAnsi" w:cstheme="minorBidi"/>
          <w:color w:val="144D4D"/>
        </w:rPr>
      </w:pPr>
    </w:p>
    <w:p w14:paraId="5E737833" w14:textId="774A0D41" w:rsidR="00A77E0E" w:rsidRPr="00F9741A" w:rsidRDefault="134E583B" w:rsidP="1E064045">
      <w:pPr>
        <w:pStyle w:val="Heading1"/>
        <w:rPr>
          <w:rFonts w:asciiTheme="minorHAnsi" w:hAnsiTheme="minorHAnsi" w:cstheme="minorBidi"/>
          <w:color w:val="144D4D"/>
        </w:rPr>
      </w:pPr>
      <w:r w:rsidRPr="00F9741A">
        <w:rPr>
          <w:rFonts w:asciiTheme="minorHAnsi" w:hAnsiTheme="minorHAnsi" w:cstheme="minorBidi"/>
          <w:color w:val="144D4D"/>
        </w:rPr>
        <w:t>Day 3: Task 1</w:t>
      </w:r>
      <w:bookmarkEnd w:id="5"/>
    </w:p>
    <w:p w14:paraId="606DAF68" w14:textId="77777777" w:rsidR="004025A4" w:rsidRDefault="004025A4" w:rsidP="1E064045"/>
    <w:p w14:paraId="6AB48EE2" w14:textId="67813CB6" w:rsidR="004025A4" w:rsidRDefault="004025A4" w:rsidP="004025A4">
      <w:r w:rsidRPr="00E65F2C">
        <w:rPr>
          <w:b/>
          <w:bCs/>
        </w:rPr>
        <w:t>Dataset:</w:t>
      </w:r>
      <w:r>
        <w:rPr>
          <w:b/>
          <w:bCs/>
        </w:rPr>
        <w:t xml:space="preserve"> </w:t>
      </w:r>
      <w:r w:rsidRPr="00E65F2C">
        <w:t>Day_3_Task_1_Bike_Sales_Pivot_Lab.xlsx.</w:t>
      </w:r>
      <w:r>
        <w:rPr>
          <w:b/>
          <w:bCs/>
        </w:rPr>
        <w:t xml:space="preserve"> </w:t>
      </w:r>
      <w:r>
        <w:t>and,</w:t>
      </w:r>
    </w:p>
    <w:p w14:paraId="2BDA731B" w14:textId="183D9833" w:rsidR="004025A4" w:rsidRDefault="004025A4" w:rsidP="004025A4">
      <w:pPr>
        <w:rPr>
          <w:b/>
          <w:bCs/>
        </w:rPr>
      </w:pPr>
      <w:r w:rsidRPr="00E65F2C">
        <w:rPr>
          <w:b/>
          <w:bCs/>
        </w:rPr>
        <w:t>Lab instructions:</w:t>
      </w:r>
      <w:r>
        <w:rPr>
          <w:b/>
          <w:bCs/>
        </w:rPr>
        <w:t xml:space="preserve"> </w:t>
      </w:r>
      <w:r w:rsidRPr="00E65F2C">
        <w:t>Lab pivot table use for task 1</w:t>
      </w:r>
      <w:r w:rsidR="00E65F2C" w:rsidRPr="00E65F2C">
        <w:t xml:space="preserve"> instructions</w:t>
      </w:r>
    </w:p>
    <w:p w14:paraId="767EA813" w14:textId="77777777" w:rsidR="004025A4" w:rsidRDefault="004025A4" w:rsidP="004025A4">
      <w:pPr>
        <w:rPr>
          <w:b/>
          <w:bCs/>
        </w:rPr>
      </w:pPr>
    </w:p>
    <w:p w14:paraId="7402D5DD" w14:textId="22B5634D" w:rsidR="004025A4" w:rsidRDefault="004025A4" w:rsidP="004025A4">
      <w:r w:rsidRPr="004025A4">
        <w:t>Make a copy of the dataset.</w:t>
      </w:r>
      <w:r>
        <w:t xml:space="preserve"> Use the copy.</w:t>
      </w:r>
    </w:p>
    <w:p w14:paraId="1408CB1D" w14:textId="77777777" w:rsidR="004025A4" w:rsidRPr="004025A4" w:rsidRDefault="004025A4" w:rsidP="004025A4"/>
    <w:p w14:paraId="2BD36DF5" w14:textId="77777777" w:rsidR="004025A4" w:rsidRPr="004025A4" w:rsidRDefault="004025A4" w:rsidP="004025A4">
      <w:r w:rsidRPr="004025A4">
        <w:t>Convert to Excel Table (Ctrl +T)</w:t>
      </w:r>
    </w:p>
    <w:p w14:paraId="4C94274D" w14:textId="77777777" w:rsidR="004025A4" w:rsidRDefault="004025A4" w:rsidP="1E064045"/>
    <w:p w14:paraId="3F625BC7" w14:textId="2BF4AA3F" w:rsidR="00A77E0E" w:rsidRDefault="00A77E0E" w:rsidP="1E064045"/>
    <w:p w14:paraId="113B3D4D" w14:textId="3F9E5F4B" w:rsidR="00A77E0E" w:rsidRDefault="00A66F7E" w:rsidP="1E064045">
      <w:r>
        <w:t>Follow the</w:t>
      </w:r>
      <w:r w:rsidR="09D7CCE0">
        <w:t xml:space="preserve"> lab instructions.</w:t>
      </w:r>
      <w:r w:rsidR="2354EE57">
        <w:t xml:space="preserve"> Do not worry if you do not complete the lab</w:t>
      </w:r>
      <w:r w:rsidR="00A4664C">
        <w:t>;</w:t>
      </w:r>
      <w:r w:rsidR="2354EE57">
        <w:t xml:space="preserve"> just working with data and playing with the pivot table will be </w:t>
      </w:r>
      <w:r w:rsidR="009F2C25">
        <w:t xml:space="preserve">a </w:t>
      </w:r>
      <w:r w:rsidR="2354EE57">
        <w:t xml:space="preserve">good experience. </w:t>
      </w:r>
    </w:p>
    <w:p w14:paraId="3361EC11" w14:textId="77777777" w:rsidR="004A0751" w:rsidRDefault="004A0751" w:rsidP="1E064045"/>
    <w:p w14:paraId="6F18CE6F" w14:textId="579DDFB8" w:rsidR="004A0751" w:rsidRDefault="004A0751" w:rsidP="1E064045">
      <w:r>
        <w:t>Note:</w:t>
      </w:r>
    </w:p>
    <w:p w14:paraId="5DD28E8D" w14:textId="77777777" w:rsidR="004A0751" w:rsidRPr="00F3140F" w:rsidRDefault="004A0751" w:rsidP="004A0751">
      <w:pPr>
        <w:ind w:left="720"/>
        <w:rPr>
          <w:b/>
          <w:bCs/>
        </w:rPr>
      </w:pPr>
      <w:r w:rsidRPr="00F3140F">
        <w:rPr>
          <w:b/>
          <w:bCs/>
        </w:rPr>
        <w:t>Under refine the pivot table:</w:t>
      </w:r>
    </w:p>
    <w:p w14:paraId="71B3AEF5" w14:textId="77777777" w:rsidR="004A0751" w:rsidRDefault="004A0751" w:rsidP="004A0751">
      <w:pPr>
        <w:ind w:left="720"/>
      </w:pPr>
      <w:r>
        <w:t>To mask 0's.</w:t>
      </w:r>
    </w:p>
    <w:p w14:paraId="154BD0E3" w14:textId="77777777" w:rsidR="004A0751" w:rsidRDefault="004A0751" w:rsidP="004A0751">
      <w:pPr>
        <w:ind w:left="720"/>
      </w:pPr>
      <w:r>
        <w:t>Click the pivot table</w:t>
      </w:r>
    </w:p>
    <w:p w14:paraId="18994CE3" w14:textId="77777777" w:rsidR="004A0751" w:rsidRDefault="004A0751" w:rsidP="004A0751">
      <w:pPr>
        <w:ind w:left="720"/>
      </w:pPr>
      <w:r w:rsidRPr="003534F0">
        <w:t>Click the </w:t>
      </w:r>
      <w:r w:rsidRPr="003534F0">
        <w:rPr>
          <w:b/>
          <w:bCs/>
        </w:rPr>
        <w:t>Pivot Table</w:t>
      </w:r>
      <w:r>
        <w:rPr>
          <w:b/>
          <w:bCs/>
        </w:rPr>
        <w:t xml:space="preserve"> Analyse</w:t>
      </w:r>
      <w:r w:rsidRPr="003534F0">
        <w:t xml:space="preserve"> tab on the menu bar. </w:t>
      </w:r>
    </w:p>
    <w:p w14:paraId="4C2771B0" w14:textId="77777777" w:rsidR="004A0751" w:rsidRDefault="004A0751" w:rsidP="004A0751">
      <w:pPr>
        <w:ind w:left="720"/>
      </w:pPr>
      <w:r w:rsidRPr="003534F0">
        <w:rPr>
          <w:b/>
          <w:bCs/>
        </w:rPr>
        <w:t>Options</w:t>
      </w:r>
      <w:r>
        <w:t xml:space="preserve"> &gt; options &gt; layout and format&gt;</w:t>
      </w:r>
      <w:r w:rsidRPr="003534F0">
        <w:t xml:space="preserve"> In the field </w:t>
      </w:r>
      <w:r>
        <w:rPr>
          <w:b/>
          <w:bCs/>
        </w:rPr>
        <w:t>for</w:t>
      </w:r>
      <w:r w:rsidRPr="003534F0">
        <w:rPr>
          <w:b/>
          <w:bCs/>
        </w:rPr>
        <w:t xml:space="preserve"> empty cells</w:t>
      </w:r>
      <w:r>
        <w:rPr>
          <w:b/>
          <w:bCs/>
        </w:rPr>
        <w:t>,</w:t>
      </w:r>
      <w:r w:rsidRPr="003534F0">
        <w:rPr>
          <w:b/>
          <w:bCs/>
        </w:rPr>
        <w:t xml:space="preserve"> </w:t>
      </w:r>
      <w:r w:rsidRPr="003534F0">
        <w:t>select the checkbox and enter </w:t>
      </w:r>
      <w:r w:rsidRPr="003534F0">
        <w:rPr>
          <w:b/>
          <w:bCs/>
        </w:rPr>
        <w:t>0</w:t>
      </w:r>
      <w:r w:rsidRPr="003534F0">
        <w:t xml:space="preserve"> (zero). </w:t>
      </w:r>
      <w:r>
        <w:t>Ok.</w:t>
      </w:r>
    </w:p>
    <w:p w14:paraId="204142E2" w14:textId="77777777" w:rsidR="004A0751" w:rsidRDefault="004A0751" w:rsidP="004A0751">
      <w:pPr>
        <w:ind w:left="720"/>
      </w:pPr>
    </w:p>
    <w:p w14:paraId="02AF98B2" w14:textId="719138E0" w:rsidR="004A0751" w:rsidRDefault="004A0751" w:rsidP="004A0751">
      <w:r>
        <w:t xml:space="preserve">And for the reflection questions, please do them in your workbook, </w:t>
      </w:r>
      <w:r w:rsidRPr="009718B0">
        <w:rPr>
          <w:b/>
          <w:bCs/>
        </w:rPr>
        <w:t>not in the lab.</w:t>
      </w:r>
      <w:r>
        <w:rPr>
          <w:b/>
          <w:bCs/>
        </w:rPr>
        <w:t xml:space="preserve"> </w:t>
      </w:r>
      <w:r w:rsidRPr="004A0751">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r>
        <w:rPr>
          <w:b/>
          <w:bCs/>
        </w:rPr>
        <w:t xml:space="preserv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6AC799E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269B953F" w14:textId="77777777" w:rsidTr="429297F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0DB601EE" w14:textId="27EBA613" w:rsidR="1E064045" w:rsidRDefault="1E064045" w:rsidP="1E064045">
            <w:pPr>
              <w:spacing w:after="160" w:line="259" w:lineRule="auto"/>
            </w:pPr>
            <w:r w:rsidRPr="1E064045">
              <w:rPr>
                <w:rFonts w:asciiTheme="minorHAnsi" w:hAnsiTheme="minorHAnsi" w:cstheme="minorBidi"/>
                <w:sz w:val="28"/>
                <w:szCs w:val="28"/>
              </w:rPr>
              <w:lastRenderedPageBreak/>
              <w:t>Print screen 1</w:t>
            </w:r>
          </w:p>
        </w:tc>
        <w:tc>
          <w:tcPr>
            <w:tcW w:w="6868" w:type="dxa"/>
          </w:tcPr>
          <w:p w14:paraId="266E1F82" w14:textId="6AF559CC" w:rsidR="1E064045" w:rsidRDefault="5025A4DE" w:rsidP="429297FC">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8D404AB" wp14:editId="68D87535">
                  <wp:extent cx="3686202" cy="2681504"/>
                  <wp:effectExtent l="0" t="0" r="0" b="0"/>
                  <wp:docPr id="1049182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36633" name="Picture 1500636633"/>
                          <pic:cNvPicPr/>
                        </pic:nvPicPr>
                        <pic:blipFill>
                          <a:blip r:embed="rId21">
                            <a:extLst>
                              <a:ext uri="{28A0092B-C50C-407E-A947-70E740481C1C}">
                                <a14:useLocalDpi xmlns:a14="http://schemas.microsoft.com/office/drawing/2010/main"/>
                              </a:ext>
                            </a:extLst>
                          </a:blip>
                          <a:stretch>
                            <a:fillRect/>
                          </a:stretch>
                        </pic:blipFill>
                        <pic:spPr>
                          <a:xfrm>
                            <a:off x="0" y="0"/>
                            <a:ext cx="3686202" cy="2681504"/>
                          </a:xfrm>
                          <a:prstGeom prst="rect">
                            <a:avLst/>
                          </a:prstGeom>
                        </pic:spPr>
                      </pic:pic>
                    </a:graphicData>
                  </a:graphic>
                </wp:inline>
              </w:drawing>
            </w:r>
          </w:p>
        </w:tc>
      </w:tr>
      <w:tr w:rsidR="1E064045" w14:paraId="6A4C5B99" w14:textId="77777777" w:rsidTr="429297F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31F6C3F1" w14:textId="12B1F679" w:rsidR="035A33C8" w:rsidRDefault="310F7E3F" w:rsidP="429297FC">
            <w:pPr>
              <w:spacing w:after="160" w:line="259" w:lineRule="auto"/>
              <w:rPr>
                <w:rFonts w:asciiTheme="minorHAnsi" w:hAnsiTheme="minorHAnsi" w:cstheme="minorBidi"/>
                <w:sz w:val="28"/>
                <w:szCs w:val="28"/>
              </w:rPr>
            </w:pPr>
            <w:r w:rsidRPr="429297FC">
              <w:rPr>
                <w:rFonts w:asciiTheme="minorHAnsi" w:hAnsiTheme="minorHAnsi" w:cstheme="minorBidi"/>
                <w:sz w:val="28"/>
                <w:szCs w:val="28"/>
              </w:rPr>
              <w:t xml:space="preserve">In which markets </w:t>
            </w:r>
            <w:proofErr w:type="gramStart"/>
            <w:r w:rsidRPr="429297FC">
              <w:rPr>
                <w:rFonts w:asciiTheme="minorHAnsi" w:hAnsiTheme="minorHAnsi" w:cstheme="minorBidi"/>
                <w:sz w:val="28"/>
                <w:szCs w:val="28"/>
              </w:rPr>
              <w:t>does</w:t>
            </w:r>
            <w:proofErr w:type="gramEnd"/>
            <w:r w:rsidRPr="429297FC">
              <w:rPr>
                <w:rFonts w:asciiTheme="minorHAnsi" w:hAnsiTheme="minorHAnsi" w:cstheme="minorBidi"/>
                <w:sz w:val="28"/>
                <w:szCs w:val="28"/>
              </w:rPr>
              <w:t xml:space="preserve"> Germany have customers?</w:t>
            </w:r>
          </w:p>
        </w:tc>
        <w:tc>
          <w:tcPr>
            <w:tcW w:w="6868" w:type="dxa"/>
          </w:tcPr>
          <w:p w14:paraId="1416697C" w14:textId="7C395DAB" w:rsidR="1E064045" w:rsidRDefault="3086E04B" w:rsidP="429297FC">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t>Adults(</w:t>
            </w:r>
            <w:proofErr w:type="gramEnd"/>
            <w:r>
              <w:t>35-64)</w:t>
            </w:r>
          </w:p>
        </w:tc>
      </w:tr>
      <w:tr w:rsidR="1E064045" w14:paraId="3037390C" w14:textId="77777777" w:rsidTr="429297F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1E5556FA" w14:textId="5DA1827B" w:rsidR="1E064045" w:rsidRDefault="6E82E841" w:rsidP="1E064045">
            <w:pPr>
              <w:spacing w:after="160" w:line="259" w:lineRule="auto"/>
              <w:cnfStyle w:val="000000000000" w:firstRow="0" w:lastRow="0" w:firstColumn="0" w:lastColumn="0" w:oddVBand="0" w:evenVBand="0" w:oddHBand="0" w:evenHBand="0" w:firstRowFirstColumn="0" w:firstRowLastColumn="0" w:lastRowFirstColumn="0" w:lastRowLastColumn="0"/>
            </w:pPr>
            <w:r w:rsidRPr="429297FC">
              <w:rPr>
                <w:rStyle w:val="ANSWERS"/>
                <w:rFonts w:asciiTheme="minorHAnsi" w:hAnsiTheme="minorHAnsi" w:cstheme="minorBidi"/>
                <w:sz w:val="28"/>
                <w:szCs w:val="28"/>
              </w:rPr>
              <w:t>Australia and United Kingdom</w:t>
            </w:r>
          </w:p>
        </w:tc>
      </w:tr>
      <w:tr w:rsidR="1E064045" w14:paraId="1D7CD311" w14:textId="77777777" w:rsidTr="429297F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2B408A9F" w14:textId="664FB62C" w:rsidR="15CC893C" w:rsidRDefault="5166BEF6" w:rsidP="429297FC">
            <w:pPr>
              <w:spacing w:after="160" w:line="259" w:lineRule="auto"/>
              <w:rPr>
                <w:rFonts w:asciiTheme="minorHAnsi" w:hAnsiTheme="minorHAnsi" w:cstheme="minorBidi"/>
                <w:sz w:val="28"/>
                <w:szCs w:val="28"/>
              </w:rPr>
            </w:pPr>
            <w:r w:rsidRPr="429297FC">
              <w:rPr>
                <w:rFonts w:asciiTheme="minorHAnsi" w:hAnsiTheme="minorHAnsi" w:cstheme="minorBidi"/>
                <w:sz w:val="28"/>
                <w:szCs w:val="28"/>
              </w:rPr>
              <w:t>What are the most profitable markets by country, age group, and gender?</w:t>
            </w:r>
          </w:p>
        </w:tc>
        <w:tc>
          <w:tcPr>
            <w:tcW w:w="6868" w:type="dxa"/>
          </w:tcPr>
          <w:p w14:paraId="06744417" w14:textId="4A160F93" w:rsidR="1E064045" w:rsidRDefault="2D1243BB" w:rsidP="429297F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noProof/>
              </w:rPr>
              <w:drawing>
                <wp:inline distT="0" distB="0" distL="0" distR="0" wp14:anchorId="42EA50DD" wp14:editId="30C70A15">
                  <wp:extent cx="4012286" cy="549301"/>
                  <wp:effectExtent l="0" t="0" r="0" b="0"/>
                  <wp:docPr id="1961923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4987" name="Picture 59674987"/>
                          <pic:cNvPicPr/>
                        </pic:nvPicPr>
                        <pic:blipFill>
                          <a:blip r:embed="rId22">
                            <a:extLst>
                              <a:ext uri="{28A0092B-C50C-407E-A947-70E740481C1C}">
                                <a14:useLocalDpi xmlns:a14="http://schemas.microsoft.com/office/drawing/2010/main"/>
                              </a:ext>
                            </a:extLst>
                          </a:blip>
                          <a:stretch>
                            <a:fillRect/>
                          </a:stretch>
                        </pic:blipFill>
                        <pic:spPr>
                          <a:xfrm>
                            <a:off x="0" y="0"/>
                            <a:ext cx="4012286" cy="549301"/>
                          </a:xfrm>
                          <a:prstGeom prst="rect">
                            <a:avLst/>
                          </a:prstGeom>
                        </pic:spPr>
                      </pic:pic>
                    </a:graphicData>
                  </a:graphic>
                </wp:inline>
              </w:drawing>
            </w:r>
          </w:p>
        </w:tc>
      </w:tr>
      <w:tr w:rsidR="1E064045" w14:paraId="1932DBA4" w14:textId="77777777" w:rsidTr="429297F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026A257" w14:textId="710085FC"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6B06D41D" w14:textId="77777777" w:rsidR="009F2C25" w:rsidRDefault="009F2C25" w:rsidP="1E064045"/>
    <w:p w14:paraId="3F7B3208" w14:textId="77777777" w:rsidR="009F2C25" w:rsidRDefault="009F2C25" w:rsidP="1E064045"/>
    <w:p w14:paraId="161B718B" w14:textId="77777777" w:rsidR="009F2C25" w:rsidRDefault="009F2C25" w:rsidP="1E064045"/>
    <w:p w14:paraId="234D6A60" w14:textId="77777777" w:rsidR="009F2C25" w:rsidRDefault="009F2C25" w:rsidP="1E064045"/>
    <w:p w14:paraId="45D9DF15" w14:textId="77777777" w:rsidR="009F2C25" w:rsidRDefault="009F2C25" w:rsidP="1E064045"/>
    <w:p w14:paraId="75E9764C" w14:textId="174E1E51" w:rsidR="00A77E0E" w:rsidRPr="00F9741A" w:rsidRDefault="52FFA7EA" w:rsidP="1E064045">
      <w:pPr>
        <w:pStyle w:val="Heading1"/>
        <w:rPr>
          <w:rFonts w:asciiTheme="minorHAnsi" w:hAnsiTheme="minorHAnsi" w:cstheme="minorBidi"/>
          <w:color w:val="144D4D"/>
        </w:rPr>
      </w:pPr>
      <w:bookmarkStart w:id="6" w:name="_Toc1498274088"/>
      <w:r w:rsidRPr="00F9741A">
        <w:rPr>
          <w:rFonts w:asciiTheme="minorHAnsi" w:hAnsiTheme="minorHAnsi" w:cstheme="minorBidi"/>
          <w:color w:val="144D4D"/>
        </w:rPr>
        <w:t>Day 3: Task 2</w:t>
      </w:r>
      <w:bookmarkEnd w:id="6"/>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28"/>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28"/>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5FA19005" w14:textId="0C3F3554" w:rsidR="009F2C25" w:rsidRDefault="009F2C25" w:rsidP="009F2C25">
      <w:pPr>
        <w:ind w:left="720" w:firstLine="360"/>
        <w:textAlignment w:val="baseline"/>
        <w:rPr>
          <w:rFonts w:eastAsia="Segoe UI" w:cs="Segoe UI"/>
        </w:rPr>
      </w:pPr>
      <w:r w:rsidRPr="009F2C25">
        <w:rPr>
          <w:rFonts w:eastAsia="Segoe UI" w:cs="Segoe UI"/>
        </w:rPr>
        <w:lastRenderedPageBreak/>
        <w:t>See instructions below.</w:t>
      </w:r>
    </w:p>
    <w:p w14:paraId="2EDFA074" w14:textId="77777777" w:rsidR="00F9474B" w:rsidRDefault="00F9474B" w:rsidP="009F2C25">
      <w:pPr>
        <w:ind w:left="720" w:firstLine="360"/>
        <w:textAlignment w:val="baseline"/>
        <w:rPr>
          <w:rFonts w:eastAsia="Segoe UI" w:cs="Segoe UI"/>
        </w:rPr>
      </w:pPr>
    </w:p>
    <w:p w14:paraId="5B64D70D" w14:textId="541B5516" w:rsidR="00F9474B" w:rsidRPr="009F2C25" w:rsidRDefault="00F9474B" w:rsidP="009F2C25">
      <w:pPr>
        <w:ind w:left="720" w:firstLine="360"/>
        <w:textAlignment w:val="baseline"/>
        <w:rPr>
          <w:rFonts w:eastAsia="Segoe UI" w:cs="Segoe UI"/>
        </w:rPr>
      </w:pPr>
      <w:r>
        <w:rPr>
          <w:rFonts w:eastAsia="Segoe UI" w:cs="Segoe UI"/>
        </w:rPr>
        <w:t xml:space="preserve">The </w:t>
      </w:r>
      <w:r w:rsidRPr="00F9474B">
        <w:rPr>
          <w:rFonts w:eastAsia="Segoe UI" w:cs="Segoe UI"/>
          <w:b/>
          <w:bCs/>
        </w:rPr>
        <w:t>dataset</w:t>
      </w:r>
      <w:r>
        <w:rPr>
          <w:rFonts w:eastAsia="Segoe UI" w:cs="Segoe UI"/>
        </w:rPr>
        <w:t xml:space="preserve"> can be found in the last workbook you used.</w:t>
      </w:r>
    </w:p>
    <w:p w14:paraId="2D2C4C08" w14:textId="77777777" w:rsidR="00FD239F" w:rsidRDefault="00FD239F" w:rsidP="00FD239F">
      <w:pPr>
        <w:textAlignment w:val="baseline"/>
        <w:rPr>
          <w:rFonts w:eastAsia="Segoe UI" w:cs="Segoe UI"/>
        </w:rPr>
      </w:pPr>
    </w:p>
    <w:tbl>
      <w:tblPr>
        <w:tblW w:w="7640" w:type="dxa"/>
        <w:tblLook w:val="04A0" w:firstRow="1" w:lastRow="0" w:firstColumn="1" w:lastColumn="0" w:noHBand="0" w:noVBand="1"/>
      </w:tblPr>
      <w:tblGrid>
        <w:gridCol w:w="2580"/>
        <w:gridCol w:w="2860"/>
        <w:gridCol w:w="2200"/>
      </w:tblGrid>
      <w:tr w:rsidR="00FD239F" w:rsidRPr="00FD239F" w14:paraId="2FF7C6A0" w14:textId="77777777" w:rsidTr="00FD239F">
        <w:trPr>
          <w:trHeight w:val="396"/>
        </w:trPr>
        <w:tc>
          <w:tcPr>
            <w:tcW w:w="2580" w:type="dxa"/>
            <w:tcBorders>
              <w:top w:val="single" w:sz="8" w:space="0" w:color="BFBFBF"/>
              <w:left w:val="single" w:sz="8" w:space="0" w:color="BFBFBF"/>
              <w:bottom w:val="single" w:sz="8" w:space="0" w:color="BFBFBF"/>
              <w:right w:val="single" w:sz="8" w:space="0" w:color="BFBFBF"/>
            </w:tcBorders>
            <w:vAlign w:val="center"/>
            <w:hideMark/>
          </w:tcPr>
          <w:p w14:paraId="23F894D0" w14:textId="77777777" w:rsidR="00FD239F" w:rsidRPr="00FD239F" w:rsidRDefault="00FD239F" w:rsidP="00FD239F">
            <w:pPr>
              <w:jc w:val="center"/>
              <w:rPr>
                <w:rFonts w:cs="Segoe UI"/>
                <w:b/>
                <w:bCs/>
                <w:color w:val="000000"/>
              </w:rPr>
            </w:pPr>
            <w:r w:rsidRPr="00FD239F">
              <w:rPr>
                <w:rFonts w:cs="Segoe UI"/>
                <w:b/>
                <w:bCs/>
                <w:color w:val="000000"/>
              </w:rPr>
              <w:t>County</w:t>
            </w:r>
          </w:p>
        </w:tc>
        <w:tc>
          <w:tcPr>
            <w:tcW w:w="2860" w:type="dxa"/>
            <w:tcBorders>
              <w:top w:val="single" w:sz="8" w:space="0" w:color="BFBFBF"/>
              <w:left w:val="nil"/>
              <w:bottom w:val="single" w:sz="8" w:space="0" w:color="BFBFBF"/>
              <w:right w:val="single" w:sz="8" w:space="0" w:color="BFBFBF"/>
            </w:tcBorders>
            <w:vAlign w:val="center"/>
            <w:hideMark/>
          </w:tcPr>
          <w:p w14:paraId="1271B181" w14:textId="77777777" w:rsidR="00FD239F" w:rsidRPr="00FD239F" w:rsidRDefault="00FD239F" w:rsidP="00FD239F">
            <w:pPr>
              <w:jc w:val="center"/>
              <w:rPr>
                <w:rFonts w:cs="Segoe UI"/>
                <w:b/>
                <w:bCs/>
                <w:color w:val="000000"/>
              </w:rPr>
            </w:pPr>
            <w:r w:rsidRPr="00FD239F">
              <w:rPr>
                <w:rFonts w:cs="Segoe UI"/>
                <w:b/>
                <w:bCs/>
                <w:color w:val="000000"/>
              </w:rPr>
              <w:t>Product</w:t>
            </w:r>
          </w:p>
        </w:tc>
        <w:tc>
          <w:tcPr>
            <w:tcW w:w="2200" w:type="dxa"/>
            <w:tcBorders>
              <w:top w:val="single" w:sz="8" w:space="0" w:color="BFBFBF"/>
              <w:left w:val="nil"/>
              <w:bottom w:val="single" w:sz="8" w:space="0" w:color="BFBFBF"/>
              <w:right w:val="single" w:sz="8" w:space="0" w:color="BFBFBF"/>
            </w:tcBorders>
            <w:vAlign w:val="center"/>
            <w:hideMark/>
          </w:tcPr>
          <w:p w14:paraId="2EB34F59" w14:textId="77777777" w:rsidR="00FD239F" w:rsidRPr="00FD239F" w:rsidRDefault="00FD239F" w:rsidP="00FD239F">
            <w:pPr>
              <w:jc w:val="center"/>
              <w:rPr>
                <w:rFonts w:cs="Segoe UI"/>
                <w:b/>
                <w:bCs/>
                <w:color w:val="000000"/>
              </w:rPr>
            </w:pPr>
            <w:r w:rsidRPr="00FD239F">
              <w:rPr>
                <w:rFonts w:cs="Segoe UI"/>
                <w:b/>
                <w:bCs/>
                <w:color w:val="000000"/>
              </w:rPr>
              <w:t>Sales Volume</w:t>
            </w:r>
          </w:p>
        </w:tc>
      </w:tr>
      <w:tr w:rsidR="00FD239F" w:rsidRPr="00FD239F" w14:paraId="443AF208"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4F8BB1EE" w14:textId="77777777" w:rsidR="00FD239F" w:rsidRPr="00FD239F" w:rsidRDefault="00FD239F" w:rsidP="00FD239F">
            <w:pPr>
              <w:rPr>
                <w:rFonts w:cs="Segoe UI"/>
                <w:color w:val="000000"/>
              </w:rPr>
            </w:pPr>
            <w:r w:rsidRPr="00FD239F">
              <w:rPr>
                <w:rFonts w:cs="Segoe UI"/>
                <w:color w:val="000000"/>
              </w:rPr>
              <w:t>Yorkshire</w:t>
            </w:r>
          </w:p>
        </w:tc>
        <w:tc>
          <w:tcPr>
            <w:tcW w:w="2860" w:type="dxa"/>
            <w:tcBorders>
              <w:top w:val="nil"/>
              <w:left w:val="nil"/>
              <w:bottom w:val="single" w:sz="8" w:space="0" w:color="BFBFBF"/>
              <w:right w:val="single" w:sz="8" w:space="0" w:color="BFBFBF"/>
            </w:tcBorders>
            <w:vAlign w:val="center"/>
            <w:hideMark/>
          </w:tcPr>
          <w:p w14:paraId="3D35CE14"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542FAE34" w14:textId="77777777" w:rsidR="00FD239F" w:rsidRPr="00FD239F" w:rsidRDefault="00FD239F" w:rsidP="00FD239F">
            <w:pPr>
              <w:jc w:val="right"/>
              <w:rPr>
                <w:rFonts w:cs="Segoe UI"/>
                <w:color w:val="000000"/>
              </w:rPr>
            </w:pPr>
            <w:r w:rsidRPr="00FD239F">
              <w:rPr>
                <w:rFonts w:cs="Segoe UI"/>
                <w:color w:val="000000"/>
              </w:rPr>
              <w:t>500</w:t>
            </w:r>
          </w:p>
        </w:tc>
      </w:tr>
      <w:tr w:rsidR="00FD239F" w:rsidRPr="00FD239F" w14:paraId="4CA7C21F"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24640163" w14:textId="77777777" w:rsidR="00FD239F" w:rsidRPr="00FD239F" w:rsidRDefault="00FD239F" w:rsidP="00FD239F">
            <w:pPr>
              <w:rPr>
                <w:rFonts w:cs="Segoe UI"/>
                <w:color w:val="000000"/>
              </w:rPr>
            </w:pPr>
            <w:r w:rsidRPr="00FD239F">
              <w:rPr>
                <w:rFonts w:cs="Segoe UI"/>
                <w:color w:val="000000"/>
              </w:rPr>
              <w:t>Yorkshire</w:t>
            </w:r>
          </w:p>
        </w:tc>
        <w:tc>
          <w:tcPr>
            <w:tcW w:w="2860" w:type="dxa"/>
            <w:tcBorders>
              <w:top w:val="nil"/>
              <w:left w:val="nil"/>
              <w:bottom w:val="single" w:sz="8" w:space="0" w:color="BFBFBF"/>
              <w:right w:val="single" w:sz="8" w:space="0" w:color="BFBFBF"/>
            </w:tcBorders>
            <w:vAlign w:val="center"/>
            <w:hideMark/>
          </w:tcPr>
          <w:p w14:paraId="2B95FCB2" w14:textId="77777777" w:rsidR="00FD239F" w:rsidRPr="00FD239F" w:rsidRDefault="00FD239F" w:rsidP="00FD239F">
            <w:pPr>
              <w:rPr>
                <w:rFonts w:cs="Segoe UI"/>
                <w:color w:val="000000"/>
              </w:rPr>
            </w:pPr>
            <w:r w:rsidRPr="00FD239F">
              <w:rPr>
                <w:rFonts w:cs="Segoe UI"/>
                <w:color w:val="000000"/>
              </w:rPr>
              <w:t>Smartphones</w:t>
            </w:r>
          </w:p>
        </w:tc>
        <w:tc>
          <w:tcPr>
            <w:tcW w:w="2200" w:type="dxa"/>
            <w:tcBorders>
              <w:top w:val="nil"/>
              <w:left w:val="nil"/>
              <w:bottom w:val="single" w:sz="8" w:space="0" w:color="BFBFBF"/>
              <w:right w:val="single" w:sz="8" w:space="0" w:color="BFBFBF"/>
            </w:tcBorders>
            <w:vAlign w:val="center"/>
            <w:hideMark/>
          </w:tcPr>
          <w:p w14:paraId="340C0850" w14:textId="77777777" w:rsidR="00FD239F" w:rsidRPr="00FD239F" w:rsidRDefault="00FD239F" w:rsidP="00FD239F">
            <w:pPr>
              <w:jc w:val="right"/>
              <w:rPr>
                <w:rFonts w:cs="Segoe UI"/>
                <w:color w:val="000000"/>
              </w:rPr>
            </w:pPr>
            <w:r w:rsidRPr="00FD239F">
              <w:rPr>
                <w:rFonts w:cs="Segoe UI"/>
                <w:color w:val="000000"/>
              </w:rPr>
              <w:t>200</w:t>
            </w:r>
          </w:p>
        </w:tc>
      </w:tr>
      <w:tr w:rsidR="00FD239F" w:rsidRPr="00FD239F" w14:paraId="487A4727"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5ACF1007" w14:textId="77777777" w:rsidR="00FD239F" w:rsidRPr="00FD239F" w:rsidRDefault="00FD239F" w:rsidP="00FD239F">
            <w:pPr>
              <w:rPr>
                <w:rFonts w:cs="Segoe UI"/>
                <w:color w:val="000000"/>
              </w:rPr>
            </w:pPr>
            <w:r w:rsidRPr="00FD239F">
              <w:rPr>
                <w:rFonts w:cs="Segoe UI"/>
                <w:color w:val="000000"/>
              </w:rPr>
              <w:t>Cornwall</w:t>
            </w:r>
          </w:p>
        </w:tc>
        <w:tc>
          <w:tcPr>
            <w:tcW w:w="2860" w:type="dxa"/>
            <w:tcBorders>
              <w:top w:val="nil"/>
              <w:left w:val="nil"/>
              <w:bottom w:val="single" w:sz="8" w:space="0" w:color="BFBFBF"/>
              <w:right w:val="single" w:sz="8" w:space="0" w:color="BFBFBF"/>
            </w:tcBorders>
            <w:vAlign w:val="center"/>
            <w:hideMark/>
          </w:tcPr>
          <w:p w14:paraId="54A6C48B"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1CCEE6D5" w14:textId="77777777" w:rsidR="00FD239F" w:rsidRPr="00FD239F" w:rsidRDefault="00FD239F" w:rsidP="00FD239F">
            <w:pPr>
              <w:jc w:val="right"/>
              <w:rPr>
                <w:rFonts w:cs="Segoe UI"/>
                <w:color w:val="000000"/>
              </w:rPr>
            </w:pPr>
            <w:r w:rsidRPr="00FD239F">
              <w:rPr>
                <w:rFonts w:cs="Segoe UI"/>
                <w:color w:val="000000"/>
              </w:rPr>
              <w:t>700</w:t>
            </w:r>
          </w:p>
        </w:tc>
      </w:tr>
      <w:tr w:rsidR="00FD239F" w:rsidRPr="00FD239F" w14:paraId="1B865503"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160891D7" w14:textId="77777777" w:rsidR="00FD239F" w:rsidRPr="00FD239F" w:rsidRDefault="00FD239F" w:rsidP="00FD239F">
            <w:pPr>
              <w:rPr>
                <w:rFonts w:cs="Segoe UI"/>
                <w:color w:val="000000"/>
              </w:rPr>
            </w:pPr>
            <w:r w:rsidRPr="00FD239F">
              <w:rPr>
                <w:rFonts w:cs="Segoe UI"/>
                <w:color w:val="000000"/>
              </w:rPr>
              <w:t>Cornwall</w:t>
            </w:r>
          </w:p>
        </w:tc>
        <w:tc>
          <w:tcPr>
            <w:tcW w:w="2860" w:type="dxa"/>
            <w:tcBorders>
              <w:top w:val="nil"/>
              <w:left w:val="nil"/>
              <w:bottom w:val="single" w:sz="8" w:space="0" w:color="BFBFBF"/>
              <w:right w:val="single" w:sz="8" w:space="0" w:color="BFBFBF"/>
            </w:tcBorders>
            <w:vAlign w:val="center"/>
            <w:hideMark/>
          </w:tcPr>
          <w:p w14:paraId="61CFA372" w14:textId="77777777" w:rsidR="00FD239F" w:rsidRPr="00FD239F" w:rsidRDefault="00FD239F" w:rsidP="00FD239F">
            <w:pPr>
              <w:rPr>
                <w:rFonts w:cs="Segoe UI"/>
                <w:color w:val="000000"/>
              </w:rPr>
            </w:pPr>
            <w:r w:rsidRPr="00FD239F">
              <w:rPr>
                <w:rFonts w:cs="Segoe UI"/>
                <w:color w:val="000000"/>
              </w:rPr>
              <w:t>Printers</w:t>
            </w:r>
          </w:p>
        </w:tc>
        <w:tc>
          <w:tcPr>
            <w:tcW w:w="2200" w:type="dxa"/>
            <w:tcBorders>
              <w:top w:val="nil"/>
              <w:left w:val="nil"/>
              <w:bottom w:val="single" w:sz="8" w:space="0" w:color="BFBFBF"/>
              <w:right w:val="single" w:sz="8" w:space="0" w:color="BFBFBF"/>
            </w:tcBorders>
            <w:vAlign w:val="center"/>
            <w:hideMark/>
          </w:tcPr>
          <w:p w14:paraId="75BE2B0C" w14:textId="77777777" w:rsidR="00FD239F" w:rsidRPr="00FD239F" w:rsidRDefault="00FD239F" w:rsidP="00FD239F">
            <w:pPr>
              <w:jc w:val="right"/>
              <w:rPr>
                <w:rFonts w:cs="Segoe UI"/>
                <w:color w:val="000000"/>
              </w:rPr>
            </w:pPr>
            <w:r w:rsidRPr="00FD239F">
              <w:rPr>
                <w:rFonts w:cs="Segoe UI"/>
                <w:color w:val="000000"/>
              </w:rPr>
              <w:t>400</w:t>
            </w:r>
          </w:p>
        </w:tc>
      </w:tr>
      <w:tr w:rsidR="00FD239F" w:rsidRPr="00FD239F" w14:paraId="23D4759A"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0B780C11" w14:textId="77777777" w:rsidR="00FD239F" w:rsidRPr="00FD239F" w:rsidRDefault="00FD239F" w:rsidP="00FD239F">
            <w:pPr>
              <w:rPr>
                <w:rFonts w:cs="Segoe UI"/>
                <w:color w:val="000000"/>
              </w:rPr>
            </w:pPr>
            <w:r w:rsidRPr="00FD239F">
              <w:rPr>
                <w:rFonts w:cs="Segoe UI"/>
                <w:color w:val="000000"/>
              </w:rPr>
              <w:t>Lancashire</w:t>
            </w:r>
          </w:p>
        </w:tc>
        <w:tc>
          <w:tcPr>
            <w:tcW w:w="2860" w:type="dxa"/>
            <w:tcBorders>
              <w:top w:val="nil"/>
              <w:left w:val="nil"/>
              <w:bottom w:val="single" w:sz="8" w:space="0" w:color="BFBFBF"/>
              <w:right w:val="single" w:sz="8" w:space="0" w:color="BFBFBF"/>
            </w:tcBorders>
            <w:vAlign w:val="center"/>
            <w:hideMark/>
          </w:tcPr>
          <w:p w14:paraId="17738F97" w14:textId="77777777" w:rsidR="00FD239F" w:rsidRPr="00FD239F" w:rsidRDefault="00FD239F" w:rsidP="00FD239F">
            <w:pPr>
              <w:rPr>
                <w:rFonts w:cs="Segoe UI"/>
                <w:color w:val="000000"/>
              </w:rPr>
            </w:pPr>
            <w:r w:rsidRPr="00FD239F">
              <w:rPr>
                <w:rFonts w:cs="Segoe UI"/>
                <w:color w:val="000000"/>
              </w:rPr>
              <w:t>Smartphones</w:t>
            </w:r>
          </w:p>
        </w:tc>
        <w:tc>
          <w:tcPr>
            <w:tcW w:w="2200" w:type="dxa"/>
            <w:tcBorders>
              <w:top w:val="nil"/>
              <w:left w:val="nil"/>
              <w:bottom w:val="single" w:sz="8" w:space="0" w:color="BFBFBF"/>
              <w:right w:val="single" w:sz="8" w:space="0" w:color="BFBFBF"/>
            </w:tcBorders>
            <w:vAlign w:val="center"/>
            <w:hideMark/>
          </w:tcPr>
          <w:p w14:paraId="47585C29" w14:textId="77777777" w:rsidR="00FD239F" w:rsidRPr="00FD239F" w:rsidRDefault="00FD239F" w:rsidP="00FD239F">
            <w:pPr>
              <w:jc w:val="right"/>
              <w:rPr>
                <w:rFonts w:cs="Segoe UI"/>
                <w:color w:val="000000"/>
              </w:rPr>
            </w:pPr>
            <w:r w:rsidRPr="00FD239F">
              <w:rPr>
                <w:rFonts w:cs="Segoe UI"/>
                <w:color w:val="000000"/>
              </w:rPr>
              <w:t>150</w:t>
            </w:r>
          </w:p>
        </w:tc>
      </w:tr>
      <w:tr w:rsidR="00FD239F" w:rsidRPr="00FD239F" w14:paraId="6E4B12AF"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28B04D38" w14:textId="77777777" w:rsidR="00FD239F" w:rsidRPr="00FD239F" w:rsidRDefault="00FD239F" w:rsidP="00FD239F">
            <w:pPr>
              <w:rPr>
                <w:rFonts w:cs="Segoe UI"/>
                <w:color w:val="000000"/>
              </w:rPr>
            </w:pPr>
            <w:r w:rsidRPr="00FD239F">
              <w:rPr>
                <w:rFonts w:cs="Segoe UI"/>
                <w:color w:val="000000"/>
              </w:rPr>
              <w:t>Lancashire</w:t>
            </w:r>
          </w:p>
        </w:tc>
        <w:tc>
          <w:tcPr>
            <w:tcW w:w="2860" w:type="dxa"/>
            <w:tcBorders>
              <w:top w:val="nil"/>
              <w:left w:val="nil"/>
              <w:bottom w:val="single" w:sz="8" w:space="0" w:color="BFBFBF"/>
              <w:right w:val="single" w:sz="8" w:space="0" w:color="BFBFBF"/>
            </w:tcBorders>
            <w:vAlign w:val="center"/>
            <w:hideMark/>
          </w:tcPr>
          <w:p w14:paraId="0E8F20A2"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23E39EAD" w14:textId="77777777" w:rsidR="00FD239F" w:rsidRPr="00FD239F" w:rsidRDefault="00FD239F" w:rsidP="00FD239F">
            <w:pPr>
              <w:jc w:val="right"/>
              <w:rPr>
                <w:rFonts w:cs="Segoe UI"/>
                <w:color w:val="000000"/>
              </w:rPr>
            </w:pPr>
            <w:r w:rsidRPr="00FD239F">
              <w:rPr>
                <w:rFonts w:cs="Segoe UI"/>
                <w:color w:val="000000"/>
              </w:rPr>
              <w:t>600</w:t>
            </w:r>
          </w:p>
        </w:tc>
      </w:tr>
      <w:tr w:rsidR="00FD239F" w:rsidRPr="00FD239F" w14:paraId="4AF1173C"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5118BA7C" w14:textId="77777777" w:rsidR="00FD239F" w:rsidRPr="00FD239F" w:rsidRDefault="00FD239F" w:rsidP="00FD239F">
            <w:pPr>
              <w:rPr>
                <w:rFonts w:cs="Segoe UI"/>
                <w:color w:val="000000"/>
              </w:rPr>
            </w:pPr>
            <w:r w:rsidRPr="00FD239F">
              <w:rPr>
                <w:rFonts w:cs="Segoe UI"/>
                <w:color w:val="000000"/>
              </w:rPr>
              <w:t>Essex</w:t>
            </w:r>
          </w:p>
        </w:tc>
        <w:tc>
          <w:tcPr>
            <w:tcW w:w="2860" w:type="dxa"/>
            <w:tcBorders>
              <w:top w:val="nil"/>
              <w:left w:val="nil"/>
              <w:bottom w:val="single" w:sz="8" w:space="0" w:color="BFBFBF"/>
              <w:right w:val="single" w:sz="8" w:space="0" w:color="BFBFBF"/>
            </w:tcBorders>
            <w:vAlign w:val="center"/>
            <w:hideMark/>
          </w:tcPr>
          <w:p w14:paraId="3CB70B14" w14:textId="77777777" w:rsidR="00FD239F" w:rsidRPr="00FD239F" w:rsidRDefault="00FD239F" w:rsidP="00FD239F">
            <w:pPr>
              <w:rPr>
                <w:rFonts w:cs="Segoe UI"/>
                <w:color w:val="000000"/>
              </w:rPr>
            </w:pPr>
            <w:r w:rsidRPr="00FD239F">
              <w:rPr>
                <w:rFonts w:cs="Segoe UI"/>
                <w:color w:val="000000"/>
              </w:rPr>
              <w:t>Printers</w:t>
            </w:r>
          </w:p>
        </w:tc>
        <w:tc>
          <w:tcPr>
            <w:tcW w:w="2200" w:type="dxa"/>
            <w:tcBorders>
              <w:top w:val="nil"/>
              <w:left w:val="nil"/>
              <w:bottom w:val="single" w:sz="8" w:space="0" w:color="BFBFBF"/>
              <w:right w:val="single" w:sz="8" w:space="0" w:color="BFBFBF"/>
            </w:tcBorders>
            <w:vAlign w:val="center"/>
            <w:hideMark/>
          </w:tcPr>
          <w:p w14:paraId="5530C48C" w14:textId="77777777" w:rsidR="00FD239F" w:rsidRPr="00FD239F" w:rsidRDefault="00FD239F" w:rsidP="00FD239F">
            <w:pPr>
              <w:jc w:val="right"/>
              <w:rPr>
                <w:rFonts w:cs="Segoe UI"/>
                <w:color w:val="000000"/>
              </w:rPr>
            </w:pPr>
            <w:r w:rsidRPr="00FD239F">
              <w:rPr>
                <w:rFonts w:cs="Segoe UI"/>
                <w:color w:val="000000"/>
              </w:rPr>
              <w:t>800</w:t>
            </w:r>
          </w:p>
        </w:tc>
      </w:tr>
      <w:tr w:rsidR="00FD239F" w:rsidRPr="00FD239F" w14:paraId="075FA36C"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1E15339D" w14:textId="77777777" w:rsidR="00FD239F" w:rsidRPr="00FD239F" w:rsidRDefault="00FD239F" w:rsidP="00FD239F">
            <w:pPr>
              <w:rPr>
                <w:rFonts w:cs="Segoe UI"/>
                <w:color w:val="000000"/>
              </w:rPr>
            </w:pPr>
            <w:r w:rsidRPr="00FD239F">
              <w:rPr>
                <w:rFonts w:cs="Segoe UI"/>
                <w:color w:val="000000"/>
              </w:rPr>
              <w:t>Essex</w:t>
            </w:r>
          </w:p>
        </w:tc>
        <w:tc>
          <w:tcPr>
            <w:tcW w:w="2860" w:type="dxa"/>
            <w:tcBorders>
              <w:top w:val="nil"/>
              <w:left w:val="nil"/>
              <w:bottom w:val="single" w:sz="8" w:space="0" w:color="BFBFBF"/>
              <w:right w:val="single" w:sz="8" w:space="0" w:color="BFBFBF"/>
            </w:tcBorders>
            <w:vAlign w:val="center"/>
            <w:hideMark/>
          </w:tcPr>
          <w:p w14:paraId="2E69C735" w14:textId="77777777" w:rsidR="00FD239F" w:rsidRPr="00FD239F" w:rsidRDefault="00FD239F" w:rsidP="00FD239F">
            <w:pPr>
              <w:rPr>
                <w:rFonts w:cs="Segoe UI"/>
                <w:color w:val="000000"/>
              </w:rPr>
            </w:pPr>
            <w:r w:rsidRPr="00FD239F">
              <w:rPr>
                <w:rFonts w:cs="Segoe UI"/>
                <w:color w:val="000000"/>
              </w:rPr>
              <w:t>Smartphones</w:t>
            </w:r>
          </w:p>
        </w:tc>
        <w:tc>
          <w:tcPr>
            <w:tcW w:w="2200" w:type="dxa"/>
            <w:tcBorders>
              <w:top w:val="nil"/>
              <w:left w:val="nil"/>
              <w:bottom w:val="single" w:sz="8" w:space="0" w:color="BFBFBF"/>
              <w:right w:val="single" w:sz="8" w:space="0" w:color="BFBFBF"/>
            </w:tcBorders>
            <w:vAlign w:val="center"/>
            <w:hideMark/>
          </w:tcPr>
          <w:p w14:paraId="2B0C066F" w14:textId="77777777" w:rsidR="00FD239F" w:rsidRPr="00FD239F" w:rsidRDefault="00FD239F" w:rsidP="00FD239F">
            <w:pPr>
              <w:jc w:val="right"/>
              <w:rPr>
                <w:rFonts w:cs="Segoe UI"/>
                <w:color w:val="000000"/>
              </w:rPr>
            </w:pPr>
            <w:r w:rsidRPr="00FD239F">
              <w:rPr>
                <w:rFonts w:cs="Segoe UI"/>
                <w:color w:val="000000"/>
              </w:rPr>
              <w:t>300</w:t>
            </w:r>
          </w:p>
        </w:tc>
      </w:tr>
      <w:tr w:rsidR="00FD239F" w:rsidRPr="00FD239F" w14:paraId="189C49A7"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7B0D2A91" w14:textId="77777777" w:rsidR="00FD239F" w:rsidRPr="00FD239F" w:rsidRDefault="00FD239F" w:rsidP="00FD239F">
            <w:pPr>
              <w:rPr>
                <w:rFonts w:cs="Segoe UI"/>
                <w:color w:val="000000"/>
              </w:rPr>
            </w:pPr>
            <w:r w:rsidRPr="00FD239F">
              <w:rPr>
                <w:rFonts w:cs="Segoe UI"/>
                <w:color w:val="000000"/>
              </w:rPr>
              <w:t>Durham</w:t>
            </w:r>
          </w:p>
        </w:tc>
        <w:tc>
          <w:tcPr>
            <w:tcW w:w="2860" w:type="dxa"/>
            <w:tcBorders>
              <w:top w:val="nil"/>
              <w:left w:val="nil"/>
              <w:bottom w:val="single" w:sz="8" w:space="0" w:color="BFBFBF"/>
              <w:right w:val="single" w:sz="8" w:space="0" w:color="BFBFBF"/>
            </w:tcBorders>
            <w:vAlign w:val="center"/>
            <w:hideMark/>
          </w:tcPr>
          <w:p w14:paraId="4326EFB1"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47C62C3F" w14:textId="77777777" w:rsidR="00FD239F" w:rsidRPr="00FD239F" w:rsidRDefault="00FD239F" w:rsidP="00FD239F">
            <w:pPr>
              <w:jc w:val="right"/>
              <w:rPr>
                <w:rFonts w:cs="Segoe UI"/>
                <w:color w:val="000000"/>
              </w:rPr>
            </w:pPr>
            <w:r w:rsidRPr="00FD239F">
              <w:rPr>
                <w:rFonts w:cs="Segoe UI"/>
                <w:color w:val="000000"/>
              </w:rPr>
              <w:t>250</w:t>
            </w:r>
          </w:p>
        </w:tc>
      </w:tr>
      <w:tr w:rsidR="00FD239F" w:rsidRPr="00FD239F" w14:paraId="3F1FB1F1"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3EC23A33" w14:textId="77777777" w:rsidR="00FD239F" w:rsidRPr="00FD239F" w:rsidRDefault="00FD239F" w:rsidP="00FD239F">
            <w:pPr>
              <w:rPr>
                <w:rFonts w:cs="Segoe UI"/>
                <w:color w:val="000000"/>
              </w:rPr>
            </w:pPr>
            <w:r w:rsidRPr="00FD239F">
              <w:rPr>
                <w:rFonts w:cs="Segoe UI"/>
                <w:color w:val="000000"/>
              </w:rPr>
              <w:t>Durham</w:t>
            </w:r>
          </w:p>
        </w:tc>
        <w:tc>
          <w:tcPr>
            <w:tcW w:w="2860" w:type="dxa"/>
            <w:tcBorders>
              <w:top w:val="nil"/>
              <w:left w:val="nil"/>
              <w:bottom w:val="single" w:sz="8" w:space="0" w:color="BFBFBF"/>
              <w:right w:val="single" w:sz="8" w:space="0" w:color="BFBFBF"/>
            </w:tcBorders>
            <w:vAlign w:val="center"/>
            <w:hideMark/>
          </w:tcPr>
          <w:p w14:paraId="3C3F88A6" w14:textId="77777777" w:rsidR="00FD239F" w:rsidRPr="00FD239F" w:rsidRDefault="00FD239F" w:rsidP="00FD239F">
            <w:pPr>
              <w:rPr>
                <w:rFonts w:cs="Segoe UI"/>
                <w:color w:val="000000"/>
              </w:rPr>
            </w:pPr>
            <w:r w:rsidRPr="00FD239F">
              <w:rPr>
                <w:rFonts w:cs="Segoe UI"/>
                <w:color w:val="000000"/>
              </w:rPr>
              <w:t>Printers</w:t>
            </w:r>
          </w:p>
        </w:tc>
        <w:tc>
          <w:tcPr>
            <w:tcW w:w="2200" w:type="dxa"/>
            <w:tcBorders>
              <w:top w:val="nil"/>
              <w:left w:val="nil"/>
              <w:bottom w:val="single" w:sz="8" w:space="0" w:color="BFBFBF"/>
              <w:right w:val="single" w:sz="8" w:space="0" w:color="BFBFBF"/>
            </w:tcBorders>
            <w:vAlign w:val="center"/>
            <w:hideMark/>
          </w:tcPr>
          <w:p w14:paraId="6C6A2523" w14:textId="77777777" w:rsidR="00FD239F" w:rsidRPr="00FD239F" w:rsidRDefault="00FD239F" w:rsidP="00FD239F">
            <w:pPr>
              <w:jc w:val="right"/>
              <w:rPr>
                <w:rFonts w:cs="Segoe UI"/>
                <w:color w:val="000000"/>
              </w:rPr>
            </w:pPr>
            <w:r w:rsidRPr="00FD239F">
              <w:rPr>
                <w:rFonts w:cs="Segoe UI"/>
                <w:color w:val="000000"/>
              </w:rPr>
              <w:t>300</w:t>
            </w:r>
          </w:p>
        </w:tc>
      </w:tr>
      <w:tr w:rsidR="00FD239F" w:rsidRPr="00FD239F" w14:paraId="1D69D1ED"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3DFA38B4" w14:textId="77777777" w:rsidR="00FD239F" w:rsidRPr="00FD239F" w:rsidRDefault="00FD239F" w:rsidP="00FD239F">
            <w:pPr>
              <w:rPr>
                <w:rFonts w:cs="Segoe UI"/>
                <w:color w:val="000000"/>
              </w:rPr>
            </w:pPr>
            <w:r w:rsidRPr="00FD239F">
              <w:rPr>
                <w:rFonts w:cs="Segoe UI"/>
                <w:color w:val="000000"/>
              </w:rPr>
              <w:t>Greater Manchester</w:t>
            </w:r>
          </w:p>
        </w:tc>
        <w:tc>
          <w:tcPr>
            <w:tcW w:w="2860" w:type="dxa"/>
            <w:tcBorders>
              <w:top w:val="nil"/>
              <w:left w:val="nil"/>
              <w:bottom w:val="single" w:sz="8" w:space="0" w:color="BFBFBF"/>
              <w:right w:val="single" w:sz="8" w:space="0" w:color="BFBFBF"/>
            </w:tcBorders>
            <w:vAlign w:val="center"/>
            <w:hideMark/>
          </w:tcPr>
          <w:p w14:paraId="435E162D" w14:textId="77777777" w:rsidR="00FD239F" w:rsidRPr="00FD239F" w:rsidRDefault="00FD239F" w:rsidP="00FD239F">
            <w:pPr>
              <w:rPr>
                <w:rFonts w:cs="Segoe UI"/>
                <w:color w:val="000000"/>
              </w:rPr>
            </w:pPr>
            <w:r w:rsidRPr="00FD239F">
              <w:rPr>
                <w:rFonts w:cs="Segoe UI"/>
                <w:color w:val="000000"/>
              </w:rPr>
              <w:t>Smartphones</w:t>
            </w:r>
          </w:p>
        </w:tc>
        <w:tc>
          <w:tcPr>
            <w:tcW w:w="2200" w:type="dxa"/>
            <w:tcBorders>
              <w:top w:val="nil"/>
              <w:left w:val="nil"/>
              <w:bottom w:val="single" w:sz="8" w:space="0" w:color="BFBFBF"/>
              <w:right w:val="single" w:sz="8" w:space="0" w:color="BFBFBF"/>
            </w:tcBorders>
            <w:vAlign w:val="center"/>
            <w:hideMark/>
          </w:tcPr>
          <w:p w14:paraId="0B858C73" w14:textId="77777777" w:rsidR="00FD239F" w:rsidRPr="00FD239F" w:rsidRDefault="00FD239F" w:rsidP="00FD239F">
            <w:pPr>
              <w:jc w:val="right"/>
              <w:rPr>
                <w:rFonts w:cs="Segoe UI"/>
                <w:color w:val="000000"/>
              </w:rPr>
            </w:pPr>
            <w:r w:rsidRPr="00FD239F">
              <w:rPr>
                <w:rFonts w:cs="Segoe UI"/>
                <w:color w:val="000000"/>
              </w:rPr>
              <w:t>600</w:t>
            </w:r>
          </w:p>
        </w:tc>
      </w:tr>
      <w:tr w:rsidR="00FD239F" w:rsidRPr="00FD239F" w14:paraId="230B0559"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7FA722C6" w14:textId="77777777" w:rsidR="00FD239F" w:rsidRPr="00FD239F" w:rsidRDefault="00FD239F" w:rsidP="00FD239F">
            <w:pPr>
              <w:rPr>
                <w:rFonts w:cs="Segoe UI"/>
                <w:color w:val="000000"/>
              </w:rPr>
            </w:pPr>
            <w:r w:rsidRPr="00FD239F">
              <w:rPr>
                <w:rFonts w:cs="Segoe UI"/>
                <w:color w:val="000000"/>
              </w:rPr>
              <w:t>Greater Manchester</w:t>
            </w:r>
          </w:p>
        </w:tc>
        <w:tc>
          <w:tcPr>
            <w:tcW w:w="2860" w:type="dxa"/>
            <w:tcBorders>
              <w:top w:val="nil"/>
              <w:left w:val="nil"/>
              <w:bottom w:val="single" w:sz="8" w:space="0" w:color="BFBFBF"/>
              <w:right w:val="single" w:sz="8" w:space="0" w:color="BFBFBF"/>
            </w:tcBorders>
            <w:vAlign w:val="center"/>
            <w:hideMark/>
          </w:tcPr>
          <w:p w14:paraId="49EDF02E"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4823DE11" w14:textId="77777777" w:rsidR="00FD239F" w:rsidRPr="00FD239F" w:rsidRDefault="00FD239F" w:rsidP="00FD239F">
            <w:pPr>
              <w:jc w:val="right"/>
              <w:rPr>
                <w:rFonts w:cs="Segoe UI"/>
                <w:color w:val="000000"/>
              </w:rPr>
            </w:pPr>
            <w:r w:rsidRPr="00FD239F">
              <w:rPr>
                <w:rFonts w:cs="Segoe UI"/>
                <w:color w:val="000000"/>
              </w:rPr>
              <w:t>400</w:t>
            </w:r>
          </w:p>
        </w:tc>
      </w:tr>
    </w:tbl>
    <w:p w14:paraId="7A3F3090" w14:textId="77777777" w:rsidR="00FD239F" w:rsidRPr="00FD239F" w:rsidRDefault="00FD239F" w:rsidP="00FD239F">
      <w:pPr>
        <w:textAlignment w:val="baseline"/>
        <w:rPr>
          <w:rFonts w:eastAsia="Segoe UI" w:cs="Segoe UI"/>
        </w:rPr>
      </w:pPr>
    </w:p>
    <w:p w14:paraId="45E24112" w14:textId="74EFF17E" w:rsidR="00A77E0E" w:rsidRPr="00F9741A" w:rsidRDefault="52FFA7EA" w:rsidP="1E064045">
      <w:pPr>
        <w:pStyle w:val="Heading4"/>
        <w:spacing w:before="319" w:after="319"/>
        <w:rPr>
          <w:rFonts w:eastAsia="Segoe UI" w:cs="Segoe UI"/>
          <w:b/>
          <w:bCs/>
          <w:color w:val="144D4D"/>
        </w:rPr>
      </w:pPr>
      <w:bookmarkStart w:id="7" w:name="_Toc1056274673"/>
      <w:r w:rsidRPr="00F9741A">
        <w:rPr>
          <w:rFonts w:eastAsia="Segoe UI" w:cs="Segoe UI"/>
          <w:b/>
          <w:bCs/>
          <w:color w:val="144D4D"/>
        </w:rPr>
        <w:t>Dataset:</w:t>
      </w:r>
      <w:bookmarkEnd w:id="7"/>
    </w:p>
    <w:p w14:paraId="42E37425" w14:textId="5111F757" w:rsidR="00A77E0E" w:rsidRPr="00F9741A" w:rsidRDefault="00792F7B" w:rsidP="1E064045">
      <w:pPr>
        <w:pStyle w:val="Heading4"/>
        <w:spacing w:before="319" w:after="319"/>
        <w:rPr>
          <w:rFonts w:eastAsia="Segoe UI" w:cs="Segoe UI"/>
          <w:b/>
          <w:bCs/>
          <w:color w:val="144D4D"/>
        </w:rPr>
      </w:pPr>
      <w:bookmarkStart w:id="8" w:name="_Toc782776295"/>
      <w:r w:rsidRPr="00F9741A">
        <w:rPr>
          <w:rFonts w:eastAsia="Segoe UI" w:cs="Segoe UI"/>
          <w:b/>
          <w:bCs/>
          <w:color w:val="144D4D"/>
        </w:rPr>
        <w:t>Step 1: Create a Pivot Table</w:t>
      </w:r>
      <w:bookmarkEnd w:id="8"/>
    </w:p>
    <w:p w14:paraId="4CF7BC35" w14:textId="39A71CAA" w:rsidR="00A77E0E" w:rsidRDefault="00792F7B" w:rsidP="1E064045">
      <w:pPr>
        <w:pStyle w:val="ListParagraph"/>
        <w:numPr>
          <w:ilvl w:val="0"/>
          <w:numId w:val="27"/>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7"/>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035B0E4C" w14:textId="77777777" w:rsidR="009F2C25" w:rsidRPr="009F2C25" w:rsidRDefault="009F2C25" w:rsidP="009F2C25">
      <w:pPr>
        <w:textAlignment w:val="baseline"/>
        <w:rPr>
          <w:rFonts w:eastAsia="Segoe UI" w:cs="Segoe UI"/>
        </w:rPr>
      </w:pPr>
    </w:p>
    <w:p w14:paraId="37E9A0F3" w14:textId="1FDA2045" w:rsidR="00A77E0E" w:rsidRPr="00F9741A" w:rsidRDefault="00792F7B" w:rsidP="1E064045">
      <w:pPr>
        <w:pStyle w:val="Heading4"/>
        <w:spacing w:before="319" w:after="319"/>
        <w:rPr>
          <w:rFonts w:eastAsia="Segoe UI" w:cs="Segoe UI"/>
          <w:b/>
          <w:bCs/>
          <w:color w:val="144D4D"/>
        </w:rPr>
      </w:pPr>
      <w:bookmarkStart w:id="9" w:name="_Toc365195726"/>
      <w:r w:rsidRPr="00F9741A">
        <w:rPr>
          <w:rFonts w:eastAsia="Segoe UI" w:cs="Segoe UI"/>
          <w:b/>
          <w:bCs/>
          <w:color w:val="144D4D"/>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009F2C25">
      <w:pPr>
        <w:pStyle w:val="ListParagraph"/>
        <w:ind w:left="1509"/>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009F2C25">
      <w:pPr>
        <w:pStyle w:val="ListParagraph"/>
        <w:ind w:left="1509"/>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009F2C25">
      <w:pPr>
        <w:pStyle w:val="ListParagraph"/>
        <w:ind w:left="1509"/>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4FBB62C2" w14:textId="77777777" w:rsidR="009F2C25" w:rsidRDefault="009F2C25" w:rsidP="009F2C25">
      <w:pPr>
        <w:pStyle w:val="ListParagraph"/>
        <w:ind w:left="1509"/>
        <w:textAlignment w:val="baseline"/>
        <w:rPr>
          <w:rFonts w:eastAsia="Segoe UI" w:cs="Segoe UI"/>
          <w:b/>
          <w:bCs/>
        </w:rPr>
      </w:pPr>
    </w:p>
    <w:p w14:paraId="0F52103A" w14:textId="77777777" w:rsidR="009F2C25" w:rsidRDefault="009F2C25" w:rsidP="009F2C25">
      <w:pPr>
        <w:pStyle w:val="ListParagraph"/>
        <w:ind w:left="1509"/>
        <w:textAlignment w:val="baseline"/>
        <w:rPr>
          <w:rFonts w:eastAsia="Segoe UI" w:cs="Segoe UI"/>
          <w:b/>
          <w:bCs/>
        </w:rPr>
      </w:pPr>
    </w:p>
    <w:p w14:paraId="4851E135" w14:textId="77777777" w:rsidR="009F2C25" w:rsidRDefault="009F2C25" w:rsidP="009F2C25">
      <w:pPr>
        <w:pStyle w:val="ListParagraph"/>
        <w:ind w:left="1509"/>
        <w:textAlignment w:val="baseline"/>
        <w:rPr>
          <w:rFonts w:eastAsia="Segoe UI" w:cs="Segoe UI"/>
          <w:b/>
          <w:bCs/>
        </w:rPr>
      </w:pP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724DF60A" w14:textId="77777777" w:rsidR="00217FEF" w:rsidRPr="00217FEF" w:rsidRDefault="00217FEF" w:rsidP="00217FEF">
      <w:r w:rsidRPr="00217FEF">
        <w:t>=</w:t>
      </w:r>
      <w:proofErr w:type="gramStart"/>
      <w:r w:rsidRPr="00217FEF">
        <w:t>SWITCH(</w:t>
      </w:r>
      <w:proofErr w:type="gramEnd"/>
      <w:r w:rsidRPr="00217FEF">
        <w:t>TRUE, C2 &gt; 600, "High", C2 &gt;= 300, "Medium", "Low")</w:t>
      </w:r>
    </w:p>
    <w:p w14:paraId="65676EE1" w14:textId="147F4A31" w:rsidR="00A77E0E" w:rsidRDefault="00A77E0E" w:rsidP="1E064045">
      <w:pPr>
        <w:textAlignment w:val="baseline"/>
        <w:rPr>
          <w:rFonts w:ascii="Consolas" w:eastAsia="Consolas" w:hAnsi="Consolas" w:cs="Consolas"/>
        </w:rPr>
      </w:pPr>
    </w:p>
    <w:p w14:paraId="0974208A" w14:textId="4B9E6397" w:rsidR="00A77E0E" w:rsidRDefault="00792F7B" w:rsidP="1E064045">
      <w:pPr>
        <w:pStyle w:val="ListParagraph"/>
        <w:numPr>
          <w:ilvl w:val="0"/>
          <w:numId w:val="26"/>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9B98400" w14:textId="5190B009" w:rsidR="00FC48D8" w:rsidRPr="00FC48D8" w:rsidRDefault="00FC48D8" w:rsidP="00FC48D8">
      <w:pPr>
        <w:pStyle w:val="ListParagraph"/>
        <w:numPr>
          <w:ilvl w:val="0"/>
          <w:numId w:val="26"/>
        </w:numPr>
        <w:spacing w:before="240" w:after="240"/>
        <w:textAlignment w:val="baseline"/>
        <w:rPr>
          <w:rFonts w:eastAsia="Segoe UI" w:cs="Segoe UI"/>
        </w:rPr>
      </w:pPr>
      <w:r w:rsidRPr="00FC48D8">
        <w:rPr>
          <w:rFonts w:eastAsia="Segoe UI" w:cs="Segoe UI"/>
        </w:rPr>
        <w:t>In ‘Sales Volume’</w:t>
      </w:r>
      <w:r w:rsidR="003D37B9">
        <w:rPr>
          <w:rFonts w:eastAsia="Segoe UI" w:cs="Segoe UI"/>
        </w:rPr>
        <w:t>,</w:t>
      </w:r>
      <w:r w:rsidRPr="00FC48D8">
        <w:rPr>
          <w:rFonts w:eastAsia="Segoe UI" w:cs="Segoe UI"/>
        </w:rPr>
        <w:t xml:space="preserve"> you need to remove the space after each amount</w:t>
      </w:r>
      <w:r w:rsidR="001A68A7">
        <w:rPr>
          <w:rFonts w:eastAsia="Segoe UI" w:cs="Segoe UI"/>
        </w:rPr>
        <w:t xml:space="preserve"> – hidden spaces</w:t>
      </w:r>
      <w:r w:rsidRPr="00FC48D8">
        <w:rPr>
          <w:rFonts w:eastAsia="Segoe UI" w:cs="Segoe UI"/>
        </w:rPr>
        <w:t xml:space="preserve"> </w:t>
      </w:r>
    </w:p>
    <w:p w14:paraId="6C37AEB7" w14:textId="3D09D050" w:rsidR="00FC48D8" w:rsidRDefault="00FC48D8" w:rsidP="00FC48D8">
      <w:pPr>
        <w:pStyle w:val="ListParagraph"/>
        <w:numPr>
          <w:ilvl w:val="0"/>
          <w:numId w:val="26"/>
        </w:numPr>
        <w:spacing w:before="240" w:after="240"/>
        <w:textAlignment w:val="baseline"/>
        <w:rPr>
          <w:rFonts w:eastAsia="Segoe UI" w:cs="Segoe UI"/>
        </w:rPr>
      </w:pPr>
      <w:r w:rsidRPr="00FC48D8">
        <w:rPr>
          <w:rFonts w:eastAsia="Segoe UI" w:cs="Segoe UI"/>
        </w:rPr>
        <w:t>Confirm the data type is numerical</w:t>
      </w:r>
    </w:p>
    <w:p w14:paraId="2F398B49" w14:textId="77777777" w:rsidR="009F2C25" w:rsidRDefault="009F2C25" w:rsidP="009F2C25">
      <w:pPr>
        <w:pStyle w:val="ListParagraph"/>
        <w:spacing w:before="240" w:after="240"/>
        <w:textAlignment w:val="baseline"/>
        <w:rPr>
          <w:rFonts w:eastAsia="Segoe UI" w:cs="Segoe UI"/>
        </w:rPr>
      </w:pPr>
    </w:p>
    <w:p w14:paraId="5F6A69D0" w14:textId="0C95D1A1" w:rsidR="00A77E0E" w:rsidRPr="00F9741A" w:rsidRDefault="31347AF9" w:rsidP="1E064045">
      <w:pPr>
        <w:pStyle w:val="Heading4"/>
        <w:spacing w:before="319" w:after="319"/>
        <w:rPr>
          <w:rFonts w:eastAsia="Segoe UI" w:cs="Segoe UI"/>
          <w:b/>
          <w:bCs/>
          <w:color w:val="144D4D"/>
        </w:rPr>
      </w:pPr>
      <w:bookmarkStart w:id="10" w:name="_Toc485671904"/>
      <w:r w:rsidRPr="00F9741A">
        <w:rPr>
          <w:rFonts w:eastAsia="Segoe UI" w:cs="Segoe UI"/>
          <w:b/>
          <w:bCs/>
          <w:color w:val="144D4D"/>
        </w:rPr>
        <w:t>Submission</w:t>
      </w:r>
      <w:r w:rsidR="00792F7B" w:rsidRPr="00F9741A">
        <w:rPr>
          <w:rFonts w:eastAsia="Segoe UI" w:cs="Segoe UI"/>
          <w:b/>
          <w:bCs/>
          <w:color w:val="144D4D"/>
        </w:rPr>
        <w:t>:</w:t>
      </w:r>
      <w:bookmarkEnd w:id="10"/>
    </w:p>
    <w:p w14:paraId="4BD3F407" w14:textId="35EECC38" w:rsidR="00A77E0E" w:rsidRDefault="00792F7B" w:rsidP="1E064045">
      <w:pPr>
        <w:pStyle w:val="ListParagraph"/>
        <w:numPr>
          <w:ilvl w:val="0"/>
          <w:numId w:val="39"/>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39"/>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39"/>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14:paraId="7F114DB8" w14:textId="77777777" w:rsidTr="429297FC">
        <w:trPr>
          <w:trHeight w:val="526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23C8024D"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5A6431" w14:textId="5D5B7282" w:rsidR="00E516AC" w:rsidRDefault="241D83EF"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595553AA" wp14:editId="57B42906">
                  <wp:extent cx="4210050" cy="2266950"/>
                  <wp:effectExtent l="0" t="0" r="0" b="0"/>
                  <wp:docPr id="103527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46288" name="Picture 762046288"/>
                          <pic:cNvPicPr/>
                        </pic:nvPicPr>
                        <pic:blipFill>
                          <a:blip r:embed="rId23">
                            <a:extLst>
                              <a:ext uri="{28A0092B-C50C-407E-A947-70E740481C1C}">
                                <a14:useLocalDpi xmlns:a14="http://schemas.microsoft.com/office/drawing/2010/main"/>
                              </a:ext>
                            </a:extLst>
                          </a:blip>
                          <a:stretch>
                            <a:fillRect/>
                          </a:stretch>
                        </pic:blipFill>
                        <pic:spPr>
                          <a:xfrm>
                            <a:off x="0" y="0"/>
                            <a:ext cx="4210050" cy="2266950"/>
                          </a:xfrm>
                          <a:prstGeom prst="rect">
                            <a:avLst/>
                          </a:prstGeom>
                        </pic:spPr>
                      </pic:pic>
                    </a:graphicData>
                  </a:graphic>
                </wp:inline>
              </w:drawing>
            </w:r>
          </w:p>
          <w:p w14:paraId="15F11E28" w14:textId="5C63D4BB" w:rsidR="429297FC" w:rsidRDefault="429297FC"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07A1D7" w14:textId="1AE0C456" w:rsidR="429297FC" w:rsidRDefault="429297FC"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D0EF7E" w14:textId="1636D473" w:rsidR="1AE163E6" w:rsidRDefault="1AE163E6"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3E298F5B" wp14:editId="2AB1786C">
                  <wp:extent cx="4210050" cy="1638300"/>
                  <wp:effectExtent l="0" t="0" r="0" b="0"/>
                  <wp:docPr id="1499343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43948" name="Picture 1499343948"/>
                          <pic:cNvPicPr/>
                        </pic:nvPicPr>
                        <pic:blipFill>
                          <a:blip r:embed="rId24">
                            <a:extLst>
                              <a:ext uri="{28A0092B-C50C-407E-A947-70E740481C1C}">
                                <a14:useLocalDpi xmlns:a14="http://schemas.microsoft.com/office/drawing/2010/main"/>
                              </a:ext>
                            </a:extLst>
                          </a:blip>
                          <a:stretch>
                            <a:fillRect/>
                          </a:stretch>
                        </pic:blipFill>
                        <pic:spPr>
                          <a:xfrm>
                            <a:off x="0" y="0"/>
                            <a:ext cx="4210050" cy="1638300"/>
                          </a:xfrm>
                          <a:prstGeom prst="rect">
                            <a:avLst/>
                          </a:prstGeom>
                        </pic:spPr>
                      </pic:pic>
                    </a:graphicData>
                  </a:graphic>
                </wp:inline>
              </w:drawing>
            </w:r>
          </w:p>
          <w:p w14:paraId="369D7C28" w14:textId="5E457246" w:rsidR="429297FC" w:rsidRDefault="429297FC"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3F8EC635" w:rsidR="1E064045" w:rsidRDefault="1E064045"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7837AFAA" w14:textId="77777777" w:rsidR="009F2C25" w:rsidRDefault="009F2C25" w:rsidP="1E064045">
      <w:pPr>
        <w:pStyle w:val="Heading1"/>
        <w:rPr>
          <w:rFonts w:asciiTheme="minorHAnsi" w:hAnsiTheme="minorHAnsi" w:cstheme="minorBidi"/>
          <w:color w:val="144D4D"/>
        </w:rPr>
      </w:pPr>
      <w:bookmarkStart w:id="11" w:name="_Toc1856180793"/>
    </w:p>
    <w:p w14:paraId="7B134285" w14:textId="176AD345" w:rsidR="00A77E0E" w:rsidRPr="00F9741A" w:rsidRDefault="52D800C3" w:rsidP="1E064045">
      <w:pPr>
        <w:pStyle w:val="Heading1"/>
        <w:rPr>
          <w:rFonts w:asciiTheme="minorHAnsi" w:hAnsiTheme="minorHAnsi" w:cstheme="minorBidi"/>
          <w:color w:val="144D4D"/>
        </w:rPr>
      </w:pPr>
      <w:r w:rsidRPr="00F9741A">
        <w:rPr>
          <w:rFonts w:asciiTheme="minorHAnsi" w:hAnsiTheme="minorHAnsi" w:cstheme="minorBidi"/>
          <w:color w:val="144D4D"/>
        </w:rPr>
        <w:t>Day 3: Task 3</w:t>
      </w:r>
      <w:bookmarkEnd w:id="11"/>
    </w:p>
    <w:p w14:paraId="422A4660" w14:textId="464B140E" w:rsidR="00A77E0E" w:rsidRDefault="00A77E0E" w:rsidP="1E064045"/>
    <w:p w14:paraId="6F995D8F" w14:textId="577745C4" w:rsidR="00A77E0E" w:rsidRDefault="52D800C3" w:rsidP="1E064045">
      <w:r>
        <w:t>Please download the dataset ‘</w:t>
      </w:r>
      <w:r w:rsidRPr="00E936C4">
        <w:rPr>
          <w:b/>
          <w:bCs/>
        </w:rPr>
        <w:t>Day_3_Task_3_Bike_Sales_Visualisations_Lab.xlsx’</w:t>
      </w:r>
      <w:r w:rsidR="00E936C4">
        <w:t>.</w:t>
      </w:r>
    </w:p>
    <w:p w14:paraId="0AB1DB90" w14:textId="533E4C17" w:rsidR="00A86F8E" w:rsidRDefault="00A86F8E" w:rsidP="1E064045">
      <w:r>
        <w:t>Also, download the lab instructions.</w:t>
      </w:r>
    </w:p>
    <w:p w14:paraId="64A211A3" w14:textId="77777777" w:rsidR="00E42482" w:rsidRDefault="00E42482" w:rsidP="1E064045"/>
    <w:p w14:paraId="5ABEE566" w14:textId="157C4B5F" w:rsidR="00E42482" w:rsidRPr="008554C3" w:rsidRDefault="00E42482" w:rsidP="1E064045">
      <w:pPr>
        <w:rPr>
          <w:b/>
          <w:bCs/>
        </w:rPr>
      </w:pPr>
      <w:r w:rsidRPr="008554C3">
        <w:rPr>
          <w:b/>
          <w:bCs/>
        </w:rPr>
        <w:t xml:space="preserve">Pivot tables are already created; you </w:t>
      </w:r>
      <w:r w:rsidR="00A86F8E">
        <w:rPr>
          <w:b/>
          <w:bCs/>
        </w:rPr>
        <w:t xml:space="preserve">will </w:t>
      </w:r>
      <w:r w:rsidRPr="008554C3">
        <w:rPr>
          <w:b/>
          <w:bCs/>
        </w:rPr>
        <w:t>need to create the pivot charts.</w:t>
      </w:r>
    </w:p>
    <w:p w14:paraId="12431DA5" w14:textId="2BF4AA3F" w:rsidR="00A77E0E" w:rsidRDefault="00A77E0E" w:rsidP="1E064045"/>
    <w:p w14:paraId="5CCBD3BB" w14:textId="77777777" w:rsidR="008554C3" w:rsidRPr="00A86F8E" w:rsidRDefault="00E936C4" w:rsidP="1E064045">
      <w:r w:rsidRPr="00A86F8E">
        <w:t>Follow t</w:t>
      </w:r>
      <w:r w:rsidR="52D800C3" w:rsidRPr="00A86F8E">
        <w:t>he lab instructions</w:t>
      </w:r>
      <w:r w:rsidRPr="00A86F8E">
        <w:t>.</w:t>
      </w:r>
      <w:r w:rsidR="52D800C3" w:rsidRPr="00A86F8E">
        <w:t xml:space="preserve"> </w:t>
      </w:r>
    </w:p>
    <w:p w14:paraId="5151448B" w14:textId="77777777" w:rsidR="008554C3" w:rsidRDefault="008554C3" w:rsidP="1E064045"/>
    <w:p w14:paraId="2D4402D9" w14:textId="63E05E6C" w:rsidR="00A77E0E" w:rsidRDefault="52D800C3" w:rsidP="1E064045">
      <w:r>
        <w:t xml:space="preserve">Do </w:t>
      </w:r>
      <w:bookmarkStart w:id="12" w:name="_Int_tKaPifoX"/>
      <w:r>
        <w:t>not worry</w:t>
      </w:r>
      <w:bookmarkEnd w:id="12"/>
      <w:r>
        <w:t xml:space="preserve"> if you do not complete the lab</w:t>
      </w:r>
      <w:r w:rsidR="001F2240">
        <w:t>;</w:t>
      </w:r>
      <w:r>
        <w:t xml:space="preserve"> just working with data and playing with the </w:t>
      </w:r>
      <w:r w:rsidR="3F0771D4">
        <w:t>charts</w:t>
      </w:r>
      <w:r>
        <w:t xml:space="preserve"> will be </w:t>
      </w:r>
      <w:r w:rsidR="00E936C4">
        <w:t xml:space="preserve">a </w:t>
      </w:r>
      <w:r>
        <w:t xml:space="preserve">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1D4AE264" w14:textId="77777777" w:rsidTr="429297FC">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344F8542" w:rsidR="1E064045" w:rsidRDefault="62674F07"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1133C5F0" wp14:editId="111A8A16">
                  <wp:extent cx="4210050" cy="3933825"/>
                  <wp:effectExtent l="0" t="0" r="0" b="0"/>
                  <wp:docPr id="1143970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70397" name="Picture 1143970397"/>
                          <pic:cNvPicPr/>
                        </pic:nvPicPr>
                        <pic:blipFill>
                          <a:blip r:embed="rId25">
                            <a:extLst>
                              <a:ext uri="{28A0092B-C50C-407E-A947-70E740481C1C}">
                                <a14:useLocalDpi xmlns:a14="http://schemas.microsoft.com/office/drawing/2010/main"/>
                              </a:ext>
                            </a:extLst>
                          </a:blip>
                          <a:stretch>
                            <a:fillRect/>
                          </a:stretch>
                        </pic:blipFill>
                        <pic:spPr>
                          <a:xfrm>
                            <a:off x="0" y="0"/>
                            <a:ext cx="4210050" cy="3933825"/>
                          </a:xfrm>
                          <a:prstGeom prst="rect">
                            <a:avLst/>
                          </a:prstGeom>
                        </pic:spPr>
                      </pic:pic>
                    </a:graphicData>
                  </a:graphic>
                </wp:inline>
              </w:drawing>
            </w:r>
          </w:p>
          <w:p w14:paraId="6FC3C828"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02417F76" w:rsidR="1E064045" w:rsidRDefault="1E064045"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BE3831" w14:textId="570C2FF4" w:rsidR="62674F07" w:rsidRDefault="62674F07"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lastRenderedPageBreak/>
              <w:drawing>
                <wp:inline distT="0" distB="0" distL="0" distR="0" wp14:anchorId="739105B9" wp14:editId="44E1C0E9">
                  <wp:extent cx="4191000" cy="4210050"/>
                  <wp:effectExtent l="0" t="0" r="0" b="0"/>
                  <wp:docPr id="1969881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81683" name="Picture 1969881683"/>
                          <pic:cNvPicPr/>
                        </pic:nvPicPr>
                        <pic:blipFill>
                          <a:blip r:embed="rId26">
                            <a:extLst>
                              <a:ext uri="{28A0092B-C50C-407E-A947-70E740481C1C}">
                                <a14:useLocalDpi xmlns:a14="http://schemas.microsoft.com/office/drawing/2010/main"/>
                              </a:ext>
                            </a:extLst>
                          </a:blip>
                          <a:stretch>
                            <a:fillRect/>
                          </a:stretch>
                        </pic:blipFill>
                        <pic:spPr>
                          <a:xfrm>
                            <a:off x="0" y="0"/>
                            <a:ext cx="4191000" cy="4210050"/>
                          </a:xfrm>
                          <a:prstGeom prst="rect">
                            <a:avLst/>
                          </a:prstGeom>
                        </pic:spPr>
                      </pic:pic>
                    </a:graphicData>
                  </a:graphic>
                </wp:inline>
              </w:drawing>
            </w:r>
          </w:p>
          <w:p w14:paraId="7AE1131D" w14:textId="2E4BC558" w:rsidR="429297FC" w:rsidRDefault="429297FC"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C2BD27C" w14:textId="38D174F5" w:rsidR="429297FC" w:rsidRDefault="429297FC"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D5E576" w14:textId="15B4BE0D" w:rsidR="5B4E9E35" w:rsidRDefault="5B4E9E35"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lastRenderedPageBreak/>
              <w:drawing>
                <wp:inline distT="0" distB="0" distL="0" distR="0" wp14:anchorId="5FB7FA80" wp14:editId="4C0A498E">
                  <wp:extent cx="4048125" cy="4210050"/>
                  <wp:effectExtent l="0" t="0" r="0" b="0"/>
                  <wp:docPr id="1552757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57944" name="Picture 1552757944"/>
                          <pic:cNvPicPr/>
                        </pic:nvPicPr>
                        <pic:blipFill>
                          <a:blip r:embed="rId27">
                            <a:extLst>
                              <a:ext uri="{28A0092B-C50C-407E-A947-70E740481C1C}">
                                <a14:useLocalDpi xmlns:a14="http://schemas.microsoft.com/office/drawing/2010/main"/>
                              </a:ext>
                            </a:extLst>
                          </a:blip>
                          <a:stretch>
                            <a:fillRect/>
                          </a:stretch>
                        </pic:blipFill>
                        <pic:spPr>
                          <a:xfrm>
                            <a:off x="0" y="0"/>
                            <a:ext cx="4048125" cy="4210050"/>
                          </a:xfrm>
                          <a:prstGeom prst="rect">
                            <a:avLst/>
                          </a:prstGeom>
                        </pic:spPr>
                      </pic:pic>
                    </a:graphicData>
                  </a:graphic>
                </wp:inline>
              </w:drawing>
            </w:r>
          </w:p>
          <w:p w14:paraId="15ECF593" w14:textId="250D69CB" w:rsidR="429297FC" w:rsidRDefault="429297FC"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7C323450" w14:textId="77777777" w:rsidR="002E7135" w:rsidRDefault="002E7135" w:rsidP="1E064045">
      <w:pPr>
        <w:pStyle w:val="Heading1"/>
        <w:rPr>
          <w:rFonts w:asciiTheme="minorHAnsi" w:hAnsiTheme="minorHAnsi" w:cstheme="minorBidi"/>
          <w:color w:val="144D4D"/>
        </w:rPr>
      </w:pPr>
      <w:bookmarkStart w:id="13" w:name="_Toc381189142"/>
    </w:p>
    <w:p w14:paraId="091A58EF" w14:textId="77777777" w:rsidR="002E7135" w:rsidRDefault="002E7135" w:rsidP="1E064045">
      <w:pPr>
        <w:pStyle w:val="Heading1"/>
        <w:rPr>
          <w:rFonts w:asciiTheme="minorHAnsi" w:hAnsiTheme="minorHAnsi" w:cstheme="minorBidi"/>
          <w:color w:val="144D4D"/>
        </w:rPr>
      </w:pPr>
    </w:p>
    <w:p w14:paraId="2A97360B" w14:textId="2D0DE516" w:rsidR="00A77E0E" w:rsidRPr="00F9741A" w:rsidRDefault="21B6DDE4" w:rsidP="1E064045">
      <w:pPr>
        <w:pStyle w:val="Heading1"/>
        <w:rPr>
          <w:rFonts w:asciiTheme="minorHAnsi" w:hAnsiTheme="minorHAnsi" w:cstheme="minorBidi"/>
          <w:color w:val="144D4D"/>
        </w:rPr>
      </w:pPr>
      <w:r w:rsidRPr="00F9741A">
        <w:rPr>
          <w:rFonts w:asciiTheme="minorHAnsi" w:hAnsiTheme="minorHAnsi" w:cstheme="minorBidi"/>
          <w:color w:val="144D4D"/>
        </w:rPr>
        <w:t>Day 4: Task 1</w:t>
      </w:r>
      <w:bookmarkEnd w:id="13"/>
    </w:p>
    <w:p w14:paraId="5A76B743" w14:textId="1D53DCF6" w:rsidR="00A77E0E" w:rsidRDefault="00A77E0E" w:rsidP="1E064045"/>
    <w:p w14:paraId="7D1EC63E" w14:textId="364DD44E" w:rsidR="00A77E0E" w:rsidRDefault="21B6DDE4" w:rsidP="1E064045">
      <w:r>
        <w:t>You have been asked to deliver your analysis findings to the board of directors</w:t>
      </w:r>
      <w:r w:rsidR="00E92EC4">
        <w:t>. Within</w:t>
      </w:r>
      <w:r>
        <w:t xml:space="preserve"> your analysis</w:t>
      </w:r>
      <w:r w:rsidR="00E92EC4">
        <w:t>,</w:t>
      </w:r>
      <w:r>
        <w:t xml:space="preserve"> you have identified that</w:t>
      </w:r>
      <w:r w:rsidR="5A820F05">
        <w:t xml:space="preserve"> customers are leaving your company at the 12-month point, </w:t>
      </w:r>
      <w:r w:rsidR="00E92EC4">
        <w:t>which</w:t>
      </w:r>
      <w:r w:rsidR="5A820F05">
        <w:t xml:space="preserve"> is typically when they receive their renewal price. </w:t>
      </w:r>
    </w:p>
    <w:p w14:paraId="779729DF" w14:textId="77777777" w:rsidR="00AA3853" w:rsidRDefault="00AA3853" w:rsidP="1E064045"/>
    <w:p w14:paraId="7471E39B" w14:textId="6FBC06E6" w:rsidR="00AA3853" w:rsidRDefault="00AA3853" w:rsidP="1E064045">
      <w:r>
        <w:t>Choose a business or organisation to focus your findings on.</w:t>
      </w:r>
    </w:p>
    <w:p w14:paraId="303984ED" w14:textId="77777777" w:rsidR="0053359A" w:rsidRDefault="0053359A" w:rsidP="1E064045"/>
    <w:p w14:paraId="03A7321C" w14:textId="009E5718" w:rsidR="00A77E0E" w:rsidRDefault="5A820F05" w:rsidP="1E064045">
      <w:r>
        <w:t xml:space="preserve">Conduct </w:t>
      </w:r>
      <w:r w:rsidRPr="00AA3853">
        <w:rPr>
          <w:b/>
          <w:bCs/>
        </w:rPr>
        <w:t xml:space="preserve">research </w:t>
      </w:r>
      <w:r>
        <w:t xml:space="preserve">and complete the </w:t>
      </w:r>
      <w:r w:rsidR="00E92EC4">
        <w:t>following</w:t>
      </w:r>
      <w:r>
        <w:t xml:space="preserve"> questions:</w:t>
      </w:r>
    </w:p>
    <w:p w14:paraId="39A8D465" w14:textId="77777777" w:rsidR="0053359A" w:rsidRDefault="0053359A" w:rsidP="1E064045"/>
    <w:p w14:paraId="1C6F8611" w14:textId="670EE4DE" w:rsidR="00AA3853" w:rsidRDefault="00C25CEC" w:rsidP="1E064045">
      <w:r w:rsidRPr="00C25CEC">
        <w:lastRenderedPageBreak/>
        <w:t>As in all work situations, you can use</w:t>
      </w:r>
      <w:r w:rsidR="00AA3853" w:rsidRPr="0053359A">
        <w:rPr>
          <w:b/>
          <w:bCs/>
        </w:rPr>
        <w:t xml:space="preserve"> AI</w:t>
      </w:r>
      <w:r w:rsidR="0053359A" w:rsidRPr="0053359A">
        <w:rPr>
          <w:b/>
          <w:bCs/>
        </w:rPr>
        <w:t xml:space="preserve"> Gen</w:t>
      </w:r>
      <w:r>
        <w:rPr>
          <w:b/>
          <w:bCs/>
        </w:rPr>
        <w:t xml:space="preserve"> tools</w:t>
      </w:r>
      <w:r w:rsidR="004F3683">
        <w:rPr>
          <w:b/>
          <w:bCs/>
        </w:rPr>
        <w:t xml:space="preserve"> for</w:t>
      </w:r>
      <w:r w:rsidR="00AA3853" w:rsidRPr="0053359A">
        <w:rPr>
          <w:b/>
          <w:bCs/>
        </w:rPr>
        <w:t xml:space="preserve"> research</w:t>
      </w:r>
      <w:r w:rsidR="004F3683">
        <w:t>: it needs</w:t>
      </w:r>
      <w:r w:rsidR="00AA3853">
        <w:t xml:space="preserve"> to be in British English, check spelling</w:t>
      </w:r>
      <w:r w:rsidR="0053359A">
        <w:t>,</w:t>
      </w:r>
      <w:r w:rsidR="00AA3853">
        <w:t xml:space="preserve"> grammar</w:t>
      </w:r>
      <w:r w:rsidR="0053359A">
        <w:t xml:space="preserve"> and maths;</w:t>
      </w:r>
      <w:r w:rsidR="00AA3853">
        <w:t xml:space="preserve"> and written in </w:t>
      </w:r>
      <w:r w:rsidR="0053359A">
        <w:t>your</w:t>
      </w:r>
      <w:r w:rsidR="00AA3853">
        <w:t xml:space="preserve"> voice, not copied </w:t>
      </w:r>
      <w:r w:rsidR="0053359A">
        <w:t>directly from the tool</w:t>
      </w:r>
      <w:r w:rsidR="004F3683">
        <w:t>.</w:t>
      </w:r>
    </w:p>
    <w:p w14:paraId="6271F98F" w14:textId="5D0F72DB"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6A273100" w14:textId="77777777" w:rsidTr="429297FC">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20860399" w14:textId="02495737" w:rsidR="0BAB9816" w:rsidRDefault="0BAB9816" w:rsidP="429297FC">
            <w:pPr>
              <w:spacing w:before="240" w:after="240"/>
              <w:cnfStyle w:val="000000000000" w:firstRow="0" w:lastRow="0" w:firstColumn="0" w:lastColumn="0" w:oddVBand="0" w:evenVBand="0" w:oddHBand="0" w:evenHBand="0" w:firstRowFirstColumn="0" w:firstRowLastColumn="0" w:lastRowFirstColumn="0" w:lastRowLastColumn="0"/>
            </w:pPr>
            <w:r w:rsidRPr="429297FC">
              <w:rPr>
                <w:rFonts w:eastAsia="Segoe UI" w:cs="Segoe UI"/>
                <w:sz w:val="28"/>
                <w:szCs w:val="28"/>
              </w:rPr>
              <w:t>Before showing my results, I'd double check my work to make sure it's right and clearly proving that a lot of Vodafone customers cancel once they get their 12-month renewal price. Then I'd make a short presentation with charts and graphs, so it's easy to understand how many customers are leaving and how much money Vodafone is losing because of it.</w:t>
            </w:r>
          </w:p>
          <w:p w14:paraId="7EE0DC43" w14:textId="749B8B9E" w:rsidR="0BAB9816" w:rsidRDefault="0BAB9816" w:rsidP="429297FC">
            <w:pPr>
              <w:spacing w:before="240" w:after="240"/>
              <w:cnfStyle w:val="000000000000" w:firstRow="0" w:lastRow="0" w:firstColumn="0" w:lastColumn="0" w:oddVBand="0" w:evenVBand="0" w:oddHBand="0" w:evenHBand="0" w:firstRowFirstColumn="0" w:firstRowLastColumn="0" w:lastRowFirstColumn="0" w:lastRowLastColumn="0"/>
            </w:pPr>
            <w:r w:rsidRPr="429297FC">
              <w:rPr>
                <w:rFonts w:eastAsia="Segoe UI" w:cs="Segoe UI"/>
                <w:sz w:val="28"/>
                <w:szCs w:val="28"/>
              </w:rPr>
              <w:t>I'd also practise going through the presentation a few times, so I feel confident and can answer any questions without getting stuck. I wouldn't just point out the problem though. I'd also suggest some real fixes, like giving loyalty rewards to customers who stay with Vodafone, offering personal discounts based on their contract history</w:t>
            </w:r>
            <w:r w:rsidR="7F30EFA8" w:rsidRPr="429297FC">
              <w:rPr>
                <w:rFonts w:eastAsia="Segoe UI" w:cs="Segoe UI"/>
                <w:sz w:val="28"/>
                <w:szCs w:val="28"/>
              </w:rPr>
              <w:t>.</w:t>
            </w:r>
          </w:p>
          <w:p w14:paraId="65B93F8F"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67F61BA" w14:textId="77777777" w:rsidTr="429297FC">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25BEB721" w14:textId="102285CC" w:rsidR="4DF1FE46" w:rsidRDefault="4DF1FE46" w:rsidP="1E064045">
            <w:pPr>
              <w:spacing w:after="160" w:line="259" w:lineRule="auto"/>
            </w:pPr>
            <w:r w:rsidRPr="1E064045">
              <w:rPr>
                <w:rFonts w:asciiTheme="minorHAnsi" w:hAnsiTheme="minorHAnsi" w:cstheme="minorBidi"/>
                <w:sz w:val="28"/>
                <w:szCs w:val="28"/>
              </w:rPr>
              <w:t xml:space="preserve">What tools would you use for the delivery? </w:t>
            </w:r>
          </w:p>
        </w:tc>
        <w:tc>
          <w:tcPr>
            <w:tcW w:w="6868" w:type="dxa"/>
          </w:tcPr>
          <w:p w14:paraId="4977315D" w14:textId="277E1B87" w:rsidR="1E064045" w:rsidRDefault="7D0CEC5B"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429297FC">
              <w:rPr>
                <w:rFonts w:ascii="Calibri" w:eastAsia="Calibri" w:hAnsi="Calibri" w:cs="Calibri"/>
                <w:sz w:val="28"/>
                <w:szCs w:val="28"/>
              </w:rPr>
              <w:t>I'd use PowerPoint to put together a professional looking presentation, and Excel to look through the data and turn it into charts that are easy to understand.</w:t>
            </w:r>
          </w:p>
          <w:p w14:paraId="5B9F5E78" w14:textId="60760EA6" w:rsidR="1E064045" w:rsidRDefault="7D0CEC5B"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429297FC">
              <w:rPr>
                <w:rFonts w:ascii="Calibri" w:eastAsia="Calibri" w:hAnsi="Calibri" w:cs="Calibri"/>
                <w:sz w:val="28"/>
                <w:szCs w:val="28"/>
              </w:rPr>
              <w:t>If I wanted something more advanced, I'd use Power BI to build interactive dashboards, so people could explore the data themselves if needed.</w:t>
            </w:r>
          </w:p>
          <w:p w14:paraId="7CCF5779" w14:textId="25C2E66C" w:rsidR="1E064045" w:rsidRDefault="7D0CEC5B"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429297FC">
              <w:rPr>
                <w:rFonts w:ascii="Calibri" w:eastAsia="Calibri" w:hAnsi="Calibri" w:cs="Calibri"/>
                <w:sz w:val="28"/>
                <w:szCs w:val="28"/>
              </w:rPr>
              <w:t>For a remote meeting, I'd use Microsoft Teams to deliver the presentation, and OneNote to keep my notes and preparation organised in one place.</w:t>
            </w:r>
          </w:p>
          <w:p w14:paraId="19682615" w14:textId="57596B0D" w:rsidR="1E064045" w:rsidRDefault="7D0CEC5B"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429297FC">
              <w:rPr>
                <w:rFonts w:ascii="Calibri" w:eastAsia="Calibri" w:hAnsi="Calibri" w:cs="Calibri"/>
                <w:sz w:val="28"/>
                <w:szCs w:val="28"/>
              </w:rPr>
              <w:t>I'd also use Copilot or other AI tools to help me draft some of the content, summarise my findings, and check my grammar before presenting.</w:t>
            </w:r>
          </w:p>
          <w:p w14:paraId="7A9512E8" w14:textId="0F3B9056" w:rsidR="1E064045" w:rsidRDefault="7D0CEC5B"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proofErr w:type="gramStart"/>
            <w:r w:rsidRPr="429297FC">
              <w:rPr>
                <w:rFonts w:ascii="Calibri" w:eastAsia="Calibri" w:hAnsi="Calibri" w:cs="Calibri"/>
                <w:sz w:val="28"/>
                <w:szCs w:val="28"/>
              </w:rPr>
              <w:lastRenderedPageBreak/>
              <w:t>All of</w:t>
            </w:r>
            <w:proofErr w:type="gramEnd"/>
            <w:r w:rsidRPr="429297FC">
              <w:rPr>
                <w:rFonts w:ascii="Calibri" w:eastAsia="Calibri" w:hAnsi="Calibri" w:cs="Calibri"/>
                <w:sz w:val="28"/>
                <w:szCs w:val="28"/>
              </w:rPr>
              <w:t xml:space="preserve"> these tools together help me communicate clearly and make complicated information much easier for others to understand.</w:t>
            </w:r>
          </w:p>
          <w:p w14:paraId="10B6E320" w14:textId="5E83A27A" w:rsidR="1E064045" w:rsidRDefault="1E064045"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p>
          <w:p w14:paraId="7CF4BABC" w14:textId="3F7755B1" w:rsidR="1E064045" w:rsidRDefault="1E064045"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918115"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A000FF"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A53C6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75D2B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41DAB354" w14:textId="77777777" w:rsidTr="429297FC">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21E47A97" w14:textId="0BEBEC7B" w:rsidR="4DF1FE46" w:rsidRDefault="4DF1FE46" w:rsidP="1E064045">
            <w:pPr>
              <w:spacing w:after="160" w:line="259" w:lineRule="auto"/>
            </w:pPr>
            <w:r w:rsidRPr="1E064045">
              <w:rPr>
                <w:rFonts w:asciiTheme="minorHAnsi" w:hAnsiTheme="minorHAnsi" w:cstheme="minorBidi"/>
                <w:sz w:val="28"/>
                <w:szCs w:val="28"/>
              </w:rPr>
              <w:lastRenderedPageBreak/>
              <w:t>What is prospecting</w:t>
            </w:r>
            <w:r w:rsidR="00E92EC4">
              <w:rPr>
                <w:rFonts w:asciiTheme="minorHAnsi" w:hAnsiTheme="minorHAnsi" w:cstheme="minorBidi"/>
                <w:sz w:val="28"/>
                <w:szCs w:val="28"/>
              </w:rPr>
              <w:t>,</w:t>
            </w:r>
            <w:r w:rsidRPr="1E064045">
              <w:rPr>
                <w:rFonts w:asciiTheme="minorHAnsi" w:hAnsiTheme="minorHAnsi" w:cstheme="minorBidi"/>
                <w:sz w:val="28"/>
                <w:szCs w:val="28"/>
              </w:rPr>
              <w:t xml:space="preserve"> and why would you complete this before your delivery?</w:t>
            </w:r>
          </w:p>
        </w:tc>
        <w:tc>
          <w:tcPr>
            <w:tcW w:w="6868" w:type="dxa"/>
          </w:tcPr>
          <w:p w14:paraId="3A3D720E" w14:textId="1C4F6FC7" w:rsidR="1E064045" w:rsidRDefault="06E808D4" w:rsidP="429297FC">
            <w:pPr>
              <w:spacing w:after="16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sz w:val="28"/>
                <w:szCs w:val="28"/>
              </w:rPr>
              <w:t>means doing your research on who you're presenting to before you deliver it. So, things like finding out who'll be in the room (or meeting), what they already know about the topic, what they care about, and what kind of questions they might ask.</w:t>
            </w:r>
          </w:p>
          <w:p w14:paraId="6D526D36" w14:textId="2AC9FDC4" w:rsidR="1E064045" w:rsidRDefault="74F6D92C"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b/>
                <w:bCs/>
                <w:sz w:val="28"/>
                <w:szCs w:val="28"/>
              </w:rPr>
              <w:t>Sources:</w:t>
            </w:r>
          </w:p>
          <w:p w14:paraId="7DBABB08" w14:textId="3AB6ABA1" w:rsidR="1E064045" w:rsidRDefault="74F6D92C" w:rsidP="429297FC">
            <w:pPr>
              <w:pStyle w:val="ListParagraph"/>
              <w:numPr>
                <w:ilvl w:val="0"/>
                <w:numId w:val="24"/>
              </w:numPr>
              <w:spacing w:line="259" w:lineRule="auto"/>
              <w:cnfStyle w:val="000000000000" w:firstRow="0" w:lastRow="0" w:firstColumn="0" w:lastColumn="0" w:oddVBand="0" w:evenVBand="0" w:oddHBand="0" w:evenHBand="0" w:firstRowFirstColumn="0" w:firstRowLastColumn="0" w:lastRowFirstColumn="0" w:lastRowLastColumn="0"/>
            </w:pPr>
            <w:hyperlink r:id="rId28">
              <w:r w:rsidRPr="429297FC">
                <w:rPr>
                  <w:rStyle w:val="Hyperlink"/>
                </w:rPr>
                <w:t>MindTools</w:t>
              </w:r>
            </w:hyperlink>
          </w:p>
          <w:p w14:paraId="03E48C04" w14:textId="7C9E28E4" w:rsidR="1E064045" w:rsidRDefault="74F6D92C" w:rsidP="429297FC">
            <w:pPr>
              <w:pStyle w:val="ListParagraph"/>
              <w:numPr>
                <w:ilvl w:val="0"/>
                <w:numId w:val="24"/>
              </w:numPr>
              <w:spacing w:line="259" w:lineRule="auto"/>
              <w:cnfStyle w:val="000000000000" w:firstRow="0" w:lastRow="0" w:firstColumn="0" w:lastColumn="0" w:oddVBand="0" w:evenVBand="0" w:oddHBand="0" w:evenHBand="0" w:firstRowFirstColumn="0" w:firstRowLastColumn="0" w:lastRowFirstColumn="0" w:lastRowLastColumn="0"/>
            </w:pPr>
            <w:hyperlink r:id="rId29">
              <w:r w:rsidRPr="429297FC">
                <w:rPr>
                  <w:rStyle w:val="Hyperlink"/>
                </w:rPr>
                <w:t>LinkedIn Learning</w:t>
              </w:r>
            </w:hyperlink>
          </w:p>
          <w:p w14:paraId="699C5E74" w14:textId="12ED98FB" w:rsidR="1E064045" w:rsidRDefault="1E064045"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10E4E4"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5248DC"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7EC64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7A93ABF" w14:textId="77777777" w:rsidTr="429297FC">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0643295F" w14:textId="356CBF7E" w:rsidR="4DF1FE46" w:rsidRDefault="4DF1FE46" w:rsidP="1E064045">
            <w:pPr>
              <w:spacing w:after="160" w:line="259" w:lineRule="auto"/>
            </w:pPr>
            <w:r w:rsidRPr="1E064045">
              <w:rPr>
                <w:rFonts w:asciiTheme="minorHAnsi" w:hAnsiTheme="minorHAnsi" w:cstheme="minorBidi"/>
                <w:sz w:val="28"/>
                <w:szCs w:val="28"/>
              </w:rPr>
              <w:t xml:space="preserve">Tell </w:t>
            </w:r>
            <w:proofErr w:type="gramStart"/>
            <w:r w:rsidRPr="1E064045">
              <w:rPr>
                <w:rFonts w:asciiTheme="minorHAnsi" w:hAnsiTheme="minorHAnsi" w:cstheme="minorBidi"/>
                <w:sz w:val="28"/>
                <w:szCs w:val="28"/>
              </w:rPr>
              <w:t>me</w:t>
            </w:r>
            <w:proofErr w:type="gramEnd"/>
            <w:r w:rsidRPr="1E064045">
              <w:rPr>
                <w:rFonts w:asciiTheme="minorHAnsi" w:hAnsiTheme="minorHAnsi" w:cstheme="minorBidi"/>
                <w:sz w:val="28"/>
                <w:szCs w:val="28"/>
              </w:rPr>
              <w:t xml:space="preserve"> </w:t>
            </w:r>
            <w:r w:rsidR="00E92EC4">
              <w:rPr>
                <w:rFonts w:asciiTheme="minorHAnsi" w:hAnsiTheme="minorHAnsi" w:cstheme="minorBidi"/>
                <w:sz w:val="28"/>
                <w:szCs w:val="28"/>
              </w:rPr>
              <w:t xml:space="preserve">the </w:t>
            </w:r>
            <w:r w:rsidRPr="1E064045">
              <w:rPr>
                <w:rFonts w:asciiTheme="minorHAnsi" w:hAnsiTheme="minorHAnsi" w:cstheme="minorBidi"/>
                <w:sz w:val="28"/>
                <w:szCs w:val="28"/>
              </w:rPr>
              <w:t>best practices for public speaking and providing updates to senior leaders</w:t>
            </w:r>
          </w:p>
        </w:tc>
        <w:tc>
          <w:tcPr>
            <w:tcW w:w="6868" w:type="dxa"/>
          </w:tcPr>
          <w:p w14:paraId="1D7D0BFC" w14:textId="43BC41EC" w:rsidR="1E064045" w:rsidRDefault="6FB9C62E"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sz w:val="28"/>
                <w:szCs w:val="28"/>
              </w:rPr>
              <w:t>When presenting, I'd make sure to speak clearly and sound confident, keep eye contact with the audience, and use good body language so I come across as engaged. I wouldn't just read off the slides, I'd keep my points short and to the point, and pause after saying something important so it has time to sink in. I'd also make sure I'm ready to answer any questions that come up.</w:t>
            </w:r>
          </w:p>
          <w:p w14:paraId="5C4AA9E1" w14:textId="1F58E04B" w:rsidR="1E064045" w:rsidRDefault="6FB9C62E"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b/>
                <w:bCs/>
                <w:sz w:val="28"/>
                <w:szCs w:val="28"/>
              </w:rPr>
              <w:t>When updating senior leaders specifically:</w:t>
            </w:r>
          </w:p>
          <w:p w14:paraId="3450158E" w14:textId="2E51DF7C" w:rsidR="1E064045" w:rsidRDefault="6FB9C62E"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sz w:val="28"/>
                <w:szCs w:val="28"/>
              </w:rPr>
              <w:lastRenderedPageBreak/>
              <w:t xml:space="preserve">I'd focus mainly on how the issue affects the business, and back up what I'm saying with real data and evidence rather than just opinions. I'd keep it short and straight to the point, while still covering the risks, opportunities, and what I'd recommend doing about it. I'd also clearly explain why my recommendations would </w:t>
            </w:r>
            <w:r w:rsidR="0B5E2018" w:rsidRPr="429297FC">
              <w:rPr>
                <w:rFonts w:ascii="Calibri" w:eastAsia="Calibri" w:hAnsi="Calibri" w:cs="Calibri"/>
                <w:sz w:val="28"/>
                <w:szCs w:val="28"/>
              </w:rPr>
              <w:t>benefit</w:t>
            </w:r>
            <w:r w:rsidRPr="429297FC">
              <w:rPr>
                <w:rFonts w:ascii="Calibri" w:eastAsia="Calibri" w:hAnsi="Calibri" w:cs="Calibri"/>
                <w:sz w:val="28"/>
                <w:szCs w:val="28"/>
              </w:rPr>
              <w:t xml:space="preserve"> the business.</w:t>
            </w:r>
          </w:p>
          <w:p w14:paraId="79FC5C2A" w14:textId="61A919CE" w:rsidR="1E064045" w:rsidRDefault="6FB9C62E"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sz w:val="28"/>
                <w:szCs w:val="28"/>
              </w:rPr>
              <w:t xml:space="preserve">Basically, senior leaders don't want loads of detail, they'd rather see a simple dashboard, a quick summary, and clear next steps they can </w:t>
            </w:r>
            <w:r w:rsidR="6AD67879" w:rsidRPr="429297FC">
              <w:rPr>
                <w:rFonts w:ascii="Calibri" w:eastAsia="Calibri" w:hAnsi="Calibri" w:cs="Calibri"/>
                <w:sz w:val="28"/>
                <w:szCs w:val="28"/>
              </w:rPr>
              <w:t>act</w:t>
            </w:r>
            <w:r w:rsidRPr="429297FC">
              <w:rPr>
                <w:rFonts w:ascii="Calibri" w:eastAsia="Calibri" w:hAnsi="Calibri" w:cs="Calibri"/>
                <w:sz w:val="28"/>
                <w:szCs w:val="28"/>
              </w:rPr>
              <w:t xml:space="preserve"> on.</w:t>
            </w:r>
          </w:p>
          <w:p w14:paraId="3DA91D66" w14:textId="4ED1DE6B" w:rsidR="1E064045" w:rsidRDefault="1E064045"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p>
          <w:p w14:paraId="4DDFADFE" w14:textId="3615ED6D" w:rsidR="1E064045" w:rsidRDefault="1E064045"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8"/>
                <w:szCs w:val="28"/>
              </w:rPr>
            </w:pPr>
          </w:p>
          <w:p w14:paraId="13AB4BDA" w14:textId="5F224682" w:rsidR="1E064045" w:rsidRDefault="1E064045"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8"/>
                <w:szCs w:val="28"/>
              </w:rPr>
            </w:pPr>
          </w:p>
          <w:p w14:paraId="34E35727" w14:textId="63E6BB15" w:rsidR="1E064045" w:rsidRDefault="795C6E4E"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b/>
                <w:bCs/>
                <w:sz w:val="28"/>
                <w:szCs w:val="28"/>
              </w:rPr>
              <w:t>Sources:</w:t>
            </w:r>
          </w:p>
          <w:p w14:paraId="73265E2D" w14:textId="2C8A01EF" w:rsidR="1E064045" w:rsidRDefault="795C6E4E" w:rsidP="429297FC">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pPr>
            <w:hyperlink r:id="rId30">
              <w:r w:rsidRPr="429297FC">
                <w:rPr>
                  <w:rStyle w:val="Hyperlink"/>
                </w:rPr>
                <w:t>Toastmasters International</w:t>
              </w:r>
            </w:hyperlink>
          </w:p>
          <w:p w14:paraId="616D11A0" w14:textId="25836121" w:rsidR="1E064045" w:rsidRDefault="795C6E4E" w:rsidP="429297FC">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pPr>
            <w:hyperlink r:id="rId31">
              <w:r w:rsidRPr="429297FC">
                <w:rPr>
                  <w:rStyle w:val="Hyperlink"/>
                </w:rPr>
                <w:t>TED Talks</w:t>
              </w:r>
            </w:hyperlink>
          </w:p>
          <w:p w14:paraId="7B76B0EA" w14:textId="05D9B4A9" w:rsidR="1E064045" w:rsidRDefault="795C6E4E" w:rsidP="429297FC">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pPr>
            <w:hyperlink r:id="rId32">
              <w:r w:rsidRPr="429297FC">
                <w:rPr>
                  <w:rStyle w:val="Hyperlink"/>
                </w:rPr>
                <w:t>MindTools</w:t>
              </w:r>
            </w:hyperlink>
          </w:p>
          <w:p w14:paraId="602EFFE8" w14:textId="7406B276" w:rsidR="1E064045" w:rsidRDefault="1E064045"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A452C2"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B9277"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D78FFD"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A6799B"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572AA4F" w14:textId="77777777" w:rsidTr="429297FC">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E94B360" w14:textId="5949A521"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What will you show the board in your delivery?</w:t>
            </w:r>
          </w:p>
        </w:tc>
        <w:tc>
          <w:tcPr>
            <w:tcW w:w="6868" w:type="dxa"/>
          </w:tcPr>
          <w:p w14:paraId="631BE88D" w14:textId="4BECAE3B" w:rsidR="1E064045" w:rsidRDefault="6D54689C"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sz w:val="28"/>
                <w:szCs w:val="28"/>
              </w:rPr>
              <w:t xml:space="preserve">I'd show the board a line graph highlighting how cancellations rise once customers reach their </w:t>
            </w:r>
            <w:r w:rsidR="2005C327" w:rsidRPr="429297FC">
              <w:rPr>
                <w:rFonts w:ascii="Calibri" w:eastAsia="Calibri" w:hAnsi="Calibri" w:cs="Calibri"/>
                <w:sz w:val="28"/>
                <w:szCs w:val="28"/>
              </w:rPr>
              <w:t>12-month</w:t>
            </w:r>
            <w:r w:rsidRPr="429297FC">
              <w:rPr>
                <w:rFonts w:ascii="Calibri" w:eastAsia="Calibri" w:hAnsi="Calibri" w:cs="Calibri"/>
                <w:sz w:val="28"/>
                <w:szCs w:val="28"/>
              </w:rPr>
              <w:t xml:space="preserve"> renewal point, along with a </w:t>
            </w:r>
            <w:proofErr w:type="gramStart"/>
            <w:r w:rsidRPr="429297FC">
              <w:rPr>
                <w:rFonts w:ascii="Calibri" w:eastAsia="Calibri" w:hAnsi="Calibri" w:cs="Calibri"/>
                <w:sz w:val="28"/>
                <w:szCs w:val="28"/>
              </w:rPr>
              <w:t>dashboard tracking retention rates</w:t>
            </w:r>
            <w:proofErr w:type="gramEnd"/>
            <w:r w:rsidRPr="429297FC">
              <w:rPr>
                <w:rFonts w:ascii="Calibri" w:eastAsia="Calibri" w:hAnsi="Calibri" w:cs="Calibri"/>
                <w:sz w:val="28"/>
                <w:szCs w:val="28"/>
              </w:rPr>
              <w:t xml:space="preserve"> by month. I'd also include revenue figures to show the actual financial impact of customers leaving, plus feedback data on the main reasons behind it, like price increases or competitors offering better deals. Alongside this, I'd present some recommended actions to help improve retention, and forecasts showing the potential improvements if these changes are made. Altogether, this </w:t>
            </w:r>
            <w:r w:rsidRPr="429297FC">
              <w:rPr>
                <w:rFonts w:ascii="Calibri" w:eastAsia="Calibri" w:hAnsi="Calibri" w:cs="Calibri"/>
                <w:sz w:val="28"/>
                <w:szCs w:val="28"/>
              </w:rPr>
              <w:lastRenderedPageBreak/>
              <w:t>would give the board clear, evidence-based insights to support their decision making.</w:t>
            </w:r>
          </w:p>
          <w:p w14:paraId="765CFEA3" w14:textId="6D6FBFE4" w:rsidR="1E064045" w:rsidRDefault="0E0938B5"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b/>
                <w:bCs/>
                <w:sz w:val="28"/>
                <w:szCs w:val="28"/>
              </w:rPr>
              <w:t>Sources:</w:t>
            </w:r>
          </w:p>
          <w:p w14:paraId="16F1D42E" w14:textId="6DDF559F" w:rsidR="1E064045" w:rsidRDefault="0E0938B5" w:rsidP="429297FC">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pPr>
            <w:hyperlink r:id="rId33">
              <w:r w:rsidRPr="429297FC">
                <w:rPr>
                  <w:rStyle w:val="Hyperlink"/>
                </w:rPr>
                <w:t>Microsoft Learn Power BI:</w:t>
              </w:r>
            </w:hyperlink>
            <w:r w:rsidRPr="429297FC">
              <w:rPr>
                <w:rFonts w:ascii="Calibri" w:eastAsia="Calibri" w:hAnsi="Calibri" w:cs="Calibri"/>
                <w:sz w:val="28"/>
                <w:szCs w:val="28"/>
              </w:rPr>
              <w:t xml:space="preserve"> </w:t>
            </w:r>
          </w:p>
          <w:p w14:paraId="2B32F59F" w14:textId="3BAE5A6D" w:rsidR="1E064045" w:rsidRDefault="1E064045" w:rsidP="429297FC">
            <w:pPr>
              <w:pStyle w:val="ListParagraph"/>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p>
          <w:p w14:paraId="463E0057" w14:textId="18F22ECE" w:rsidR="1E064045" w:rsidRDefault="0E0938B5" w:rsidP="429297FC">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pPr>
            <w:hyperlink r:id="rId34">
              <w:r w:rsidRPr="429297FC">
                <w:rPr>
                  <w:rStyle w:val="Hyperlink"/>
                </w:rPr>
                <w:t>Ofcom:</w:t>
              </w:r>
            </w:hyperlink>
            <w:r w:rsidRPr="429297FC">
              <w:rPr>
                <w:rFonts w:ascii="Calibri" w:eastAsia="Calibri" w:hAnsi="Calibri" w:cs="Calibri"/>
                <w:sz w:val="28"/>
                <w:szCs w:val="28"/>
              </w:rPr>
              <w:t xml:space="preserve"> </w:t>
            </w:r>
          </w:p>
          <w:p w14:paraId="64CD485F" w14:textId="3DE4A617" w:rsidR="1E064045" w:rsidRDefault="1E064045"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4E4E90"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101250"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BF9017"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E9890BE"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37779C4" w14:textId="77777777" w:rsidTr="429297FC">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16A03F23" w14:textId="514F5869" w:rsidR="4DF1FE46" w:rsidRDefault="4DF1FE46" w:rsidP="1E064045">
            <w:pPr>
              <w:spacing w:after="160" w:line="259" w:lineRule="auto"/>
            </w:pPr>
            <w:r w:rsidRPr="1E064045">
              <w:rPr>
                <w:rFonts w:asciiTheme="minorHAnsi" w:hAnsiTheme="minorHAnsi" w:cstheme="minorBidi"/>
                <w:sz w:val="28"/>
                <w:szCs w:val="28"/>
              </w:rPr>
              <w:lastRenderedPageBreak/>
              <w:t>How will you articulate the changes that are needed?</w:t>
            </w:r>
          </w:p>
        </w:tc>
        <w:tc>
          <w:tcPr>
            <w:tcW w:w="6868" w:type="dxa"/>
          </w:tcPr>
          <w:p w14:paraId="134E4775" w14:textId="2117164B" w:rsidR="1E064045" w:rsidRDefault="639A09D6" w:rsidP="429297FC">
            <w:pPr>
              <w:spacing w:line="259" w:lineRule="auto"/>
              <w:cnfStyle w:val="000000000000" w:firstRow="0" w:lastRow="0" w:firstColumn="0" w:lastColumn="0" w:oddVBand="0" w:evenVBand="0" w:oddHBand="0" w:evenHBand="0" w:firstRowFirstColumn="0" w:firstRowLastColumn="0" w:lastRowFirstColumn="0" w:lastRowLastColumn="0"/>
            </w:pPr>
            <w:r w:rsidRPr="429297FC">
              <w:t>To explain the changes clearly, I'd start with the "why". I'd show the business case for change first, being clear about why it's needed and why now, so nobody's left guessing. I'd then walk through what the changes mean day to day, like how the loyalty rewards or personalised discounts would work in practice, and what results Vodafone could expect from them.</w:t>
            </w:r>
          </w:p>
          <w:p w14:paraId="14D607BC" w14:textId="3123973A" w:rsidR="1E064045" w:rsidRDefault="1E064045"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D4ADBEF" w14:textId="3E89B503" w:rsidR="1E064045" w:rsidRDefault="639A09D6" w:rsidP="429297FC">
            <w:pPr>
              <w:spacing w:after="16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sz w:val="28"/>
                <w:szCs w:val="28"/>
              </w:rPr>
              <w:t>I'd also leave room for questions, because stakeholders respond better when they feel involved and heard, not just told what's happening. Finally, I'd explain what success would look like, so Vodafone's leaders know how we'd measure whether the changes worked.</w:t>
            </w:r>
          </w:p>
          <w:p w14:paraId="09C722F9" w14:textId="2F5C24A0" w:rsidR="1E064045" w:rsidRDefault="639A09D6" w:rsidP="429297FC">
            <w:pPr>
              <w:spacing w:before="240" w:after="24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429297FC">
              <w:rPr>
                <w:rFonts w:ascii="Calibri" w:eastAsia="Calibri" w:hAnsi="Calibri" w:cs="Calibri"/>
                <w:b/>
                <w:bCs/>
                <w:sz w:val="28"/>
                <w:szCs w:val="28"/>
              </w:rPr>
              <w:t>Sources:</w:t>
            </w:r>
          </w:p>
          <w:p w14:paraId="13857047" w14:textId="4671842C" w:rsidR="1E064045" w:rsidRDefault="639A09D6" w:rsidP="1E064045">
            <w:pPr>
              <w:spacing w:after="160" w:line="259" w:lineRule="auto"/>
              <w:cnfStyle w:val="000000000000" w:firstRow="0" w:lastRow="0" w:firstColumn="0" w:lastColumn="0" w:oddVBand="0" w:evenVBand="0" w:oddHBand="0" w:evenHBand="0" w:firstRowFirstColumn="0" w:firstRowLastColumn="0" w:lastRowFirstColumn="0" w:lastRowLastColumn="0"/>
            </w:pPr>
            <w:hyperlink r:id="rId35">
              <w:r w:rsidRPr="429297FC">
                <w:rPr>
                  <w:rStyle w:val="Hyperlink"/>
                </w:rPr>
                <w:t>LSA Global</w:t>
              </w:r>
            </w:hyperlink>
          </w:p>
          <w:p w14:paraId="52E09810" w14:textId="4B1B492D" w:rsidR="639A09D6" w:rsidRDefault="639A09D6" w:rsidP="429297FC">
            <w:pPr>
              <w:spacing w:after="160" w:line="259" w:lineRule="auto"/>
              <w:cnfStyle w:val="000000000000" w:firstRow="0" w:lastRow="0" w:firstColumn="0" w:lastColumn="0" w:oddVBand="0" w:evenVBand="0" w:oddHBand="0" w:evenHBand="0" w:firstRowFirstColumn="0" w:firstRowLastColumn="0" w:lastRowFirstColumn="0" w:lastRowLastColumn="0"/>
            </w:pPr>
            <w:hyperlink r:id="rId36">
              <w:r w:rsidRPr="429297FC">
                <w:rPr>
                  <w:rStyle w:val="Hyperlink"/>
                </w:rPr>
                <w:t>Change Management Insight</w:t>
              </w:r>
            </w:hyperlink>
          </w:p>
          <w:p w14:paraId="49306A58"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313C2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C2B1A47"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76CBEE4F" w14:textId="77777777" w:rsidTr="429297FC">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775CC06" w14:textId="3A06950D"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Provide a list of online resources and videos that will support your preparation for public speaking</w:t>
            </w:r>
          </w:p>
        </w:tc>
        <w:tc>
          <w:tcPr>
            <w:tcW w:w="6868" w:type="dxa"/>
          </w:tcPr>
          <w:p w14:paraId="51005799" w14:textId="6241085C" w:rsidR="1E064045" w:rsidRDefault="1C95849D" w:rsidP="429297FC">
            <w:pPr>
              <w:spacing w:before="240" w:after="240"/>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sz w:val="28"/>
                <w:szCs w:val="28"/>
              </w:rPr>
              <w:t>list of resources to help with public speaking prep, and they are all free to access as well.</w:t>
            </w:r>
          </w:p>
          <w:p w14:paraId="6C7A277B" w14:textId="3458DB19" w:rsidR="1E064045" w:rsidRDefault="1C95849D"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b/>
                <w:bCs/>
                <w:sz w:val="28"/>
                <w:szCs w:val="28"/>
              </w:rPr>
              <w:t>Free Courses</w:t>
            </w:r>
          </w:p>
          <w:p w14:paraId="09C8E66F" w14:textId="3FE312B7" w:rsidR="1E064045" w:rsidRDefault="1C95849D" w:rsidP="429297FC">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pPr>
            <w:hyperlink r:id="rId37">
              <w:r w:rsidRPr="429297FC">
                <w:rPr>
                  <w:rStyle w:val="Hyperlink"/>
                </w:rPr>
                <w:t xml:space="preserve">Coursera – </w:t>
              </w:r>
              <w:r w:rsidRPr="429297FC">
                <w:rPr>
                  <w:rStyle w:val="Hyperlink"/>
                  <w:i/>
                  <w:iCs/>
                </w:rPr>
                <w:t>Introduction to Public Speaking</w:t>
              </w:r>
              <w:r w:rsidRPr="429297FC">
                <w:rPr>
                  <w:rStyle w:val="Hyperlink"/>
                </w:rPr>
                <w:t xml:space="preserve"> (University of Washington): covers speech organisation, delivery, and beating nerves</w:t>
              </w:r>
            </w:hyperlink>
            <w:r w:rsidR="1E064045">
              <w:br/>
            </w:r>
            <w:r w:rsidRPr="429297FC">
              <w:rPr>
                <w:rFonts w:ascii="Calibri" w:eastAsia="Calibri" w:hAnsi="Calibri" w:cs="Calibri"/>
                <w:sz w:val="28"/>
                <w:szCs w:val="28"/>
              </w:rPr>
              <w:t xml:space="preserve"> </w:t>
            </w:r>
          </w:p>
          <w:p w14:paraId="3C93E628" w14:textId="4A6AC507" w:rsidR="1E064045" w:rsidRDefault="1C95849D" w:rsidP="429297FC">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pPr>
            <w:hyperlink r:id="rId38">
              <w:r w:rsidRPr="429297FC">
                <w:rPr>
                  <w:rStyle w:val="Hyperlink"/>
                </w:rPr>
                <w:t xml:space="preserve">edX – </w:t>
              </w:r>
              <w:r w:rsidRPr="429297FC">
                <w:rPr>
                  <w:rStyle w:val="Hyperlink"/>
                  <w:i/>
                  <w:iCs/>
                </w:rPr>
                <w:t>Public Speaking for Beginners</w:t>
              </w:r>
              <w:r w:rsidRPr="429297FC">
                <w:rPr>
                  <w:rStyle w:val="Hyperlink"/>
                </w:rPr>
                <w:t xml:space="preserve"> (RIT): teaches how to prepare and structure a speec</w:t>
              </w:r>
            </w:hyperlink>
            <w:r w:rsidRPr="429297FC">
              <w:rPr>
                <w:rFonts w:ascii="Calibri" w:eastAsia="Calibri" w:hAnsi="Calibri" w:cs="Calibri"/>
                <w:sz w:val="28"/>
                <w:szCs w:val="28"/>
              </w:rPr>
              <w:t>h</w:t>
            </w:r>
            <w:r w:rsidR="1E064045">
              <w:br/>
            </w:r>
            <w:r w:rsidRPr="429297FC">
              <w:rPr>
                <w:rFonts w:ascii="Calibri" w:eastAsia="Calibri" w:hAnsi="Calibri" w:cs="Calibri"/>
                <w:sz w:val="28"/>
                <w:szCs w:val="28"/>
              </w:rPr>
              <w:t xml:space="preserve"> </w:t>
            </w:r>
          </w:p>
          <w:p w14:paraId="4BEA021D" w14:textId="28BFA5AD" w:rsidR="1E064045" w:rsidRDefault="07A26E73" w:rsidP="429297FC">
            <w:pPr>
              <w:pStyle w:val="Heading3"/>
              <w:spacing w:before="240" w:after="240"/>
              <w:cnfStyle w:val="000000000000" w:firstRow="0" w:lastRow="0" w:firstColumn="0" w:lastColumn="0" w:oddVBand="0" w:evenVBand="0" w:oddHBand="0" w:evenHBand="0" w:firstRowFirstColumn="0" w:firstRowLastColumn="0" w:lastRowFirstColumn="0" w:lastRowLastColumn="0"/>
            </w:pPr>
            <w:hyperlink r:id="rId39">
              <w:r w:rsidRPr="429297FC">
                <w:rPr>
                  <w:rStyle w:val="Hyperlink"/>
                  <w:b/>
                  <w:bCs/>
                </w:rPr>
                <w:t>TED Talks</w:t>
              </w:r>
            </w:hyperlink>
          </w:p>
          <w:p w14:paraId="453C9200" w14:textId="458C72F4" w:rsidR="1E064045" w:rsidRDefault="07A26E73"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sz w:val="28"/>
                <w:szCs w:val="28"/>
              </w:rPr>
              <w:t>Provides examples of engaging and effective presentations.</w:t>
            </w:r>
          </w:p>
          <w:p w14:paraId="609E154C" w14:textId="60571FD4" w:rsidR="1E064045" w:rsidRDefault="07A26E73" w:rsidP="429297FC">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b/>
                <w:bCs/>
              </w:rPr>
              <w:t>How to Speak So That People Want to Listen</w:t>
            </w:r>
          </w:p>
          <w:p w14:paraId="04C05F19" w14:textId="665E1601" w:rsidR="1E064045" w:rsidRDefault="07A26E73" w:rsidP="429297FC">
            <w:pPr>
              <w:spacing w:before="240" w:after="240" w:line="259" w:lineRule="auto"/>
              <w:cnfStyle w:val="000000000000" w:firstRow="0" w:lastRow="0" w:firstColumn="0" w:lastColumn="0" w:oddVBand="0" w:evenVBand="0" w:oddHBand="0" w:evenHBand="0" w:firstRowFirstColumn="0" w:firstRowLastColumn="0" w:lastRowFirstColumn="0" w:lastRowLastColumn="0"/>
            </w:pPr>
            <w:hyperlink r:id="rId40">
              <w:r w:rsidRPr="429297FC">
                <w:rPr>
                  <w:rStyle w:val="Hyperlink"/>
                </w:rPr>
                <w:t>Julian Treasure (TED Talk)</w:t>
              </w:r>
            </w:hyperlink>
            <w:r w:rsidRPr="429297FC">
              <w:rPr>
                <w:rFonts w:ascii="Calibri" w:eastAsia="Calibri" w:hAnsi="Calibri" w:cs="Calibri"/>
                <w:sz w:val="28"/>
                <w:szCs w:val="28"/>
              </w:rPr>
              <w:t xml:space="preserve"> </w:t>
            </w:r>
          </w:p>
          <w:p w14:paraId="03931291" w14:textId="4AE25219" w:rsidR="1E064045" w:rsidRDefault="1E064045" w:rsidP="429297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BC7D49"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416B5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B6B96A"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6B2D53"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53F3D0EB" w14:textId="77777777" w:rsidTr="429297FC">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A3914A1" w14:textId="319C55F2"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14:paraId="3421D25C" w14:textId="7537DC1D" w:rsidR="1E064045" w:rsidRDefault="1E064045" w:rsidP="1E064045">
            <w:pPr>
              <w:spacing w:after="160" w:line="259" w:lineRule="auto"/>
              <w:rPr>
                <w:rFonts w:asciiTheme="minorHAnsi" w:hAnsiTheme="minorHAnsi" w:cstheme="minorBidi"/>
                <w:sz w:val="28"/>
                <w:szCs w:val="28"/>
              </w:rPr>
            </w:pPr>
          </w:p>
          <w:p w14:paraId="6477F0B3" w14:textId="0E1794FD"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14:paraId="7FADDE36" w14:textId="4DED1681" w:rsidR="1E064045" w:rsidRDefault="1E064045" w:rsidP="1E064045">
            <w:pPr>
              <w:spacing w:after="160" w:line="259" w:lineRule="auto"/>
              <w:rPr>
                <w:rFonts w:asciiTheme="minorHAnsi" w:hAnsiTheme="minorHAnsi" w:cstheme="minorBidi"/>
                <w:sz w:val="28"/>
                <w:szCs w:val="28"/>
              </w:rPr>
            </w:pPr>
          </w:p>
          <w:p w14:paraId="1EC941D6" w14:textId="77D3F8A3"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Tell me what you would choose when delivering your </w:t>
            </w:r>
            <w:r w:rsidRPr="1E064045">
              <w:rPr>
                <w:rFonts w:asciiTheme="minorHAnsi" w:hAnsiTheme="minorHAnsi" w:cstheme="minorBidi"/>
                <w:sz w:val="28"/>
                <w:szCs w:val="28"/>
              </w:rPr>
              <w:lastRenderedPageBreak/>
              <w:t>presentation and why</w:t>
            </w:r>
          </w:p>
        </w:tc>
        <w:tc>
          <w:tcPr>
            <w:tcW w:w="6868" w:type="dxa"/>
          </w:tcPr>
          <w:p w14:paraId="17739978" w14:textId="28E4E2B8" w:rsidR="1A9ED950" w:rsidRDefault="1A9ED950" w:rsidP="429297FC">
            <w:pPr>
              <w:cnfStyle w:val="000000000000" w:firstRow="0" w:lastRow="0" w:firstColumn="0" w:lastColumn="0" w:oddVBand="0" w:evenVBand="0" w:oddHBand="0" w:evenHBand="0" w:firstRowFirstColumn="0" w:firstRowLastColumn="0" w:lastRowFirstColumn="0" w:lastRowLastColumn="0"/>
            </w:pPr>
            <w:r w:rsidRPr="429297FC">
              <w:rPr>
                <w:rFonts w:eastAsia="Segoe UI" w:cs="Segoe UI"/>
                <w:b/>
                <w:bCs/>
                <w:sz w:val="21"/>
                <w:szCs w:val="21"/>
              </w:rPr>
              <w:lastRenderedPageBreak/>
              <w:t>Microsoft Excel -</w:t>
            </w:r>
            <w:r w:rsidRPr="429297FC">
              <w:rPr>
                <w:rFonts w:eastAsia="Segoe UI" w:cs="Segoe UI"/>
                <w:sz w:val="21"/>
                <w:szCs w:val="21"/>
              </w:rPr>
              <w:t xml:space="preserve"> Good for turning raw numbers into simple charts like line graphs, bar charts, and pie charts. It's easy to use and most people are already familiar with it. Excel is by far the most popular data management, reporting and daily analysis tool, though the charts can look a bit basic and aren't interactive</w:t>
            </w:r>
          </w:p>
          <w:p w14:paraId="7D890700" w14:textId="730CA6B2" w:rsidR="429297FC" w:rsidRDefault="429297FC" w:rsidP="429297FC">
            <w:pPr>
              <w:cnfStyle w:val="000000000000" w:firstRow="0" w:lastRow="0" w:firstColumn="0" w:lastColumn="0" w:oddVBand="0" w:evenVBand="0" w:oddHBand="0" w:evenHBand="0" w:firstRowFirstColumn="0" w:firstRowLastColumn="0" w:lastRowFirstColumn="0" w:lastRowLastColumn="0"/>
              <w:rPr>
                <w:rFonts w:eastAsia="Segoe UI" w:cs="Segoe UI"/>
                <w:sz w:val="21"/>
                <w:szCs w:val="21"/>
              </w:rPr>
            </w:pPr>
          </w:p>
          <w:p w14:paraId="6D204705" w14:textId="74C88FEE" w:rsidR="10DEA7F7" w:rsidRDefault="10DEA7F7" w:rsidP="429297FC">
            <w:pPr>
              <w:spacing w:before="240" w:after="240"/>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b/>
                <w:bCs/>
                <w:sz w:val="28"/>
                <w:szCs w:val="28"/>
              </w:rPr>
              <w:t>Sources:</w:t>
            </w:r>
            <w:r w:rsidRPr="429297FC">
              <w:rPr>
                <w:rStyle w:val="Hyperlink"/>
                <w:b/>
                <w:bCs/>
              </w:rPr>
              <w:t xml:space="preserve">  </w:t>
            </w:r>
            <w:hyperlink r:id="rId41">
              <w:r w:rsidR="1A9ED950" w:rsidRPr="429297FC">
                <w:rPr>
                  <w:rStyle w:val="Hyperlink"/>
                  <w:b/>
                  <w:bCs/>
                </w:rPr>
                <w:t>Why is Microsoft Excel</w:t>
              </w:r>
            </w:hyperlink>
          </w:p>
          <w:p w14:paraId="2CCCD407" w14:textId="407E2DBB" w:rsidR="23AFF1F1" w:rsidRDefault="23AFF1F1" w:rsidP="429297FC">
            <w:pPr>
              <w:cnfStyle w:val="000000000000" w:firstRow="0" w:lastRow="0" w:firstColumn="0" w:lastColumn="0" w:oddVBand="0" w:evenVBand="0" w:oddHBand="0" w:evenHBand="0" w:firstRowFirstColumn="0" w:firstRowLastColumn="0" w:lastRowFirstColumn="0" w:lastRowLastColumn="0"/>
            </w:pPr>
            <w:r w:rsidRPr="429297FC">
              <w:rPr>
                <w:rFonts w:eastAsia="Segoe UI" w:cs="Segoe UI"/>
                <w:b/>
                <w:bCs/>
                <w:sz w:val="21"/>
                <w:szCs w:val="21"/>
              </w:rPr>
              <w:t>PowerPoint</w:t>
            </w:r>
            <w:r w:rsidRPr="429297FC">
              <w:rPr>
                <w:rFonts w:eastAsia="Segoe UI" w:cs="Segoe UI"/>
                <w:sz w:val="21"/>
                <w:szCs w:val="21"/>
              </w:rPr>
              <w:t xml:space="preserve"> – not really for analysing data, but good for pulling finished charts together into a clean, simple presentation that's easy for an audience to follow.</w:t>
            </w:r>
          </w:p>
          <w:p w14:paraId="4EF26B5A" w14:textId="19189986" w:rsidR="23AFF1F1" w:rsidRDefault="23AFF1F1" w:rsidP="429297FC">
            <w:pPr>
              <w:spacing w:before="240" w:after="240"/>
              <w:cnfStyle w:val="000000000000" w:firstRow="0" w:lastRow="0" w:firstColumn="0" w:lastColumn="0" w:oddVBand="0" w:evenVBand="0" w:oddHBand="0" w:evenHBand="0" w:firstRowFirstColumn="0" w:firstRowLastColumn="0" w:lastRowFirstColumn="0" w:lastRowLastColumn="0"/>
            </w:pPr>
            <w:r w:rsidRPr="429297FC">
              <w:rPr>
                <w:rFonts w:eastAsia="Segoe UI" w:cs="Segoe UI"/>
                <w:b/>
                <w:bCs/>
                <w:sz w:val="21"/>
                <w:szCs w:val="21"/>
              </w:rPr>
              <w:lastRenderedPageBreak/>
              <w:t>Google Sheets</w:t>
            </w:r>
            <w:r w:rsidRPr="429297FC">
              <w:rPr>
                <w:rFonts w:eastAsia="Segoe UI" w:cs="Segoe UI"/>
                <w:sz w:val="21"/>
                <w:szCs w:val="21"/>
              </w:rPr>
              <w:t xml:space="preserve"> – like Excel, decent for basic charts, useful mainly if I needed to collaborate with someone else on the data.</w:t>
            </w:r>
          </w:p>
          <w:p w14:paraId="2745E99F" w14:textId="0058681C" w:rsidR="429297FC" w:rsidRDefault="429297FC" w:rsidP="429297FC">
            <w:pPr>
              <w:cnfStyle w:val="000000000000" w:firstRow="0" w:lastRow="0" w:firstColumn="0" w:lastColumn="0" w:oddVBand="0" w:evenVBand="0" w:oddHBand="0" w:evenHBand="0" w:firstRowFirstColumn="0" w:firstRowLastColumn="0" w:lastRowFirstColumn="0" w:lastRowLastColumn="0"/>
              <w:rPr>
                <w:rFonts w:eastAsia="Segoe UI" w:cs="Segoe UI"/>
                <w:sz w:val="21"/>
                <w:szCs w:val="21"/>
              </w:rPr>
            </w:pPr>
          </w:p>
          <w:p w14:paraId="658B1141" w14:textId="7332FCF4" w:rsidR="23AFF1F1" w:rsidRDefault="23AFF1F1" w:rsidP="429297FC">
            <w:pPr>
              <w:spacing w:before="240" w:after="240"/>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b/>
                <w:bCs/>
                <w:sz w:val="28"/>
                <w:szCs w:val="28"/>
              </w:rPr>
              <w:t>Sources:</w:t>
            </w:r>
          </w:p>
          <w:p w14:paraId="3671C4EC" w14:textId="107EADBD" w:rsidR="23AFF1F1" w:rsidRDefault="23AFF1F1" w:rsidP="429297FC">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hyperlink r:id="rId42">
              <w:r w:rsidRPr="429297FC">
                <w:rPr>
                  <w:rStyle w:val="Hyperlink"/>
                </w:rPr>
                <w:t xml:space="preserve">CCS Learning Academy, </w:t>
              </w:r>
              <w:r w:rsidRPr="429297FC">
                <w:rPr>
                  <w:rStyle w:val="Hyperlink"/>
                  <w:i/>
                  <w:iCs/>
                </w:rPr>
                <w:t>Power BI vs Excel: Top 10 Differences Explained</w:t>
              </w:r>
              <w:r w:rsidRPr="429297FC">
                <w:rPr>
                  <w:rStyle w:val="Hyperlink"/>
                </w:rPr>
                <w:t>:</w:t>
              </w:r>
            </w:hyperlink>
          </w:p>
          <w:p w14:paraId="29B5568E" w14:textId="36066AA0" w:rsidR="23AFF1F1" w:rsidRDefault="23AFF1F1" w:rsidP="429297FC">
            <w:pPr>
              <w:pStyle w:val="ListParagraph"/>
              <w:cnfStyle w:val="000000000000" w:firstRow="0" w:lastRow="0" w:firstColumn="0" w:lastColumn="0" w:oddVBand="0" w:evenVBand="0" w:oddHBand="0" w:evenHBand="0" w:firstRowFirstColumn="0" w:firstRowLastColumn="0" w:lastRowFirstColumn="0" w:lastRowLastColumn="0"/>
            </w:pPr>
            <w:r w:rsidRPr="429297FC">
              <w:rPr>
                <w:rFonts w:ascii="Calibri" w:eastAsia="Calibri" w:hAnsi="Calibri" w:cs="Calibri"/>
                <w:sz w:val="28"/>
                <w:szCs w:val="28"/>
              </w:rPr>
              <w:t xml:space="preserve"> </w:t>
            </w:r>
          </w:p>
          <w:p w14:paraId="463CE801" w14:textId="66A560D5" w:rsidR="23AFF1F1" w:rsidRDefault="23AFF1F1" w:rsidP="429297FC">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hyperlink r:id="rId43">
              <w:r w:rsidRPr="429297FC">
                <w:rPr>
                  <w:rStyle w:val="Hyperlink"/>
                </w:rPr>
                <w:t xml:space="preserve">TenHats, </w:t>
              </w:r>
              <w:r w:rsidRPr="429297FC">
                <w:rPr>
                  <w:rStyle w:val="Hyperlink"/>
                  <w:i/>
                  <w:iCs/>
                </w:rPr>
                <w:t>Power BI vs. Excel for Data Visualization</w:t>
              </w:r>
              <w:r w:rsidRPr="429297FC">
                <w:rPr>
                  <w:rStyle w:val="Hyperlink"/>
                </w:rPr>
                <w:t>:</w:t>
              </w:r>
            </w:hyperlink>
            <w:r w:rsidRPr="429297FC">
              <w:rPr>
                <w:rFonts w:ascii="Calibri" w:eastAsia="Calibri" w:hAnsi="Calibri" w:cs="Calibri"/>
                <w:sz w:val="28"/>
                <w:szCs w:val="28"/>
              </w:rPr>
              <w:t xml:space="preserve"> </w:t>
            </w:r>
          </w:p>
          <w:p w14:paraId="43DB658B" w14:textId="693F0A56" w:rsidR="429297FC" w:rsidRDefault="429297FC" w:rsidP="429297FC">
            <w:pPr>
              <w:pStyle w:val="ListParagraph"/>
              <w:cnfStyle w:val="000000000000" w:firstRow="0" w:lastRow="0" w:firstColumn="0" w:lastColumn="0" w:oddVBand="0" w:evenVBand="0" w:oddHBand="0" w:evenHBand="0" w:firstRowFirstColumn="0" w:firstRowLastColumn="0" w:lastRowFirstColumn="0" w:lastRowLastColumn="0"/>
            </w:pPr>
          </w:p>
          <w:p w14:paraId="125C901E" w14:textId="45A0277D" w:rsidR="23AFF1F1" w:rsidRDefault="23AFF1F1" w:rsidP="429297FC">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hyperlink r:id="rId44">
              <w:r w:rsidRPr="429297FC">
                <w:rPr>
                  <w:rStyle w:val="Hyperlink"/>
                </w:rPr>
                <w:t xml:space="preserve">Microsoft, </w:t>
              </w:r>
              <w:r w:rsidRPr="429297FC">
                <w:rPr>
                  <w:rStyle w:val="Hyperlink"/>
                  <w:i/>
                  <w:iCs/>
                </w:rPr>
                <w:t>Data Visualization with Excel and Power BI</w:t>
              </w:r>
              <w:r w:rsidRPr="429297FC">
                <w:rPr>
                  <w:rStyle w:val="Hyperlink"/>
                </w:rPr>
                <w:t>:</w:t>
              </w:r>
            </w:hyperlink>
            <w:r w:rsidRPr="429297FC">
              <w:rPr>
                <w:rFonts w:ascii="Calibri" w:eastAsia="Calibri" w:hAnsi="Calibri" w:cs="Calibri"/>
                <w:sz w:val="28"/>
                <w:szCs w:val="28"/>
              </w:rPr>
              <w:t xml:space="preserve"> </w:t>
            </w:r>
          </w:p>
          <w:p w14:paraId="6431E797" w14:textId="0DAE01BE" w:rsidR="429297FC" w:rsidRDefault="429297FC" w:rsidP="429297F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p>
          <w:p w14:paraId="0AE6F0DE"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0A9741"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669D6F"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76297D"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348AFEF0" w14:textId="77777777" w:rsidR="00D368B6" w:rsidRDefault="00D368B6"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F9741A">
        <w:trPr>
          <w:jc w:val="center"/>
        </w:trPr>
        <w:tc>
          <w:tcPr>
            <w:tcW w:w="9628" w:type="dxa"/>
            <w:shd w:val="clear" w:color="auto" w:fill="144D4D"/>
          </w:tcPr>
          <w:p w14:paraId="644FDECF" w14:textId="453FB6F2" w:rsidR="00A859C7" w:rsidRPr="00312DC5" w:rsidRDefault="7CFE1D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1368242635"/>
            <w:r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4652202F"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w:t>
      </w:r>
      <w:r w:rsidR="00D368B6">
        <w:rPr>
          <w:rFonts w:asciiTheme="minorHAnsi" w:hAnsiTheme="minorHAnsi" w:cstheme="minorBidi"/>
          <w:sz w:val="28"/>
          <w:szCs w:val="28"/>
        </w:rPr>
        <w:t>o.</w:t>
      </w:r>
    </w:p>
    <w:tbl>
      <w:tblPr>
        <w:tblStyle w:val="TableGrid"/>
        <w:tblW w:w="0" w:type="auto"/>
        <w:tblLook w:val="04A0" w:firstRow="1" w:lastRow="0" w:firstColumn="1" w:lastColumn="0" w:noHBand="0" w:noVBand="1"/>
      </w:tblPr>
      <w:tblGrid>
        <w:gridCol w:w="9628"/>
      </w:tblGrid>
      <w:tr w:rsidR="0094795E" w:rsidRPr="00312DC5" w14:paraId="3692BB87" w14:textId="77777777" w:rsidTr="429297FC">
        <w:trPr>
          <w:trHeight w:val="8820"/>
        </w:trPr>
        <w:tc>
          <w:tcPr>
            <w:tcW w:w="9628" w:type="dxa"/>
            <w:tcBorders>
              <w:top w:val="nil"/>
              <w:left w:val="nil"/>
              <w:bottom w:val="nil"/>
              <w:right w:val="nil"/>
            </w:tcBorders>
            <w:shd w:val="clear" w:color="auto" w:fill="F2F2F2" w:themeFill="background1" w:themeFillShade="F2"/>
          </w:tcPr>
          <w:p w14:paraId="3A6AAC4E" w14:textId="0B7FDEFA" w:rsidR="00A859C7" w:rsidRPr="00312DC5" w:rsidRDefault="1136BB6B" w:rsidP="429297FC">
            <w:pPr>
              <w:spacing w:before="240" w:after="240"/>
            </w:pPr>
            <w:r w:rsidRPr="429297FC">
              <w:rPr>
                <w:rFonts w:ascii="Calibri" w:eastAsia="Calibri" w:hAnsi="Calibri" w:cs="Calibri"/>
                <w:sz w:val="28"/>
                <w:szCs w:val="28"/>
              </w:rPr>
              <w:lastRenderedPageBreak/>
              <w:t>We learned how to protect a spreadsheet by adding a password to it, so only certain people can open or edit it.</w:t>
            </w:r>
          </w:p>
          <w:p w14:paraId="736891B2" w14:textId="0CE807F2" w:rsidR="00A859C7" w:rsidRPr="00312DC5" w:rsidRDefault="1136BB6B" w:rsidP="429297FC">
            <w:pPr>
              <w:spacing w:before="240" w:after="240"/>
            </w:pPr>
            <w:r w:rsidRPr="429297FC">
              <w:rPr>
                <w:rFonts w:ascii="Calibri" w:eastAsia="Calibri" w:hAnsi="Calibri" w:cs="Calibri"/>
                <w:b/>
                <w:bCs/>
                <w:sz w:val="28"/>
                <w:szCs w:val="28"/>
              </w:rPr>
              <w:t>Rearranging data</w:t>
            </w:r>
            <w:r w:rsidR="00A859C7">
              <w:br/>
            </w:r>
            <w:r w:rsidRPr="429297FC">
              <w:rPr>
                <w:rFonts w:ascii="Calibri" w:eastAsia="Calibri" w:hAnsi="Calibri" w:cs="Calibri"/>
                <w:sz w:val="28"/>
                <w:szCs w:val="28"/>
              </w:rPr>
              <w:t xml:space="preserve"> We learned about transpose, which basically flips your data around, turning rows into columns (or the other way round), without having to retype everything.</w:t>
            </w:r>
          </w:p>
          <w:p w14:paraId="69A50EC4" w14:textId="6BF7AFFE" w:rsidR="00A859C7" w:rsidRPr="00312DC5" w:rsidRDefault="1136BB6B" w:rsidP="429297FC">
            <w:pPr>
              <w:spacing w:before="240" w:after="240"/>
            </w:pPr>
            <w:r w:rsidRPr="429297FC">
              <w:rPr>
                <w:rFonts w:ascii="Calibri" w:eastAsia="Calibri" w:hAnsi="Calibri" w:cs="Calibri"/>
                <w:b/>
                <w:bCs/>
                <w:sz w:val="28"/>
                <w:szCs w:val="28"/>
              </w:rPr>
              <w:t>Doing basic maths on a column</w:t>
            </w:r>
            <w:r w:rsidR="00A859C7">
              <w:br/>
            </w:r>
            <w:r w:rsidRPr="429297FC">
              <w:rPr>
                <w:rFonts w:ascii="Calibri" w:eastAsia="Calibri" w:hAnsi="Calibri" w:cs="Calibri"/>
                <w:sz w:val="28"/>
                <w:szCs w:val="28"/>
              </w:rPr>
              <w:t xml:space="preserve"> We practised working out totals, minimums, maximums, and averages for a range of cells, like </w:t>
            </w:r>
            <w:r w:rsidRPr="429297FC">
              <w:rPr>
                <w:rFonts w:ascii="Consolas" w:eastAsia="Consolas" w:hAnsi="Consolas" w:cs="Consolas"/>
                <w:sz w:val="28"/>
                <w:szCs w:val="28"/>
              </w:rPr>
              <w:t>=SUM</w:t>
            </w:r>
            <w:r w:rsidRPr="429297FC">
              <w:rPr>
                <w:rFonts w:ascii="Calibri" w:eastAsia="Calibri" w:hAnsi="Calibri" w:cs="Calibri"/>
                <w:sz w:val="28"/>
                <w:szCs w:val="28"/>
              </w:rPr>
              <w:t xml:space="preserve">, </w:t>
            </w:r>
            <w:r w:rsidRPr="429297FC">
              <w:rPr>
                <w:rFonts w:ascii="Consolas" w:eastAsia="Consolas" w:hAnsi="Consolas" w:cs="Consolas"/>
                <w:sz w:val="28"/>
                <w:szCs w:val="28"/>
              </w:rPr>
              <w:t>=MIN</w:t>
            </w:r>
            <w:r w:rsidRPr="429297FC">
              <w:rPr>
                <w:rFonts w:ascii="Calibri" w:eastAsia="Calibri" w:hAnsi="Calibri" w:cs="Calibri"/>
                <w:sz w:val="28"/>
                <w:szCs w:val="28"/>
              </w:rPr>
              <w:t xml:space="preserve">, </w:t>
            </w:r>
            <w:r w:rsidRPr="429297FC">
              <w:rPr>
                <w:rFonts w:ascii="Consolas" w:eastAsia="Consolas" w:hAnsi="Consolas" w:cs="Consolas"/>
                <w:sz w:val="28"/>
                <w:szCs w:val="28"/>
              </w:rPr>
              <w:t>=MAX</w:t>
            </w:r>
            <w:r w:rsidRPr="429297FC">
              <w:rPr>
                <w:rFonts w:ascii="Calibri" w:eastAsia="Calibri" w:hAnsi="Calibri" w:cs="Calibri"/>
                <w:sz w:val="28"/>
                <w:szCs w:val="28"/>
              </w:rPr>
              <w:t xml:space="preserve">, and </w:t>
            </w:r>
            <w:r w:rsidRPr="429297FC">
              <w:rPr>
                <w:rFonts w:ascii="Consolas" w:eastAsia="Consolas" w:hAnsi="Consolas" w:cs="Consolas"/>
                <w:sz w:val="28"/>
                <w:szCs w:val="28"/>
              </w:rPr>
              <w:t>=AVERAGE</w:t>
            </w:r>
            <w:r w:rsidRPr="429297FC">
              <w:rPr>
                <w:rFonts w:ascii="Calibri" w:eastAsia="Calibri" w:hAnsi="Calibri" w:cs="Calibri"/>
                <w:sz w:val="28"/>
                <w:szCs w:val="28"/>
              </w:rPr>
              <w:t>. These just add up, or find the smallest, biggest, or average value in a set of numbers.</w:t>
            </w:r>
          </w:p>
          <w:p w14:paraId="74A96806" w14:textId="67B18907" w:rsidR="00A859C7" w:rsidRPr="00312DC5" w:rsidRDefault="1136BB6B" w:rsidP="429297FC">
            <w:pPr>
              <w:spacing w:before="240" w:after="240"/>
            </w:pPr>
            <w:r w:rsidRPr="429297FC">
              <w:rPr>
                <w:rFonts w:ascii="Calibri" w:eastAsia="Calibri" w:hAnsi="Calibri" w:cs="Calibri"/>
                <w:b/>
                <w:bCs/>
                <w:sz w:val="28"/>
                <w:szCs w:val="28"/>
              </w:rPr>
              <w:t>Doing maths based on a condition</w:t>
            </w:r>
            <w:r w:rsidR="00A859C7">
              <w:br/>
            </w:r>
            <w:r w:rsidRPr="429297FC">
              <w:rPr>
                <w:rFonts w:ascii="Calibri" w:eastAsia="Calibri" w:hAnsi="Calibri" w:cs="Calibri"/>
                <w:sz w:val="28"/>
                <w:szCs w:val="28"/>
              </w:rPr>
              <w:t xml:space="preserve"> We learned how to total or average numbers, but only for a certain category, like adding up all the sales just for "Beauty" products using </w:t>
            </w:r>
            <w:r w:rsidRPr="429297FC">
              <w:rPr>
                <w:rFonts w:ascii="Consolas" w:eastAsia="Consolas" w:hAnsi="Consolas" w:cs="Consolas"/>
                <w:sz w:val="28"/>
                <w:szCs w:val="28"/>
              </w:rPr>
              <w:t>=</w:t>
            </w:r>
            <w:proofErr w:type="gramStart"/>
            <w:r w:rsidRPr="429297FC">
              <w:rPr>
                <w:rFonts w:ascii="Consolas" w:eastAsia="Consolas" w:hAnsi="Consolas" w:cs="Consolas"/>
                <w:sz w:val="28"/>
                <w:szCs w:val="28"/>
              </w:rPr>
              <w:t>SUMIF</w:t>
            </w:r>
            <w:r w:rsidRPr="429297FC">
              <w:rPr>
                <w:rFonts w:ascii="Calibri" w:eastAsia="Calibri" w:hAnsi="Calibri" w:cs="Calibri"/>
                <w:sz w:val="28"/>
                <w:szCs w:val="28"/>
              </w:rPr>
              <w:t>, or</w:t>
            </w:r>
            <w:proofErr w:type="gramEnd"/>
            <w:r w:rsidRPr="429297FC">
              <w:rPr>
                <w:rFonts w:ascii="Calibri" w:eastAsia="Calibri" w:hAnsi="Calibri" w:cs="Calibri"/>
                <w:sz w:val="28"/>
                <w:szCs w:val="28"/>
              </w:rPr>
              <w:t xml:space="preserve"> finding the average sales for just one category using </w:t>
            </w:r>
            <w:r w:rsidRPr="429297FC">
              <w:rPr>
                <w:rFonts w:ascii="Consolas" w:eastAsia="Consolas" w:hAnsi="Consolas" w:cs="Consolas"/>
                <w:sz w:val="28"/>
                <w:szCs w:val="28"/>
              </w:rPr>
              <w:t>=AVERAGEIF</w:t>
            </w:r>
            <w:r w:rsidRPr="429297FC">
              <w:rPr>
                <w:rFonts w:ascii="Calibri" w:eastAsia="Calibri" w:hAnsi="Calibri" w:cs="Calibri"/>
                <w:sz w:val="28"/>
                <w:szCs w:val="28"/>
              </w:rPr>
              <w:t xml:space="preserve">. We also used </w:t>
            </w:r>
            <w:r w:rsidRPr="429297FC">
              <w:rPr>
                <w:rFonts w:ascii="Consolas" w:eastAsia="Consolas" w:hAnsi="Consolas" w:cs="Consolas"/>
                <w:sz w:val="28"/>
                <w:szCs w:val="28"/>
              </w:rPr>
              <w:t>=SUMIFS</w:t>
            </w:r>
            <w:r w:rsidRPr="429297FC">
              <w:rPr>
                <w:rFonts w:ascii="Calibri" w:eastAsia="Calibri" w:hAnsi="Calibri" w:cs="Calibri"/>
                <w:sz w:val="28"/>
                <w:szCs w:val="28"/>
              </w:rPr>
              <w:t>, which lets you filter by more than one condition at once, like Beauty products bought by females only.</w:t>
            </w:r>
          </w:p>
          <w:p w14:paraId="67CE4A93" w14:textId="0E440DBE" w:rsidR="00A859C7" w:rsidRPr="00312DC5" w:rsidRDefault="1136BB6B" w:rsidP="429297FC">
            <w:pPr>
              <w:spacing w:before="240" w:after="240"/>
            </w:pPr>
            <w:r w:rsidRPr="429297FC">
              <w:rPr>
                <w:rFonts w:ascii="Calibri" w:eastAsia="Calibri" w:hAnsi="Calibri" w:cs="Calibri"/>
                <w:b/>
                <w:bCs/>
                <w:sz w:val="28"/>
                <w:szCs w:val="28"/>
              </w:rPr>
              <w:t>Finding unique values</w:t>
            </w:r>
            <w:r w:rsidR="00A859C7">
              <w:br/>
            </w:r>
            <w:r w:rsidRPr="429297FC">
              <w:rPr>
                <w:rFonts w:ascii="Calibri" w:eastAsia="Calibri" w:hAnsi="Calibri" w:cs="Calibri"/>
                <w:sz w:val="28"/>
                <w:szCs w:val="28"/>
              </w:rPr>
              <w:t xml:space="preserve"> We used </w:t>
            </w:r>
            <w:r w:rsidRPr="429297FC">
              <w:rPr>
                <w:rFonts w:ascii="Consolas" w:eastAsia="Consolas" w:hAnsi="Consolas" w:cs="Consolas"/>
                <w:sz w:val="28"/>
                <w:szCs w:val="28"/>
              </w:rPr>
              <w:t>=UNIQUE</w:t>
            </w:r>
            <w:r w:rsidRPr="429297FC">
              <w:rPr>
                <w:rFonts w:ascii="Calibri" w:eastAsia="Calibri" w:hAnsi="Calibri" w:cs="Calibri"/>
                <w:sz w:val="28"/>
                <w:szCs w:val="28"/>
              </w:rPr>
              <w:t xml:space="preserve"> to pull out a list of all the different categories in a column, without any repeats.</w:t>
            </w:r>
          </w:p>
          <w:p w14:paraId="5BAAE349" w14:textId="4F1AC976" w:rsidR="00A859C7" w:rsidRPr="00312DC5" w:rsidRDefault="1136BB6B" w:rsidP="429297FC">
            <w:pPr>
              <w:spacing w:before="240" w:after="240"/>
            </w:pPr>
            <w:r w:rsidRPr="429297FC">
              <w:rPr>
                <w:rFonts w:ascii="Calibri" w:eastAsia="Calibri" w:hAnsi="Calibri" w:cs="Calibri"/>
                <w:b/>
                <w:bCs/>
                <w:sz w:val="28"/>
                <w:szCs w:val="28"/>
              </w:rPr>
              <w:t>Sorting things into groups</w:t>
            </w:r>
            <w:r w:rsidR="00A859C7">
              <w:br/>
            </w:r>
            <w:r w:rsidRPr="429297FC">
              <w:rPr>
                <w:rFonts w:ascii="Calibri" w:eastAsia="Calibri" w:hAnsi="Calibri" w:cs="Calibri"/>
                <w:sz w:val="28"/>
                <w:szCs w:val="28"/>
              </w:rPr>
              <w:t xml:space="preserve"> We practised using </w:t>
            </w:r>
            <w:r w:rsidRPr="429297FC">
              <w:rPr>
                <w:rFonts w:ascii="Consolas" w:eastAsia="Consolas" w:hAnsi="Consolas" w:cs="Consolas"/>
                <w:sz w:val="28"/>
                <w:szCs w:val="28"/>
              </w:rPr>
              <w:t>=IF</w:t>
            </w:r>
            <w:r w:rsidRPr="429297FC">
              <w:rPr>
                <w:rFonts w:ascii="Calibri" w:eastAsia="Calibri" w:hAnsi="Calibri" w:cs="Calibri"/>
                <w:sz w:val="28"/>
                <w:szCs w:val="28"/>
              </w:rPr>
              <w:t xml:space="preserve">, </w:t>
            </w:r>
            <w:r w:rsidRPr="429297FC">
              <w:rPr>
                <w:rFonts w:ascii="Consolas" w:eastAsia="Consolas" w:hAnsi="Consolas" w:cs="Consolas"/>
                <w:sz w:val="28"/>
                <w:szCs w:val="28"/>
              </w:rPr>
              <w:t>=IFS</w:t>
            </w:r>
            <w:r w:rsidRPr="429297FC">
              <w:rPr>
                <w:rFonts w:ascii="Calibri" w:eastAsia="Calibri" w:hAnsi="Calibri" w:cs="Calibri"/>
                <w:sz w:val="28"/>
                <w:szCs w:val="28"/>
              </w:rPr>
              <w:t xml:space="preserve">, and </w:t>
            </w:r>
            <w:r w:rsidRPr="429297FC">
              <w:rPr>
                <w:rFonts w:ascii="Consolas" w:eastAsia="Consolas" w:hAnsi="Consolas" w:cs="Consolas"/>
                <w:sz w:val="28"/>
                <w:szCs w:val="28"/>
              </w:rPr>
              <w:t>=SWITCH</w:t>
            </w:r>
            <w:r w:rsidRPr="429297FC">
              <w:rPr>
                <w:rFonts w:ascii="Calibri" w:eastAsia="Calibri" w:hAnsi="Calibri" w:cs="Calibri"/>
                <w:sz w:val="28"/>
                <w:szCs w:val="28"/>
              </w:rPr>
              <w:t xml:space="preserve"> to automatically label things based on a value, like sorting people into "Young Adult," "Adult," or "Senior" depending on their age, or labelling something as "High," "Medium," or "Low" depending on a number.</w:t>
            </w:r>
          </w:p>
          <w:p w14:paraId="71C8DD63" w14:textId="1B22B666" w:rsidR="00A859C7" w:rsidRPr="00312DC5" w:rsidRDefault="1136BB6B" w:rsidP="429297FC">
            <w:pPr>
              <w:spacing w:before="240" w:after="240"/>
            </w:pPr>
            <w:r w:rsidRPr="429297FC">
              <w:rPr>
                <w:rFonts w:ascii="Calibri" w:eastAsia="Calibri" w:hAnsi="Calibri" w:cs="Calibri"/>
                <w:b/>
                <w:bCs/>
                <w:sz w:val="28"/>
                <w:szCs w:val="28"/>
              </w:rPr>
              <w:t>Looking up information</w:t>
            </w:r>
            <w:r w:rsidR="00A859C7">
              <w:br/>
            </w:r>
            <w:r w:rsidRPr="429297FC">
              <w:rPr>
                <w:rFonts w:ascii="Calibri" w:eastAsia="Calibri" w:hAnsi="Calibri" w:cs="Calibri"/>
                <w:sz w:val="28"/>
                <w:szCs w:val="28"/>
              </w:rPr>
              <w:t xml:space="preserve"> We used </w:t>
            </w:r>
            <w:r w:rsidRPr="429297FC">
              <w:rPr>
                <w:rFonts w:ascii="Consolas" w:eastAsia="Consolas" w:hAnsi="Consolas" w:cs="Consolas"/>
                <w:sz w:val="28"/>
                <w:szCs w:val="28"/>
              </w:rPr>
              <w:t>=VLOOKUP</w:t>
            </w:r>
            <w:r w:rsidRPr="429297FC">
              <w:rPr>
                <w:rFonts w:ascii="Calibri" w:eastAsia="Calibri" w:hAnsi="Calibri" w:cs="Calibri"/>
                <w:sz w:val="28"/>
                <w:szCs w:val="28"/>
              </w:rPr>
              <w:t xml:space="preserve"> to pull matching information from another sheet, based on something like an ID number.</w:t>
            </w:r>
          </w:p>
          <w:p w14:paraId="1EC4A93B" w14:textId="4A6A54A1" w:rsidR="00A859C7" w:rsidRPr="00312DC5" w:rsidRDefault="1136BB6B" w:rsidP="429297FC">
            <w:pPr>
              <w:spacing w:before="240" w:after="240"/>
            </w:pPr>
            <w:r w:rsidRPr="429297FC">
              <w:rPr>
                <w:rFonts w:ascii="Calibri" w:eastAsia="Calibri" w:hAnsi="Calibri" w:cs="Calibri"/>
                <w:b/>
                <w:bCs/>
                <w:sz w:val="28"/>
                <w:szCs w:val="28"/>
              </w:rPr>
              <w:t>Counting cells</w:t>
            </w:r>
            <w:r w:rsidR="00A859C7">
              <w:br/>
            </w:r>
            <w:r w:rsidRPr="429297FC">
              <w:rPr>
                <w:rFonts w:ascii="Calibri" w:eastAsia="Calibri" w:hAnsi="Calibri" w:cs="Calibri"/>
                <w:sz w:val="28"/>
                <w:szCs w:val="28"/>
              </w:rPr>
              <w:t xml:space="preserve"> We learned the difference between </w:t>
            </w:r>
            <w:r w:rsidRPr="429297FC">
              <w:rPr>
                <w:rFonts w:ascii="Consolas" w:eastAsia="Consolas" w:hAnsi="Consolas" w:cs="Consolas"/>
                <w:sz w:val="28"/>
                <w:szCs w:val="28"/>
              </w:rPr>
              <w:t>=COUNT</w:t>
            </w:r>
            <w:r w:rsidRPr="429297FC">
              <w:rPr>
                <w:rFonts w:ascii="Calibri" w:eastAsia="Calibri" w:hAnsi="Calibri" w:cs="Calibri"/>
                <w:sz w:val="28"/>
                <w:szCs w:val="28"/>
              </w:rPr>
              <w:t xml:space="preserve"> (counts numbers only), </w:t>
            </w:r>
            <w:r w:rsidRPr="429297FC">
              <w:rPr>
                <w:rFonts w:ascii="Consolas" w:eastAsia="Consolas" w:hAnsi="Consolas" w:cs="Consolas"/>
                <w:sz w:val="28"/>
                <w:szCs w:val="28"/>
              </w:rPr>
              <w:t>=COUNTA</w:t>
            </w:r>
            <w:r w:rsidRPr="429297FC">
              <w:rPr>
                <w:rFonts w:ascii="Calibri" w:eastAsia="Calibri" w:hAnsi="Calibri" w:cs="Calibri"/>
                <w:sz w:val="28"/>
                <w:szCs w:val="28"/>
              </w:rPr>
              <w:t xml:space="preserve"> (counts anything that isn't empty), and </w:t>
            </w:r>
            <w:r w:rsidRPr="429297FC">
              <w:rPr>
                <w:rFonts w:ascii="Consolas" w:eastAsia="Consolas" w:hAnsi="Consolas" w:cs="Consolas"/>
                <w:sz w:val="28"/>
                <w:szCs w:val="28"/>
              </w:rPr>
              <w:t>=COUNTBLANK</w:t>
            </w:r>
            <w:r w:rsidRPr="429297FC">
              <w:rPr>
                <w:rFonts w:ascii="Calibri" w:eastAsia="Calibri" w:hAnsi="Calibri" w:cs="Calibri"/>
                <w:sz w:val="28"/>
                <w:szCs w:val="28"/>
              </w:rPr>
              <w:t xml:space="preserve"> (counts empty cells).</w:t>
            </w:r>
          </w:p>
          <w:p w14:paraId="5ACE4750" w14:textId="232E7C32" w:rsidR="00A859C7" w:rsidRPr="00312DC5" w:rsidRDefault="00A859C7" w:rsidP="429297FC">
            <w:pPr>
              <w:rPr>
                <w:rStyle w:val="ANSWERS"/>
                <w:rFonts w:asciiTheme="minorHAnsi" w:hAnsiTheme="minorHAnsi" w:cstheme="minorBid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E064045">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305684719"/>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E91550">
      <w:headerReference w:type="default" r:id="rId45"/>
      <w:footerReference w:type="even" r:id="rId46"/>
      <w:footerReference w:type="default" r:id="rId47"/>
      <w:headerReference w:type="first" r:id="rId48"/>
      <w:pgSz w:w="11906" w:h="16838"/>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A2A47" w14:textId="77777777" w:rsidR="00C6372A" w:rsidRDefault="00C6372A" w:rsidP="009F30C8">
      <w:r>
        <w:separator/>
      </w:r>
    </w:p>
  </w:endnote>
  <w:endnote w:type="continuationSeparator" w:id="0">
    <w:p w14:paraId="2046EFD6" w14:textId="77777777" w:rsidR="00C6372A" w:rsidRDefault="00C6372A"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E25C" w14:textId="77777777" w:rsidR="00A858C6" w:rsidRPr="00105FFF" w:rsidRDefault="00A858C6" w:rsidP="00A858C6">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Pr>
            <w:rFonts w:cs="Segoe UI"/>
            <w:b/>
          </w:rPr>
          <w:t>2</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Pr>
            <w:rFonts w:cs="Segoe UI"/>
            <w:b/>
          </w:rPr>
          <w:t>19</w:t>
        </w:r>
        <w:r w:rsidRPr="002C3CFC">
          <w:rPr>
            <w:rFonts w:cs="Segoe UI"/>
            <w:b/>
          </w:rPr>
          <w:fldChar w:fldCharType="end"/>
        </w:r>
      </w:sdtContent>
    </w:sdt>
  </w:p>
  <w:p w14:paraId="0E656F2B" w14:textId="688729FA" w:rsidR="004163F1" w:rsidRPr="00A858C6" w:rsidRDefault="00416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44F7C" w14:textId="77777777" w:rsidR="00C6372A" w:rsidRDefault="00C6372A" w:rsidP="009F30C8">
      <w:r>
        <w:separator/>
      </w:r>
    </w:p>
  </w:footnote>
  <w:footnote w:type="continuationSeparator" w:id="0">
    <w:p w14:paraId="384353D8" w14:textId="77777777" w:rsidR="00C6372A" w:rsidRDefault="00C6372A"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49E4" w14:textId="75164BE5" w:rsidR="00AE23ED" w:rsidRDefault="00F9741A">
    <w:pPr>
      <w:pStyle w:val="Header"/>
    </w:pPr>
    <w:r>
      <w:rPr>
        <w:noProof/>
      </w:rPr>
      <w:drawing>
        <wp:anchor distT="0" distB="0" distL="114300" distR="114300" simplePos="0" relativeHeight="251669504" behindDoc="0" locked="0" layoutInCell="1" allowOverlap="1" wp14:anchorId="4B86E429" wp14:editId="57418DEB">
          <wp:simplePos x="0" y="0"/>
          <wp:positionH relativeFrom="page">
            <wp:posOffset>4807324</wp:posOffset>
          </wp:positionH>
          <wp:positionV relativeFrom="paragraph">
            <wp:posOffset>-509270</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7859" w:rsidRPr="00C7001A">
      <w:rPr>
        <w:noProof/>
      </w:rPr>
      <w:drawing>
        <wp:anchor distT="0" distB="0" distL="114300" distR="114300" simplePos="0" relativeHeight="251671552" behindDoc="1" locked="0" layoutInCell="1" allowOverlap="1" wp14:anchorId="64BB5C48" wp14:editId="021947A3">
          <wp:simplePos x="0" y="0"/>
          <wp:positionH relativeFrom="page">
            <wp:align>left</wp:align>
          </wp:positionH>
          <wp:positionV relativeFrom="paragraph">
            <wp:posOffset>-157907</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4BEAE" w14:textId="0EFEDC2A" w:rsidR="008D0848" w:rsidRDefault="00AE23ED" w:rsidP="00AD4F4C">
    <w:pPr>
      <w:pStyle w:val="Header"/>
      <w:tabs>
        <w:tab w:val="clear" w:pos="4153"/>
        <w:tab w:val="clear" w:pos="8306"/>
        <w:tab w:val="left" w:pos="2104"/>
      </w:tabs>
    </w:pPr>
    <w:r w:rsidRPr="00C7001A">
      <w:rPr>
        <w:noProof/>
      </w:rPr>
      <w:drawing>
        <wp:anchor distT="0" distB="0" distL="114300" distR="114300" simplePos="0" relativeHeight="251665408" behindDoc="1" locked="0" layoutInCell="1" allowOverlap="1" wp14:anchorId="2244E972" wp14:editId="1A8BA93E">
          <wp:simplePos x="0" y="0"/>
          <wp:positionH relativeFrom="page">
            <wp:posOffset>18458</wp:posOffset>
          </wp:positionH>
          <wp:positionV relativeFrom="paragraph">
            <wp:posOffset>-167188</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480C9195" wp14:editId="2BC6700D">
          <wp:simplePos x="0" y="0"/>
          <wp:positionH relativeFrom="page">
            <wp:posOffset>4752027</wp:posOffset>
          </wp:positionH>
          <wp:positionV relativeFrom="paragraph">
            <wp:posOffset>-505260</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4F4C">
      <w:tab/>
    </w:r>
  </w:p>
  <w:p w14:paraId="3754C810" w14:textId="77777777" w:rsidR="008D0848" w:rsidRDefault="008D0848">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7AA8"/>
    <w:multiLevelType w:val="hybridMultilevel"/>
    <w:tmpl w:val="514E8BF2"/>
    <w:lvl w:ilvl="0" w:tplc="624686C0">
      <w:start w:val="1"/>
      <w:numFmt w:val="bullet"/>
      <w:lvlText w:val=""/>
      <w:lvlJc w:val="left"/>
      <w:pPr>
        <w:ind w:left="720" w:hanging="360"/>
      </w:pPr>
      <w:rPr>
        <w:rFonts w:ascii="Symbol" w:hAnsi="Symbol" w:hint="default"/>
      </w:rPr>
    </w:lvl>
    <w:lvl w:ilvl="1" w:tplc="E2AC8B2E">
      <w:start w:val="1"/>
      <w:numFmt w:val="bullet"/>
      <w:lvlText w:val="o"/>
      <w:lvlJc w:val="left"/>
      <w:pPr>
        <w:ind w:left="1440" w:hanging="360"/>
      </w:pPr>
      <w:rPr>
        <w:rFonts w:ascii="Courier New" w:hAnsi="Courier New" w:hint="default"/>
      </w:rPr>
    </w:lvl>
    <w:lvl w:ilvl="2" w:tplc="FF88BC9E">
      <w:start w:val="1"/>
      <w:numFmt w:val="bullet"/>
      <w:lvlText w:val=""/>
      <w:lvlJc w:val="left"/>
      <w:pPr>
        <w:ind w:left="2160" w:hanging="360"/>
      </w:pPr>
      <w:rPr>
        <w:rFonts w:ascii="Wingdings" w:hAnsi="Wingdings" w:hint="default"/>
      </w:rPr>
    </w:lvl>
    <w:lvl w:ilvl="3" w:tplc="8D9E8788">
      <w:start w:val="1"/>
      <w:numFmt w:val="bullet"/>
      <w:lvlText w:val=""/>
      <w:lvlJc w:val="left"/>
      <w:pPr>
        <w:ind w:left="2880" w:hanging="360"/>
      </w:pPr>
      <w:rPr>
        <w:rFonts w:ascii="Symbol" w:hAnsi="Symbol" w:hint="default"/>
      </w:rPr>
    </w:lvl>
    <w:lvl w:ilvl="4" w:tplc="D390E45C">
      <w:start w:val="1"/>
      <w:numFmt w:val="bullet"/>
      <w:lvlText w:val="o"/>
      <w:lvlJc w:val="left"/>
      <w:pPr>
        <w:ind w:left="3600" w:hanging="360"/>
      </w:pPr>
      <w:rPr>
        <w:rFonts w:ascii="Courier New" w:hAnsi="Courier New" w:hint="default"/>
      </w:rPr>
    </w:lvl>
    <w:lvl w:ilvl="5" w:tplc="59F6AD16">
      <w:start w:val="1"/>
      <w:numFmt w:val="bullet"/>
      <w:lvlText w:val=""/>
      <w:lvlJc w:val="left"/>
      <w:pPr>
        <w:ind w:left="4320" w:hanging="360"/>
      </w:pPr>
      <w:rPr>
        <w:rFonts w:ascii="Wingdings" w:hAnsi="Wingdings" w:hint="default"/>
      </w:rPr>
    </w:lvl>
    <w:lvl w:ilvl="6" w:tplc="B2B65DD6">
      <w:start w:val="1"/>
      <w:numFmt w:val="bullet"/>
      <w:lvlText w:val=""/>
      <w:lvlJc w:val="left"/>
      <w:pPr>
        <w:ind w:left="5040" w:hanging="360"/>
      </w:pPr>
      <w:rPr>
        <w:rFonts w:ascii="Symbol" w:hAnsi="Symbol" w:hint="default"/>
      </w:rPr>
    </w:lvl>
    <w:lvl w:ilvl="7" w:tplc="334EA534">
      <w:start w:val="1"/>
      <w:numFmt w:val="bullet"/>
      <w:lvlText w:val="o"/>
      <w:lvlJc w:val="left"/>
      <w:pPr>
        <w:ind w:left="5760" w:hanging="360"/>
      </w:pPr>
      <w:rPr>
        <w:rFonts w:ascii="Courier New" w:hAnsi="Courier New" w:hint="default"/>
      </w:rPr>
    </w:lvl>
    <w:lvl w:ilvl="8" w:tplc="3494918A">
      <w:start w:val="1"/>
      <w:numFmt w:val="bullet"/>
      <w:lvlText w:val=""/>
      <w:lvlJc w:val="left"/>
      <w:pPr>
        <w:ind w:left="6480" w:hanging="360"/>
      </w:pPr>
      <w:rPr>
        <w:rFonts w:ascii="Wingdings" w:hAnsi="Wingdings" w:hint="default"/>
      </w:rPr>
    </w:lvl>
  </w:abstractNum>
  <w:abstractNum w:abstractNumId="1" w15:restartNumberingAfterBreak="0">
    <w:nsid w:val="03DC0F36"/>
    <w:multiLevelType w:val="hybridMultilevel"/>
    <w:tmpl w:val="6290998E"/>
    <w:lvl w:ilvl="0" w:tplc="5BFC3820">
      <w:start w:val="1"/>
      <w:numFmt w:val="bullet"/>
      <w:lvlText w:val=""/>
      <w:lvlJc w:val="left"/>
      <w:pPr>
        <w:ind w:left="720" w:hanging="360"/>
      </w:pPr>
      <w:rPr>
        <w:rFonts w:ascii="Symbol" w:hAnsi="Symbol" w:hint="default"/>
      </w:rPr>
    </w:lvl>
    <w:lvl w:ilvl="1" w:tplc="6D6C4502">
      <w:start w:val="1"/>
      <w:numFmt w:val="bullet"/>
      <w:lvlText w:val="o"/>
      <w:lvlJc w:val="left"/>
      <w:pPr>
        <w:ind w:left="1440" w:hanging="360"/>
      </w:pPr>
      <w:rPr>
        <w:rFonts w:ascii="Courier New" w:hAnsi="Courier New" w:hint="default"/>
      </w:rPr>
    </w:lvl>
    <w:lvl w:ilvl="2" w:tplc="BD286064">
      <w:start w:val="1"/>
      <w:numFmt w:val="bullet"/>
      <w:lvlText w:val=""/>
      <w:lvlJc w:val="left"/>
      <w:pPr>
        <w:ind w:left="2160" w:hanging="360"/>
      </w:pPr>
      <w:rPr>
        <w:rFonts w:ascii="Wingdings" w:hAnsi="Wingdings" w:hint="default"/>
      </w:rPr>
    </w:lvl>
    <w:lvl w:ilvl="3" w:tplc="44C47902">
      <w:start w:val="1"/>
      <w:numFmt w:val="bullet"/>
      <w:lvlText w:val=""/>
      <w:lvlJc w:val="left"/>
      <w:pPr>
        <w:ind w:left="2880" w:hanging="360"/>
      </w:pPr>
      <w:rPr>
        <w:rFonts w:ascii="Symbol" w:hAnsi="Symbol" w:hint="default"/>
      </w:rPr>
    </w:lvl>
    <w:lvl w:ilvl="4" w:tplc="D4069250">
      <w:start w:val="1"/>
      <w:numFmt w:val="bullet"/>
      <w:lvlText w:val="o"/>
      <w:lvlJc w:val="left"/>
      <w:pPr>
        <w:ind w:left="3600" w:hanging="360"/>
      </w:pPr>
      <w:rPr>
        <w:rFonts w:ascii="Courier New" w:hAnsi="Courier New" w:hint="default"/>
      </w:rPr>
    </w:lvl>
    <w:lvl w:ilvl="5" w:tplc="696CB97A">
      <w:start w:val="1"/>
      <w:numFmt w:val="bullet"/>
      <w:lvlText w:val=""/>
      <w:lvlJc w:val="left"/>
      <w:pPr>
        <w:ind w:left="4320" w:hanging="360"/>
      </w:pPr>
      <w:rPr>
        <w:rFonts w:ascii="Wingdings" w:hAnsi="Wingdings" w:hint="default"/>
      </w:rPr>
    </w:lvl>
    <w:lvl w:ilvl="6" w:tplc="297A974E">
      <w:start w:val="1"/>
      <w:numFmt w:val="bullet"/>
      <w:lvlText w:val=""/>
      <w:lvlJc w:val="left"/>
      <w:pPr>
        <w:ind w:left="5040" w:hanging="360"/>
      </w:pPr>
      <w:rPr>
        <w:rFonts w:ascii="Symbol" w:hAnsi="Symbol" w:hint="default"/>
      </w:rPr>
    </w:lvl>
    <w:lvl w:ilvl="7" w:tplc="2F2C28C4">
      <w:start w:val="1"/>
      <w:numFmt w:val="bullet"/>
      <w:lvlText w:val="o"/>
      <w:lvlJc w:val="left"/>
      <w:pPr>
        <w:ind w:left="5760" w:hanging="360"/>
      </w:pPr>
      <w:rPr>
        <w:rFonts w:ascii="Courier New" w:hAnsi="Courier New" w:hint="default"/>
      </w:rPr>
    </w:lvl>
    <w:lvl w:ilvl="8" w:tplc="63E49C6E">
      <w:start w:val="1"/>
      <w:numFmt w:val="bullet"/>
      <w:lvlText w:val=""/>
      <w:lvlJc w:val="left"/>
      <w:pPr>
        <w:ind w:left="6480" w:hanging="360"/>
      </w:pPr>
      <w:rPr>
        <w:rFonts w:ascii="Wingdings" w:hAnsi="Wingdings" w:hint="default"/>
      </w:rPr>
    </w:lvl>
  </w:abstractNum>
  <w:abstractNum w:abstractNumId="2" w15:restartNumberingAfterBreak="0">
    <w:nsid w:val="0472345A"/>
    <w:multiLevelType w:val="multilevel"/>
    <w:tmpl w:val="3B48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63D19"/>
    <w:multiLevelType w:val="hybridMultilevel"/>
    <w:tmpl w:val="64D82046"/>
    <w:lvl w:ilvl="0" w:tplc="6D608348">
      <w:start w:val="1"/>
      <w:numFmt w:val="bullet"/>
      <w:lvlText w:val=""/>
      <w:lvlJc w:val="left"/>
      <w:pPr>
        <w:ind w:left="720" w:hanging="360"/>
      </w:pPr>
      <w:rPr>
        <w:rFonts w:ascii="Symbol" w:hAnsi="Symbol" w:hint="default"/>
      </w:rPr>
    </w:lvl>
    <w:lvl w:ilvl="1" w:tplc="CC4ABE42">
      <w:start w:val="1"/>
      <w:numFmt w:val="bullet"/>
      <w:lvlText w:val="o"/>
      <w:lvlJc w:val="left"/>
      <w:pPr>
        <w:ind w:left="1440" w:hanging="360"/>
      </w:pPr>
      <w:rPr>
        <w:rFonts w:ascii="Courier New" w:hAnsi="Courier New" w:hint="default"/>
      </w:rPr>
    </w:lvl>
    <w:lvl w:ilvl="2" w:tplc="643A7218">
      <w:start w:val="1"/>
      <w:numFmt w:val="bullet"/>
      <w:lvlText w:val=""/>
      <w:lvlJc w:val="left"/>
      <w:pPr>
        <w:ind w:left="2160" w:hanging="360"/>
      </w:pPr>
      <w:rPr>
        <w:rFonts w:ascii="Wingdings" w:hAnsi="Wingdings" w:hint="default"/>
      </w:rPr>
    </w:lvl>
    <w:lvl w:ilvl="3" w:tplc="60BA232A">
      <w:start w:val="1"/>
      <w:numFmt w:val="bullet"/>
      <w:lvlText w:val=""/>
      <w:lvlJc w:val="left"/>
      <w:pPr>
        <w:ind w:left="2880" w:hanging="360"/>
      </w:pPr>
      <w:rPr>
        <w:rFonts w:ascii="Symbol" w:hAnsi="Symbol" w:hint="default"/>
      </w:rPr>
    </w:lvl>
    <w:lvl w:ilvl="4" w:tplc="81A63606">
      <w:start w:val="1"/>
      <w:numFmt w:val="bullet"/>
      <w:lvlText w:val="o"/>
      <w:lvlJc w:val="left"/>
      <w:pPr>
        <w:ind w:left="3600" w:hanging="360"/>
      </w:pPr>
      <w:rPr>
        <w:rFonts w:ascii="Courier New" w:hAnsi="Courier New" w:hint="default"/>
      </w:rPr>
    </w:lvl>
    <w:lvl w:ilvl="5" w:tplc="0B0050B6">
      <w:start w:val="1"/>
      <w:numFmt w:val="bullet"/>
      <w:lvlText w:val=""/>
      <w:lvlJc w:val="left"/>
      <w:pPr>
        <w:ind w:left="4320" w:hanging="360"/>
      </w:pPr>
      <w:rPr>
        <w:rFonts w:ascii="Wingdings" w:hAnsi="Wingdings" w:hint="default"/>
      </w:rPr>
    </w:lvl>
    <w:lvl w:ilvl="6" w:tplc="ECBA5034">
      <w:start w:val="1"/>
      <w:numFmt w:val="bullet"/>
      <w:lvlText w:val=""/>
      <w:lvlJc w:val="left"/>
      <w:pPr>
        <w:ind w:left="5040" w:hanging="360"/>
      </w:pPr>
      <w:rPr>
        <w:rFonts w:ascii="Symbol" w:hAnsi="Symbol" w:hint="default"/>
      </w:rPr>
    </w:lvl>
    <w:lvl w:ilvl="7" w:tplc="3AE6122A">
      <w:start w:val="1"/>
      <w:numFmt w:val="bullet"/>
      <w:lvlText w:val="o"/>
      <w:lvlJc w:val="left"/>
      <w:pPr>
        <w:ind w:left="5760" w:hanging="360"/>
      </w:pPr>
      <w:rPr>
        <w:rFonts w:ascii="Courier New" w:hAnsi="Courier New" w:hint="default"/>
      </w:rPr>
    </w:lvl>
    <w:lvl w:ilvl="8" w:tplc="5972D9A4">
      <w:start w:val="1"/>
      <w:numFmt w:val="bullet"/>
      <w:lvlText w:val=""/>
      <w:lvlJc w:val="left"/>
      <w:pPr>
        <w:ind w:left="6480" w:hanging="360"/>
      </w:pPr>
      <w:rPr>
        <w:rFonts w:ascii="Wingdings" w:hAnsi="Wingdings" w:hint="default"/>
      </w:rPr>
    </w:lvl>
  </w:abstractNum>
  <w:abstractNum w:abstractNumId="4" w15:restartNumberingAfterBreak="0">
    <w:nsid w:val="0C6DEDD4"/>
    <w:multiLevelType w:val="hybridMultilevel"/>
    <w:tmpl w:val="042C4C9E"/>
    <w:lvl w:ilvl="0" w:tplc="E1F2C75A">
      <w:start w:val="1"/>
      <w:numFmt w:val="bullet"/>
      <w:lvlText w:val=""/>
      <w:lvlJc w:val="left"/>
      <w:pPr>
        <w:ind w:left="720" w:hanging="360"/>
      </w:pPr>
      <w:rPr>
        <w:rFonts w:ascii="Symbol" w:hAnsi="Symbol" w:hint="default"/>
      </w:rPr>
    </w:lvl>
    <w:lvl w:ilvl="1" w:tplc="6C2C4C92">
      <w:start w:val="1"/>
      <w:numFmt w:val="bullet"/>
      <w:lvlText w:val="o"/>
      <w:lvlJc w:val="left"/>
      <w:pPr>
        <w:ind w:left="1440" w:hanging="360"/>
      </w:pPr>
      <w:rPr>
        <w:rFonts w:ascii="Courier New" w:hAnsi="Courier New" w:hint="default"/>
      </w:rPr>
    </w:lvl>
    <w:lvl w:ilvl="2" w:tplc="137273D2">
      <w:start w:val="1"/>
      <w:numFmt w:val="bullet"/>
      <w:lvlText w:val=""/>
      <w:lvlJc w:val="left"/>
      <w:pPr>
        <w:ind w:left="2160" w:hanging="360"/>
      </w:pPr>
      <w:rPr>
        <w:rFonts w:ascii="Wingdings" w:hAnsi="Wingdings" w:hint="default"/>
      </w:rPr>
    </w:lvl>
    <w:lvl w:ilvl="3" w:tplc="9F8A1612">
      <w:start w:val="1"/>
      <w:numFmt w:val="bullet"/>
      <w:lvlText w:val=""/>
      <w:lvlJc w:val="left"/>
      <w:pPr>
        <w:ind w:left="2880" w:hanging="360"/>
      </w:pPr>
      <w:rPr>
        <w:rFonts w:ascii="Symbol" w:hAnsi="Symbol" w:hint="default"/>
      </w:rPr>
    </w:lvl>
    <w:lvl w:ilvl="4" w:tplc="29C009B6">
      <w:start w:val="1"/>
      <w:numFmt w:val="bullet"/>
      <w:lvlText w:val="o"/>
      <w:lvlJc w:val="left"/>
      <w:pPr>
        <w:ind w:left="3600" w:hanging="360"/>
      </w:pPr>
      <w:rPr>
        <w:rFonts w:ascii="Courier New" w:hAnsi="Courier New" w:hint="default"/>
      </w:rPr>
    </w:lvl>
    <w:lvl w:ilvl="5" w:tplc="F29CEDCC">
      <w:start w:val="1"/>
      <w:numFmt w:val="bullet"/>
      <w:lvlText w:val=""/>
      <w:lvlJc w:val="left"/>
      <w:pPr>
        <w:ind w:left="4320" w:hanging="360"/>
      </w:pPr>
      <w:rPr>
        <w:rFonts w:ascii="Wingdings" w:hAnsi="Wingdings" w:hint="default"/>
      </w:rPr>
    </w:lvl>
    <w:lvl w:ilvl="6" w:tplc="4DFC1B12">
      <w:start w:val="1"/>
      <w:numFmt w:val="bullet"/>
      <w:lvlText w:val=""/>
      <w:lvlJc w:val="left"/>
      <w:pPr>
        <w:ind w:left="5040" w:hanging="360"/>
      </w:pPr>
      <w:rPr>
        <w:rFonts w:ascii="Symbol" w:hAnsi="Symbol" w:hint="default"/>
      </w:rPr>
    </w:lvl>
    <w:lvl w:ilvl="7" w:tplc="C4C2CAAA">
      <w:start w:val="1"/>
      <w:numFmt w:val="bullet"/>
      <w:lvlText w:val="o"/>
      <w:lvlJc w:val="left"/>
      <w:pPr>
        <w:ind w:left="5760" w:hanging="360"/>
      </w:pPr>
      <w:rPr>
        <w:rFonts w:ascii="Courier New" w:hAnsi="Courier New" w:hint="default"/>
      </w:rPr>
    </w:lvl>
    <w:lvl w:ilvl="8" w:tplc="879E592E">
      <w:start w:val="1"/>
      <w:numFmt w:val="bullet"/>
      <w:lvlText w:val=""/>
      <w:lvlJc w:val="left"/>
      <w:pPr>
        <w:ind w:left="6480" w:hanging="360"/>
      </w:pPr>
      <w:rPr>
        <w:rFonts w:ascii="Wingdings" w:hAnsi="Wingdings" w:hint="default"/>
      </w:rPr>
    </w:lvl>
  </w:abstractNum>
  <w:abstractNum w:abstractNumId="5" w15:restartNumberingAfterBreak="0">
    <w:nsid w:val="0FAB5526"/>
    <w:multiLevelType w:val="hybridMultilevel"/>
    <w:tmpl w:val="CD4A4B4E"/>
    <w:lvl w:ilvl="0" w:tplc="5726A066">
      <w:start w:val="1"/>
      <w:numFmt w:val="bullet"/>
      <w:lvlText w:val=""/>
      <w:lvlJc w:val="left"/>
      <w:pPr>
        <w:ind w:left="720" w:hanging="360"/>
      </w:pPr>
      <w:rPr>
        <w:rFonts w:ascii="Symbol" w:hAnsi="Symbol" w:hint="default"/>
      </w:rPr>
    </w:lvl>
    <w:lvl w:ilvl="1" w:tplc="F0F0EE56">
      <w:start w:val="1"/>
      <w:numFmt w:val="bullet"/>
      <w:lvlText w:val="o"/>
      <w:lvlJc w:val="left"/>
      <w:pPr>
        <w:ind w:left="1440" w:hanging="360"/>
      </w:pPr>
      <w:rPr>
        <w:rFonts w:ascii="Courier New" w:hAnsi="Courier New" w:hint="default"/>
      </w:rPr>
    </w:lvl>
    <w:lvl w:ilvl="2" w:tplc="DC82141A">
      <w:start w:val="1"/>
      <w:numFmt w:val="bullet"/>
      <w:lvlText w:val=""/>
      <w:lvlJc w:val="left"/>
      <w:pPr>
        <w:ind w:left="2160" w:hanging="360"/>
      </w:pPr>
      <w:rPr>
        <w:rFonts w:ascii="Wingdings" w:hAnsi="Wingdings" w:hint="default"/>
      </w:rPr>
    </w:lvl>
    <w:lvl w:ilvl="3" w:tplc="7572314C">
      <w:start w:val="1"/>
      <w:numFmt w:val="bullet"/>
      <w:lvlText w:val=""/>
      <w:lvlJc w:val="left"/>
      <w:pPr>
        <w:ind w:left="2880" w:hanging="360"/>
      </w:pPr>
      <w:rPr>
        <w:rFonts w:ascii="Symbol" w:hAnsi="Symbol" w:hint="default"/>
      </w:rPr>
    </w:lvl>
    <w:lvl w:ilvl="4" w:tplc="83EC8A0C">
      <w:start w:val="1"/>
      <w:numFmt w:val="bullet"/>
      <w:lvlText w:val="o"/>
      <w:lvlJc w:val="left"/>
      <w:pPr>
        <w:ind w:left="3600" w:hanging="360"/>
      </w:pPr>
      <w:rPr>
        <w:rFonts w:ascii="Courier New" w:hAnsi="Courier New" w:hint="default"/>
      </w:rPr>
    </w:lvl>
    <w:lvl w:ilvl="5" w:tplc="5C0A70F4">
      <w:start w:val="1"/>
      <w:numFmt w:val="bullet"/>
      <w:lvlText w:val=""/>
      <w:lvlJc w:val="left"/>
      <w:pPr>
        <w:ind w:left="4320" w:hanging="360"/>
      </w:pPr>
      <w:rPr>
        <w:rFonts w:ascii="Wingdings" w:hAnsi="Wingdings" w:hint="default"/>
      </w:rPr>
    </w:lvl>
    <w:lvl w:ilvl="6" w:tplc="A4C6CB2A">
      <w:start w:val="1"/>
      <w:numFmt w:val="bullet"/>
      <w:lvlText w:val=""/>
      <w:lvlJc w:val="left"/>
      <w:pPr>
        <w:ind w:left="5040" w:hanging="360"/>
      </w:pPr>
      <w:rPr>
        <w:rFonts w:ascii="Symbol" w:hAnsi="Symbol" w:hint="default"/>
      </w:rPr>
    </w:lvl>
    <w:lvl w:ilvl="7" w:tplc="AA7A87BE">
      <w:start w:val="1"/>
      <w:numFmt w:val="bullet"/>
      <w:lvlText w:val="o"/>
      <w:lvlJc w:val="left"/>
      <w:pPr>
        <w:ind w:left="5760" w:hanging="360"/>
      </w:pPr>
      <w:rPr>
        <w:rFonts w:ascii="Courier New" w:hAnsi="Courier New" w:hint="default"/>
      </w:rPr>
    </w:lvl>
    <w:lvl w:ilvl="8" w:tplc="F8928CDE">
      <w:start w:val="1"/>
      <w:numFmt w:val="bullet"/>
      <w:lvlText w:val=""/>
      <w:lvlJc w:val="left"/>
      <w:pPr>
        <w:ind w:left="6480" w:hanging="360"/>
      </w:pPr>
      <w:rPr>
        <w:rFonts w:ascii="Wingdings" w:hAnsi="Wingdings" w:hint="default"/>
      </w:rPr>
    </w:lvl>
  </w:abstractNum>
  <w:abstractNum w:abstractNumId="6" w15:restartNumberingAfterBreak="0">
    <w:nsid w:val="1064D248"/>
    <w:multiLevelType w:val="hybridMultilevel"/>
    <w:tmpl w:val="09043ED4"/>
    <w:lvl w:ilvl="0" w:tplc="DAC8C918">
      <w:start w:val="1"/>
      <w:numFmt w:val="bullet"/>
      <w:lvlText w:val=""/>
      <w:lvlJc w:val="left"/>
      <w:pPr>
        <w:ind w:left="720" w:hanging="360"/>
      </w:pPr>
      <w:rPr>
        <w:rFonts w:ascii="Symbol" w:hAnsi="Symbol" w:hint="default"/>
      </w:rPr>
    </w:lvl>
    <w:lvl w:ilvl="1" w:tplc="350EC0C0">
      <w:start w:val="1"/>
      <w:numFmt w:val="bullet"/>
      <w:lvlText w:val="o"/>
      <w:lvlJc w:val="left"/>
      <w:pPr>
        <w:ind w:left="1440" w:hanging="360"/>
      </w:pPr>
      <w:rPr>
        <w:rFonts w:ascii="Courier New" w:hAnsi="Courier New" w:hint="default"/>
      </w:rPr>
    </w:lvl>
    <w:lvl w:ilvl="2" w:tplc="F7E47056">
      <w:start w:val="1"/>
      <w:numFmt w:val="bullet"/>
      <w:lvlText w:val=""/>
      <w:lvlJc w:val="left"/>
      <w:pPr>
        <w:ind w:left="2160" w:hanging="360"/>
      </w:pPr>
      <w:rPr>
        <w:rFonts w:ascii="Wingdings" w:hAnsi="Wingdings" w:hint="default"/>
      </w:rPr>
    </w:lvl>
    <w:lvl w:ilvl="3" w:tplc="24A4F334">
      <w:start w:val="1"/>
      <w:numFmt w:val="bullet"/>
      <w:lvlText w:val=""/>
      <w:lvlJc w:val="left"/>
      <w:pPr>
        <w:ind w:left="2880" w:hanging="360"/>
      </w:pPr>
      <w:rPr>
        <w:rFonts w:ascii="Symbol" w:hAnsi="Symbol" w:hint="default"/>
      </w:rPr>
    </w:lvl>
    <w:lvl w:ilvl="4" w:tplc="C65E75EC">
      <w:start w:val="1"/>
      <w:numFmt w:val="bullet"/>
      <w:lvlText w:val="o"/>
      <w:lvlJc w:val="left"/>
      <w:pPr>
        <w:ind w:left="3600" w:hanging="360"/>
      </w:pPr>
      <w:rPr>
        <w:rFonts w:ascii="Courier New" w:hAnsi="Courier New" w:hint="default"/>
      </w:rPr>
    </w:lvl>
    <w:lvl w:ilvl="5" w:tplc="53C892B6">
      <w:start w:val="1"/>
      <w:numFmt w:val="bullet"/>
      <w:lvlText w:val=""/>
      <w:lvlJc w:val="left"/>
      <w:pPr>
        <w:ind w:left="4320" w:hanging="360"/>
      </w:pPr>
      <w:rPr>
        <w:rFonts w:ascii="Wingdings" w:hAnsi="Wingdings" w:hint="default"/>
      </w:rPr>
    </w:lvl>
    <w:lvl w:ilvl="6" w:tplc="E7D21BF0">
      <w:start w:val="1"/>
      <w:numFmt w:val="bullet"/>
      <w:lvlText w:val=""/>
      <w:lvlJc w:val="left"/>
      <w:pPr>
        <w:ind w:left="5040" w:hanging="360"/>
      </w:pPr>
      <w:rPr>
        <w:rFonts w:ascii="Symbol" w:hAnsi="Symbol" w:hint="default"/>
      </w:rPr>
    </w:lvl>
    <w:lvl w:ilvl="7" w:tplc="4486407C">
      <w:start w:val="1"/>
      <w:numFmt w:val="bullet"/>
      <w:lvlText w:val="o"/>
      <w:lvlJc w:val="left"/>
      <w:pPr>
        <w:ind w:left="5760" w:hanging="360"/>
      </w:pPr>
      <w:rPr>
        <w:rFonts w:ascii="Courier New" w:hAnsi="Courier New" w:hint="default"/>
      </w:rPr>
    </w:lvl>
    <w:lvl w:ilvl="8" w:tplc="24A08124">
      <w:start w:val="1"/>
      <w:numFmt w:val="bullet"/>
      <w:lvlText w:val=""/>
      <w:lvlJc w:val="left"/>
      <w:pPr>
        <w:ind w:left="6480" w:hanging="360"/>
      </w:pPr>
      <w:rPr>
        <w:rFonts w:ascii="Wingdings" w:hAnsi="Wingdings" w:hint="default"/>
      </w:r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EC18FB"/>
    <w:multiLevelType w:val="hybridMultilevel"/>
    <w:tmpl w:val="74D47FE2"/>
    <w:lvl w:ilvl="0" w:tplc="8BACD48C">
      <w:start w:val="1"/>
      <w:numFmt w:val="bullet"/>
      <w:lvlText w:val=""/>
      <w:lvlJc w:val="left"/>
      <w:pPr>
        <w:ind w:left="720" w:hanging="360"/>
      </w:pPr>
      <w:rPr>
        <w:rFonts w:ascii="Symbol" w:hAnsi="Symbol" w:hint="default"/>
      </w:rPr>
    </w:lvl>
    <w:lvl w:ilvl="1" w:tplc="7A069698">
      <w:start w:val="1"/>
      <w:numFmt w:val="bullet"/>
      <w:lvlText w:val="o"/>
      <w:lvlJc w:val="left"/>
      <w:pPr>
        <w:ind w:left="1440" w:hanging="360"/>
      </w:pPr>
      <w:rPr>
        <w:rFonts w:ascii="Courier New" w:hAnsi="Courier New" w:hint="default"/>
      </w:rPr>
    </w:lvl>
    <w:lvl w:ilvl="2" w:tplc="E7484546">
      <w:start w:val="1"/>
      <w:numFmt w:val="bullet"/>
      <w:lvlText w:val=""/>
      <w:lvlJc w:val="left"/>
      <w:pPr>
        <w:ind w:left="2160" w:hanging="360"/>
      </w:pPr>
      <w:rPr>
        <w:rFonts w:ascii="Wingdings" w:hAnsi="Wingdings" w:hint="default"/>
      </w:rPr>
    </w:lvl>
    <w:lvl w:ilvl="3" w:tplc="DC343C90">
      <w:start w:val="1"/>
      <w:numFmt w:val="bullet"/>
      <w:lvlText w:val=""/>
      <w:lvlJc w:val="left"/>
      <w:pPr>
        <w:ind w:left="2880" w:hanging="360"/>
      </w:pPr>
      <w:rPr>
        <w:rFonts w:ascii="Symbol" w:hAnsi="Symbol" w:hint="default"/>
      </w:rPr>
    </w:lvl>
    <w:lvl w:ilvl="4" w:tplc="E780A7FA">
      <w:start w:val="1"/>
      <w:numFmt w:val="bullet"/>
      <w:lvlText w:val="o"/>
      <w:lvlJc w:val="left"/>
      <w:pPr>
        <w:ind w:left="3600" w:hanging="360"/>
      </w:pPr>
      <w:rPr>
        <w:rFonts w:ascii="Courier New" w:hAnsi="Courier New" w:hint="default"/>
      </w:rPr>
    </w:lvl>
    <w:lvl w:ilvl="5" w:tplc="A61E77A2">
      <w:start w:val="1"/>
      <w:numFmt w:val="bullet"/>
      <w:lvlText w:val=""/>
      <w:lvlJc w:val="left"/>
      <w:pPr>
        <w:ind w:left="4320" w:hanging="360"/>
      </w:pPr>
      <w:rPr>
        <w:rFonts w:ascii="Wingdings" w:hAnsi="Wingdings" w:hint="default"/>
      </w:rPr>
    </w:lvl>
    <w:lvl w:ilvl="6" w:tplc="DE76D6B8">
      <w:start w:val="1"/>
      <w:numFmt w:val="bullet"/>
      <w:lvlText w:val=""/>
      <w:lvlJc w:val="left"/>
      <w:pPr>
        <w:ind w:left="5040" w:hanging="360"/>
      </w:pPr>
      <w:rPr>
        <w:rFonts w:ascii="Symbol" w:hAnsi="Symbol" w:hint="default"/>
      </w:rPr>
    </w:lvl>
    <w:lvl w:ilvl="7" w:tplc="E522FB9A">
      <w:start w:val="1"/>
      <w:numFmt w:val="bullet"/>
      <w:lvlText w:val="o"/>
      <w:lvlJc w:val="left"/>
      <w:pPr>
        <w:ind w:left="5760" w:hanging="360"/>
      </w:pPr>
      <w:rPr>
        <w:rFonts w:ascii="Courier New" w:hAnsi="Courier New" w:hint="default"/>
      </w:rPr>
    </w:lvl>
    <w:lvl w:ilvl="8" w:tplc="FD0C798C">
      <w:start w:val="1"/>
      <w:numFmt w:val="bullet"/>
      <w:lvlText w:val=""/>
      <w:lvlJc w:val="left"/>
      <w:pPr>
        <w:ind w:left="6480" w:hanging="360"/>
      </w:pPr>
      <w:rPr>
        <w:rFonts w:ascii="Wingdings" w:hAnsi="Wingdings" w:hint="default"/>
      </w:rPr>
    </w:lvl>
  </w:abstractNum>
  <w:abstractNum w:abstractNumId="9" w15:restartNumberingAfterBreak="0">
    <w:nsid w:val="1B06FC9B"/>
    <w:multiLevelType w:val="hybridMultilevel"/>
    <w:tmpl w:val="EE667438"/>
    <w:lvl w:ilvl="0" w:tplc="2CB8EEB8">
      <w:start w:val="1"/>
      <w:numFmt w:val="bullet"/>
      <w:lvlText w:val=""/>
      <w:lvlJc w:val="left"/>
      <w:pPr>
        <w:ind w:left="720" w:hanging="360"/>
      </w:pPr>
      <w:rPr>
        <w:rFonts w:ascii="Symbol" w:hAnsi="Symbol" w:hint="default"/>
      </w:rPr>
    </w:lvl>
    <w:lvl w:ilvl="1" w:tplc="C5221E88">
      <w:start w:val="1"/>
      <w:numFmt w:val="bullet"/>
      <w:lvlText w:val="o"/>
      <w:lvlJc w:val="left"/>
      <w:pPr>
        <w:ind w:left="1440" w:hanging="360"/>
      </w:pPr>
      <w:rPr>
        <w:rFonts w:ascii="Courier New" w:hAnsi="Courier New" w:hint="default"/>
      </w:rPr>
    </w:lvl>
    <w:lvl w:ilvl="2" w:tplc="B6EE68CE">
      <w:start w:val="1"/>
      <w:numFmt w:val="bullet"/>
      <w:lvlText w:val=""/>
      <w:lvlJc w:val="left"/>
      <w:pPr>
        <w:ind w:left="2160" w:hanging="360"/>
      </w:pPr>
      <w:rPr>
        <w:rFonts w:ascii="Wingdings" w:hAnsi="Wingdings" w:hint="default"/>
      </w:rPr>
    </w:lvl>
    <w:lvl w:ilvl="3" w:tplc="05C6D07A">
      <w:start w:val="1"/>
      <w:numFmt w:val="bullet"/>
      <w:lvlText w:val=""/>
      <w:lvlJc w:val="left"/>
      <w:pPr>
        <w:ind w:left="2880" w:hanging="360"/>
      </w:pPr>
      <w:rPr>
        <w:rFonts w:ascii="Symbol" w:hAnsi="Symbol" w:hint="default"/>
      </w:rPr>
    </w:lvl>
    <w:lvl w:ilvl="4" w:tplc="71FC6DF6">
      <w:start w:val="1"/>
      <w:numFmt w:val="bullet"/>
      <w:lvlText w:val="o"/>
      <w:lvlJc w:val="left"/>
      <w:pPr>
        <w:ind w:left="3600" w:hanging="360"/>
      </w:pPr>
      <w:rPr>
        <w:rFonts w:ascii="Courier New" w:hAnsi="Courier New" w:hint="default"/>
      </w:rPr>
    </w:lvl>
    <w:lvl w:ilvl="5" w:tplc="062C2E8E">
      <w:start w:val="1"/>
      <w:numFmt w:val="bullet"/>
      <w:lvlText w:val=""/>
      <w:lvlJc w:val="left"/>
      <w:pPr>
        <w:ind w:left="4320" w:hanging="360"/>
      </w:pPr>
      <w:rPr>
        <w:rFonts w:ascii="Wingdings" w:hAnsi="Wingdings" w:hint="default"/>
      </w:rPr>
    </w:lvl>
    <w:lvl w:ilvl="6" w:tplc="4E7C4412">
      <w:start w:val="1"/>
      <w:numFmt w:val="bullet"/>
      <w:lvlText w:val=""/>
      <w:lvlJc w:val="left"/>
      <w:pPr>
        <w:ind w:left="5040" w:hanging="360"/>
      </w:pPr>
      <w:rPr>
        <w:rFonts w:ascii="Symbol" w:hAnsi="Symbol" w:hint="default"/>
      </w:rPr>
    </w:lvl>
    <w:lvl w:ilvl="7" w:tplc="FCC6BAD6">
      <w:start w:val="1"/>
      <w:numFmt w:val="bullet"/>
      <w:lvlText w:val="o"/>
      <w:lvlJc w:val="left"/>
      <w:pPr>
        <w:ind w:left="5760" w:hanging="360"/>
      </w:pPr>
      <w:rPr>
        <w:rFonts w:ascii="Courier New" w:hAnsi="Courier New" w:hint="default"/>
      </w:rPr>
    </w:lvl>
    <w:lvl w:ilvl="8" w:tplc="1DF21BA8">
      <w:start w:val="1"/>
      <w:numFmt w:val="bullet"/>
      <w:lvlText w:val=""/>
      <w:lvlJc w:val="left"/>
      <w:pPr>
        <w:ind w:left="6480" w:hanging="360"/>
      </w:pPr>
      <w:rPr>
        <w:rFonts w:ascii="Wingdings" w:hAnsi="Wingdings" w:hint="default"/>
      </w:rPr>
    </w:lvl>
  </w:abstractNum>
  <w:abstractNum w:abstractNumId="10" w15:restartNumberingAfterBreak="0">
    <w:nsid w:val="2597B1C0"/>
    <w:multiLevelType w:val="hybridMultilevel"/>
    <w:tmpl w:val="C2DCF16E"/>
    <w:lvl w:ilvl="0" w:tplc="95C8863A">
      <w:start w:val="1"/>
      <w:numFmt w:val="bullet"/>
      <w:lvlText w:val=""/>
      <w:lvlJc w:val="left"/>
      <w:pPr>
        <w:ind w:left="1080" w:hanging="360"/>
      </w:pPr>
      <w:rPr>
        <w:rFonts w:ascii="Symbol" w:hAnsi="Symbol" w:hint="default"/>
      </w:rPr>
    </w:lvl>
    <w:lvl w:ilvl="1" w:tplc="DF346858">
      <w:start w:val="1"/>
      <w:numFmt w:val="bullet"/>
      <w:lvlText w:val="o"/>
      <w:lvlJc w:val="left"/>
      <w:pPr>
        <w:ind w:left="1800" w:hanging="360"/>
      </w:pPr>
      <w:rPr>
        <w:rFonts w:ascii="Courier New" w:hAnsi="Courier New" w:hint="default"/>
      </w:rPr>
    </w:lvl>
    <w:lvl w:ilvl="2" w:tplc="507E8250">
      <w:start w:val="1"/>
      <w:numFmt w:val="bullet"/>
      <w:lvlText w:val=""/>
      <w:lvlJc w:val="left"/>
      <w:pPr>
        <w:ind w:left="2520" w:hanging="360"/>
      </w:pPr>
      <w:rPr>
        <w:rFonts w:ascii="Wingdings" w:hAnsi="Wingdings" w:hint="default"/>
      </w:rPr>
    </w:lvl>
    <w:lvl w:ilvl="3" w:tplc="C102115C">
      <w:start w:val="1"/>
      <w:numFmt w:val="bullet"/>
      <w:lvlText w:val=""/>
      <w:lvlJc w:val="left"/>
      <w:pPr>
        <w:ind w:left="3240" w:hanging="360"/>
      </w:pPr>
      <w:rPr>
        <w:rFonts w:ascii="Symbol" w:hAnsi="Symbol" w:hint="default"/>
      </w:rPr>
    </w:lvl>
    <w:lvl w:ilvl="4" w:tplc="60785726">
      <w:start w:val="1"/>
      <w:numFmt w:val="bullet"/>
      <w:lvlText w:val="o"/>
      <w:lvlJc w:val="left"/>
      <w:pPr>
        <w:ind w:left="3960" w:hanging="360"/>
      </w:pPr>
      <w:rPr>
        <w:rFonts w:ascii="Courier New" w:hAnsi="Courier New" w:hint="default"/>
      </w:rPr>
    </w:lvl>
    <w:lvl w:ilvl="5" w:tplc="B55AADB0">
      <w:start w:val="1"/>
      <w:numFmt w:val="bullet"/>
      <w:lvlText w:val=""/>
      <w:lvlJc w:val="left"/>
      <w:pPr>
        <w:ind w:left="4680" w:hanging="360"/>
      </w:pPr>
      <w:rPr>
        <w:rFonts w:ascii="Wingdings" w:hAnsi="Wingdings" w:hint="default"/>
      </w:rPr>
    </w:lvl>
    <w:lvl w:ilvl="6" w:tplc="C0423CB0">
      <w:start w:val="1"/>
      <w:numFmt w:val="bullet"/>
      <w:lvlText w:val=""/>
      <w:lvlJc w:val="left"/>
      <w:pPr>
        <w:ind w:left="5400" w:hanging="360"/>
      </w:pPr>
      <w:rPr>
        <w:rFonts w:ascii="Symbol" w:hAnsi="Symbol" w:hint="default"/>
      </w:rPr>
    </w:lvl>
    <w:lvl w:ilvl="7" w:tplc="BDE202EE">
      <w:start w:val="1"/>
      <w:numFmt w:val="bullet"/>
      <w:lvlText w:val="o"/>
      <w:lvlJc w:val="left"/>
      <w:pPr>
        <w:ind w:left="6120" w:hanging="360"/>
      </w:pPr>
      <w:rPr>
        <w:rFonts w:ascii="Courier New" w:hAnsi="Courier New" w:hint="default"/>
      </w:rPr>
    </w:lvl>
    <w:lvl w:ilvl="8" w:tplc="AD3A24A6">
      <w:start w:val="1"/>
      <w:numFmt w:val="bullet"/>
      <w:lvlText w:val=""/>
      <w:lvlJc w:val="left"/>
      <w:pPr>
        <w:ind w:left="6840" w:hanging="360"/>
      </w:pPr>
      <w:rPr>
        <w:rFonts w:ascii="Wingdings" w:hAnsi="Wingdings" w:hint="default"/>
      </w:rPr>
    </w:lvl>
  </w:abstractNum>
  <w:abstractNum w:abstractNumId="11" w15:restartNumberingAfterBreak="0">
    <w:nsid w:val="2A08816A"/>
    <w:multiLevelType w:val="hybridMultilevel"/>
    <w:tmpl w:val="916454F8"/>
    <w:lvl w:ilvl="0" w:tplc="18FA7DEC">
      <w:start w:val="1"/>
      <w:numFmt w:val="bullet"/>
      <w:lvlText w:val=""/>
      <w:lvlJc w:val="left"/>
      <w:pPr>
        <w:ind w:left="720" w:hanging="360"/>
      </w:pPr>
      <w:rPr>
        <w:rFonts w:ascii="Symbol" w:hAnsi="Symbol" w:hint="default"/>
      </w:rPr>
    </w:lvl>
    <w:lvl w:ilvl="1" w:tplc="647A39B4">
      <w:start w:val="1"/>
      <w:numFmt w:val="bullet"/>
      <w:lvlText w:val="o"/>
      <w:lvlJc w:val="left"/>
      <w:pPr>
        <w:ind w:left="1440" w:hanging="360"/>
      </w:pPr>
      <w:rPr>
        <w:rFonts w:ascii="Courier New" w:hAnsi="Courier New" w:hint="default"/>
      </w:rPr>
    </w:lvl>
    <w:lvl w:ilvl="2" w:tplc="39B09AAE">
      <w:start w:val="1"/>
      <w:numFmt w:val="bullet"/>
      <w:lvlText w:val=""/>
      <w:lvlJc w:val="left"/>
      <w:pPr>
        <w:ind w:left="2160" w:hanging="360"/>
      </w:pPr>
      <w:rPr>
        <w:rFonts w:ascii="Wingdings" w:hAnsi="Wingdings" w:hint="default"/>
      </w:rPr>
    </w:lvl>
    <w:lvl w:ilvl="3" w:tplc="ABE035D4">
      <w:start w:val="1"/>
      <w:numFmt w:val="bullet"/>
      <w:lvlText w:val=""/>
      <w:lvlJc w:val="left"/>
      <w:pPr>
        <w:ind w:left="2880" w:hanging="360"/>
      </w:pPr>
      <w:rPr>
        <w:rFonts w:ascii="Symbol" w:hAnsi="Symbol" w:hint="default"/>
      </w:rPr>
    </w:lvl>
    <w:lvl w:ilvl="4" w:tplc="8D9AEA40">
      <w:start w:val="1"/>
      <w:numFmt w:val="bullet"/>
      <w:lvlText w:val="o"/>
      <w:lvlJc w:val="left"/>
      <w:pPr>
        <w:ind w:left="3600" w:hanging="360"/>
      </w:pPr>
      <w:rPr>
        <w:rFonts w:ascii="Courier New" w:hAnsi="Courier New" w:hint="default"/>
      </w:rPr>
    </w:lvl>
    <w:lvl w:ilvl="5" w:tplc="31F00D3C">
      <w:start w:val="1"/>
      <w:numFmt w:val="bullet"/>
      <w:lvlText w:val=""/>
      <w:lvlJc w:val="left"/>
      <w:pPr>
        <w:ind w:left="4320" w:hanging="360"/>
      </w:pPr>
      <w:rPr>
        <w:rFonts w:ascii="Wingdings" w:hAnsi="Wingdings" w:hint="default"/>
      </w:rPr>
    </w:lvl>
    <w:lvl w:ilvl="6" w:tplc="24A66950">
      <w:start w:val="1"/>
      <w:numFmt w:val="bullet"/>
      <w:lvlText w:val=""/>
      <w:lvlJc w:val="left"/>
      <w:pPr>
        <w:ind w:left="5040" w:hanging="360"/>
      </w:pPr>
      <w:rPr>
        <w:rFonts w:ascii="Symbol" w:hAnsi="Symbol" w:hint="default"/>
      </w:rPr>
    </w:lvl>
    <w:lvl w:ilvl="7" w:tplc="AE183BB6">
      <w:start w:val="1"/>
      <w:numFmt w:val="bullet"/>
      <w:lvlText w:val="o"/>
      <w:lvlJc w:val="left"/>
      <w:pPr>
        <w:ind w:left="5760" w:hanging="360"/>
      </w:pPr>
      <w:rPr>
        <w:rFonts w:ascii="Courier New" w:hAnsi="Courier New" w:hint="default"/>
      </w:rPr>
    </w:lvl>
    <w:lvl w:ilvl="8" w:tplc="13EC9600">
      <w:start w:val="1"/>
      <w:numFmt w:val="bullet"/>
      <w:lvlText w:val=""/>
      <w:lvlJc w:val="left"/>
      <w:pPr>
        <w:ind w:left="6480" w:hanging="360"/>
      </w:pPr>
      <w:rPr>
        <w:rFonts w:ascii="Wingdings" w:hAnsi="Wingdings" w:hint="default"/>
      </w:rPr>
    </w:lvl>
  </w:abstractNum>
  <w:abstractNum w:abstractNumId="12" w15:restartNumberingAfterBreak="0">
    <w:nsid w:val="2B0C24EA"/>
    <w:multiLevelType w:val="multilevel"/>
    <w:tmpl w:val="CEF2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D0116"/>
    <w:multiLevelType w:val="hybridMultilevel"/>
    <w:tmpl w:val="8D545B70"/>
    <w:lvl w:ilvl="0" w:tplc="406015AE">
      <w:start w:val="1"/>
      <w:numFmt w:val="bullet"/>
      <w:lvlText w:val=""/>
      <w:lvlJc w:val="left"/>
      <w:pPr>
        <w:ind w:left="720" w:hanging="360"/>
      </w:pPr>
      <w:rPr>
        <w:rFonts w:ascii="Symbol" w:hAnsi="Symbol" w:hint="default"/>
      </w:rPr>
    </w:lvl>
    <w:lvl w:ilvl="1" w:tplc="31785730">
      <w:start w:val="1"/>
      <w:numFmt w:val="bullet"/>
      <w:lvlText w:val="o"/>
      <w:lvlJc w:val="left"/>
      <w:pPr>
        <w:ind w:left="1440" w:hanging="360"/>
      </w:pPr>
      <w:rPr>
        <w:rFonts w:ascii="Courier New" w:hAnsi="Courier New" w:hint="default"/>
      </w:rPr>
    </w:lvl>
    <w:lvl w:ilvl="2" w:tplc="296C5E9A">
      <w:start w:val="1"/>
      <w:numFmt w:val="bullet"/>
      <w:lvlText w:val=""/>
      <w:lvlJc w:val="left"/>
      <w:pPr>
        <w:ind w:left="2160" w:hanging="360"/>
      </w:pPr>
      <w:rPr>
        <w:rFonts w:ascii="Wingdings" w:hAnsi="Wingdings" w:hint="default"/>
      </w:rPr>
    </w:lvl>
    <w:lvl w:ilvl="3" w:tplc="B36A91F2">
      <w:start w:val="1"/>
      <w:numFmt w:val="bullet"/>
      <w:lvlText w:val=""/>
      <w:lvlJc w:val="left"/>
      <w:pPr>
        <w:ind w:left="2880" w:hanging="360"/>
      </w:pPr>
      <w:rPr>
        <w:rFonts w:ascii="Symbol" w:hAnsi="Symbol" w:hint="default"/>
      </w:rPr>
    </w:lvl>
    <w:lvl w:ilvl="4" w:tplc="9CA047AE">
      <w:start w:val="1"/>
      <w:numFmt w:val="bullet"/>
      <w:lvlText w:val="o"/>
      <w:lvlJc w:val="left"/>
      <w:pPr>
        <w:ind w:left="3600" w:hanging="360"/>
      </w:pPr>
      <w:rPr>
        <w:rFonts w:ascii="Courier New" w:hAnsi="Courier New" w:hint="default"/>
      </w:rPr>
    </w:lvl>
    <w:lvl w:ilvl="5" w:tplc="3F7002A2">
      <w:start w:val="1"/>
      <w:numFmt w:val="bullet"/>
      <w:lvlText w:val=""/>
      <w:lvlJc w:val="left"/>
      <w:pPr>
        <w:ind w:left="4320" w:hanging="360"/>
      </w:pPr>
      <w:rPr>
        <w:rFonts w:ascii="Wingdings" w:hAnsi="Wingdings" w:hint="default"/>
      </w:rPr>
    </w:lvl>
    <w:lvl w:ilvl="6" w:tplc="674436D0">
      <w:start w:val="1"/>
      <w:numFmt w:val="bullet"/>
      <w:lvlText w:val=""/>
      <w:lvlJc w:val="left"/>
      <w:pPr>
        <w:ind w:left="5040" w:hanging="360"/>
      </w:pPr>
      <w:rPr>
        <w:rFonts w:ascii="Symbol" w:hAnsi="Symbol" w:hint="default"/>
      </w:rPr>
    </w:lvl>
    <w:lvl w:ilvl="7" w:tplc="3BEE787E">
      <w:start w:val="1"/>
      <w:numFmt w:val="bullet"/>
      <w:lvlText w:val="o"/>
      <w:lvlJc w:val="left"/>
      <w:pPr>
        <w:ind w:left="5760" w:hanging="360"/>
      </w:pPr>
      <w:rPr>
        <w:rFonts w:ascii="Courier New" w:hAnsi="Courier New" w:hint="default"/>
      </w:rPr>
    </w:lvl>
    <w:lvl w:ilvl="8" w:tplc="1D525D30">
      <w:start w:val="1"/>
      <w:numFmt w:val="bullet"/>
      <w:lvlText w:val=""/>
      <w:lvlJc w:val="left"/>
      <w:pPr>
        <w:ind w:left="6480" w:hanging="360"/>
      </w:pPr>
      <w:rPr>
        <w:rFonts w:ascii="Wingdings" w:hAnsi="Wingdings" w:hint="default"/>
      </w:rPr>
    </w:lvl>
  </w:abstractNum>
  <w:abstractNum w:abstractNumId="14" w15:restartNumberingAfterBreak="0">
    <w:nsid w:val="2DC8366B"/>
    <w:multiLevelType w:val="hybridMultilevel"/>
    <w:tmpl w:val="59069084"/>
    <w:lvl w:ilvl="0" w:tplc="85F460B4">
      <w:start w:val="1"/>
      <w:numFmt w:val="decimal"/>
      <w:lvlText w:val="%1."/>
      <w:lvlJc w:val="left"/>
      <w:pPr>
        <w:ind w:left="720" w:hanging="360"/>
      </w:pPr>
    </w:lvl>
    <w:lvl w:ilvl="1" w:tplc="471C8CC0">
      <w:start w:val="1"/>
      <w:numFmt w:val="lowerLetter"/>
      <w:lvlText w:val="%2."/>
      <w:lvlJc w:val="left"/>
      <w:pPr>
        <w:ind w:left="1440" w:hanging="360"/>
      </w:pPr>
    </w:lvl>
    <w:lvl w:ilvl="2" w:tplc="36EE93A0">
      <w:start w:val="1"/>
      <w:numFmt w:val="lowerRoman"/>
      <w:lvlText w:val="%3."/>
      <w:lvlJc w:val="right"/>
      <w:pPr>
        <w:ind w:left="2160" w:hanging="180"/>
      </w:pPr>
    </w:lvl>
    <w:lvl w:ilvl="3" w:tplc="0C4CFB24">
      <w:start w:val="1"/>
      <w:numFmt w:val="decimal"/>
      <w:lvlText w:val="%4."/>
      <w:lvlJc w:val="left"/>
      <w:pPr>
        <w:ind w:left="2880" w:hanging="360"/>
      </w:pPr>
    </w:lvl>
    <w:lvl w:ilvl="4" w:tplc="5FD60890">
      <w:start w:val="1"/>
      <w:numFmt w:val="lowerLetter"/>
      <w:lvlText w:val="%5."/>
      <w:lvlJc w:val="left"/>
      <w:pPr>
        <w:ind w:left="3600" w:hanging="360"/>
      </w:pPr>
    </w:lvl>
    <w:lvl w:ilvl="5" w:tplc="CA12BB3A">
      <w:start w:val="1"/>
      <w:numFmt w:val="lowerRoman"/>
      <w:lvlText w:val="%6."/>
      <w:lvlJc w:val="right"/>
      <w:pPr>
        <w:ind w:left="4320" w:hanging="180"/>
      </w:pPr>
    </w:lvl>
    <w:lvl w:ilvl="6" w:tplc="2DBAADF0">
      <w:start w:val="1"/>
      <w:numFmt w:val="decimal"/>
      <w:lvlText w:val="%7."/>
      <w:lvlJc w:val="left"/>
      <w:pPr>
        <w:ind w:left="5040" w:hanging="360"/>
      </w:pPr>
    </w:lvl>
    <w:lvl w:ilvl="7" w:tplc="59883008">
      <w:start w:val="1"/>
      <w:numFmt w:val="lowerLetter"/>
      <w:lvlText w:val="%8."/>
      <w:lvlJc w:val="left"/>
      <w:pPr>
        <w:ind w:left="5760" w:hanging="360"/>
      </w:pPr>
    </w:lvl>
    <w:lvl w:ilvl="8" w:tplc="FE7EF6B0">
      <w:start w:val="1"/>
      <w:numFmt w:val="lowerRoman"/>
      <w:lvlText w:val="%9."/>
      <w:lvlJc w:val="right"/>
      <w:pPr>
        <w:ind w:left="6480" w:hanging="180"/>
      </w:pPr>
    </w:lvl>
  </w:abstractNum>
  <w:abstractNum w:abstractNumId="15" w15:restartNumberingAfterBreak="0">
    <w:nsid w:val="36F1EE1C"/>
    <w:multiLevelType w:val="hybridMultilevel"/>
    <w:tmpl w:val="749C16D6"/>
    <w:lvl w:ilvl="0" w:tplc="7EA295EA">
      <w:start w:val="1"/>
      <w:numFmt w:val="bullet"/>
      <w:lvlText w:val=""/>
      <w:lvlJc w:val="left"/>
      <w:pPr>
        <w:ind w:left="720" w:hanging="360"/>
      </w:pPr>
      <w:rPr>
        <w:rFonts w:ascii="Symbol" w:hAnsi="Symbol" w:hint="default"/>
      </w:rPr>
    </w:lvl>
    <w:lvl w:ilvl="1" w:tplc="DA267FCC">
      <w:start w:val="1"/>
      <w:numFmt w:val="bullet"/>
      <w:lvlText w:val="o"/>
      <w:lvlJc w:val="left"/>
      <w:pPr>
        <w:ind w:left="1440" w:hanging="360"/>
      </w:pPr>
      <w:rPr>
        <w:rFonts w:ascii="Courier New" w:hAnsi="Courier New" w:hint="default"/>
      </w:rPr>
    </w:lvl>
    <w:lvl w:ilvl="2" w:tplc="223A59AA">
      <w:start w:val="1"/>
      <w:numFmt w:val="bullet"/>
      <w:lvlText w:val=""/>
      <w:lvlJc w:val="left"/>
      <w:pPr>
        <w:ind w:left="2160" w:hanging="360"/>
      </w:pPr>
      <w:rPr>
        <w:rFonts w:ascii="Wingdings" w:hAnsi="Wingdings" w:hint="default"/>
      </w:rPr>
    </w:lvl>
    <w:lvl w:ilvl="3" w:tplc="59767A5C">
      <w:start w:val="1"/>
      <w:numFmt w:val="bullet"/>
      <w:lvlText w:val=""/>
      <w:lvlJc w:val="left"/>
      <w:pPr>
        <w:ind w:left="2880" w:hanging="360"/>
      </w:pPr>
      <w:rPr>
        <w:rFonts w:ascii="Symbol" w:hAnsi="Symbol" w:hint="default"/>
      </w:rPr>
    </w:lvl>
    <w:lvl w:ilvl="4" w:tplc="80663AFE">
      <w:start w:val="1"/>
      <w:numFmt w:val="bullet"/>
      <w:lvlText w:val="o"/>
      <w:lvlJc w:val="left"/>
      <w:pPr>
        <w:ind w:left="3600" w:hanging="360"/>
      </w:pPr>
      <w:rPr>
        <w:rFonts w:ascii="Courier New" w:hAnsi="Courier New" w:hint="default"/>
      </w:rPr>
    </w:lvl>
    <w:lvl w:ilvl="5" w:tplc="6EFEA278">
      <w:start w:val="1"/>
      <w:numFmt w:val="bullet"/>
      <w:lvlText w:val=""/>
      <w:lvlJc w:val="left"/>
      <w:pPr>
        <w:ind w:left="4320" w:hanging="360"/>
      </w:pPr>
      <w:rPr>
        <w:rFonts w:ascii="Wingdings" w:hAnsi="Wingdings" w:hint="default"/>
      </w:rPr>
    </w:lvl>
    <w:lvl w:ilvl="6" w:tplc="702A9E5C">
      <w:start w:val="1"/>
      <w:numFmt w:val="bullet"/>
      <w:lvlText w:val=""/>
      <w:lvlJc w:val="left"/>
      <w:pPr>
        <w:ind w:left="5040" w:hanging="360"/>
      </w:pPr>
      <w:rPr>
        <w:rFonts w:ascii="Symbol" w:hAnsi="Symbol" w:hint="default"/>
      </w:rPr>
    </w:lvl>
    <w:lvl w:ilvl="7" w:tplc="CDEEBD7A">
      <w:start w:val="1"/>
      <w:numFmt w:val="bullet"/>
      <w:lvlText w:val="o"/>
      <w:lvlJc w:val="left"/>
      <w:pPr>
        <w:ind w:left="5760" w:hanging="360"/>
      </w:pPr>
      <w:rPr>
        <w:rFonts w:ascii="Courier New" w:hAnsi="Courier New" w:hint="default"/>
      </w:rPr>
    </w:lvl>
    <w:lvl w:ilvl="8" w:tplc="93E091BE">
      <w:start w:val="1"/>
      <w:numFmt w:val="bullet"/>
      <w:lvlText w:val=""/>
      <w:lvlJc w:val="left"/>
      <w:pPr>
        <w:ind w:left="6480" w:hanging="360"/>
      </w:pPr>
      <w:rPr>
        <w:rFonts w:ascii="Wingdings" w:hAnsi="Wingdings" w:hint="default"/>
      </w:r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C941F5"/>
    <w:multiLevelType w:val="hybridMultilevel"/>
    <w:tmpl w:val="F2344C36"/>
    <w:lvl w:ilvl="0" w:tplc="34505C28">
      <w:start w:val="1"/>
      <w:numFmt w:val="bullet"/>
      <w:lvlText w:val=""/>
      <w:lvlJc w:val="left"/>
      <w:pPr>
        <w:ind w:left="1080" w:hanging="360"/>
      </w:pPr>
      <w:rPr>
        <w:rFonts w:ascii="Symbol" w:hAnsi="Symbol" w:hint="default"/>
      </w:rPr>
    </w:lvl>
    <w:lvl w:ilvl="1" w:tplc="EDECF85C">
      <w:start w:val="1"/>
      <w:numFmt w:val="bullet"/>
      <w:lvlText w:val="o"/>
      <w:lvlJc w:val="left"/>
      <w:pPr>
        <w:ind w:left="1800" w:hanging="360"/>
      </w:pPr>
      <w:rPr>
        <w:rFonts w:ascii="Courier New" w:hAnsi="Courier New" w:hint="default"/>
      </w:rPr>
    </w:lvl>
    <w:lvl w:ilvl="2" w:tplc="6F2666AC">
      <w:start w:val="1"/>
      <w:numFmt w:val="bullet"/>
      <w:lvlText w:val=""/>
      <w:lvlJc w:val="left"/>
      <w:pPr>
        <w:ind w:left="2520" w:hanging="360"/>
      </w:pPr>
      <w:rPr>
        <w:rFonts w:ascii="Wingdings" w:hAnsi="Wingdings" w:hint="default"/>
      </w:rPr>
    </w:lvl>
    <w:lvl w:ilvl="3" w:tplc="4CF49050">
      <w:start w:val="1"/>
      <w:numFmt w:val="bullet"/>
      <w:lvlText w:val=""/>
      <w:lvlJc w:val="left"/>
      <w:pPr>
        <w:ind w:left="3240" w:hanging="360"/>
      </w:pPr>
      <w:rPr>
        <w:rFonts w:ascii="Symbol" w:hAnsi="Symbol" w:hint="default"/>
      </w:rPr>
    </w:lvl>
    <w:lvl w:ilvl="4" w:tplc="ED36ECB2">
      <w:start w:val="1"/>
      <w:numFmt w:val="bullet"/>
      <w:lvlText w:val="o"/>
      <w:lvlJc w:val="left"/>
      <w:pPr>
        <w:ind w:left="3960" w:hanging="360"/>
      </w:pPr>
      <w:rPr>
        <w:rFonts w:ascii="Courier New" w:hAnsi="Courier New" w:hint="default"/>
      </w:rPr>
    </w:lvl>
    <w:lvl w:ilvl="5" w:tplc="29E463D4">
      <w:start w:val="1"/>
      <w:numFmt w:val="bullet"/>
      <w:lvlText w:val=""/>
      <w:lvlJc w:val="left"/>
      <w:pPr>
        <w:ind w:left="4680" w:hanging="360"/>
      </w:pPr>
      <w:rPr>
        <w:rFonts w:ascii="Wingdings" w:hAnsi="Wingdings" w:hint="default"/>
      </w:rPr>
    </w:lvl>
    <w:lvl w:ilvl="6" w:tplc="38626F6C">
      <w:start w:val="1"/>
      <w:numFmt w:val="bullet"/>
      <w:lvlText w:val=""/>
      <w:lvlJc w:val="left"/>
      <w:pPr>
        <w:ind w:left="5400" w:hanging="360"/>
      </w:pPr>
      <w:rPr>
        <w:rFonts w:ascii="Symbol" w:hAnsi="Symbol" w:hint="default"/>
      </w:rPr>
    </w:lvl>
    <w:lvl w:ilvl="7" w:tplc="E00827CC">
      <w:start w:val="1"/>
      <w:numFmt w:val="bullet"/>
      <w:lvlText w:val="o"/>
      <w:lvlJc w:val="left"/>
      <w:pPr>
        <w:ind w:left="6120" w:hanging="360"/>
      </w:pPr>
      <w:rPr>
        <w:rFonts w:ascii="Courier New" w:hAnsi="Courier New" w:hint="default"/>
      </w:rPr>
    </w:lvl>
    <w:lvl w:ilvl="8" w:tplc="458C7C3E">
      <w:start w:val="1"/>
      <w:numFmt w:val="bullet"/>
      <w:lvlText w:val=""/>
      <w:lvlJc w:val="left"/>
      <w:pPr>
        <w:ind w:left="6840" w:hanging="360"/>
      </w:pPr>
      <w:rPr>
        <w:rFonts w:ascii="Wingdings" w:hAnsi="Wingdings" w:hint="default"/>
      </w:rPr>
    </w:lvl>
  </w:abstractNum>
  <w:abstractNum w:abstractNumId="20" w15:restartNumberingAfterBreak="0">
    <w:nsid w:val="47CF9316"/>
    <w:multiLevelType w:val="hybridMultilevel"/>
    <w:tmpl w:val="A91071BE"/>
    <w:lvl w:ilvl="0" w:tplc="094CE2BA">
      <w:start w:val="1"/>
      <w:numFmt w:val="bullet"/>
      <w:lvlText w:val=""/>
      <w:lvlJc w:val="left"/>
      <w:pPr>
        <w:ind w:left="720" w:hanging="360"/>
      </w:pPr>
      <w:rPr>
        <w:rFonts w:ascii="Symbol" w:hAnsi="Symbol" w:hint="default"/>
      </w:rPr>
    </w:lvl>
    <w:lvl w:ilvl="1" w:tplc="B720D542">
      <w:start w:val="1"/>
      <w:numFmt w:val="bullet"/>
      <w:lvlText w:val="o"/>
      <w:lvlJc w:val="left"/>
      <w:pPr>
        <w:ind w:left="1440" w:hanging="360"/>
      </w:pPr>
      <w:rPr>
        <w:rFonts w:ascii="Courier New" w:hAnsi="Courier New" w:hint="default"/>
      </w:rPr>
    </w:lvl>
    <w:lvl w:ilvl="2" w:tplc="FCAE32C8">
      <w:start w:val="1"/>
      <w:numFmt w:val="bullet"/>
      <w:lvlText w:val=""/>
      <w:lvlJc w:val="left"/>
      <w:pPr>
        <w:ind w:left="2160" w:hanging="360"/>
      </w:pPr>
      <w:rPr>
        <w:rFonts w:ascii="Wingdings" w:hAnsi="Wingdings" w:hint="default"/>
      </w:rPr>
    </w:lvl>
    <w:lvl w:ilvl="3" w:tplc="AD0E8116">
      <w:start w:val="1"/>
      <w:numFmt w:val="bullet"/>
      <w:lvlText w:val=""/>
      <w:lvlJc w:val="left"/>
      <w:pPr>
        <w:ind w:left="2880" w:hanging="360"/>
      </w:pPr>
      <w:rPr>
        <w:rFonts w:ascii="Symbol" w:hAnsi="Symbol" w:hint="default"/>
      </w:rPr>
    </w:lvl>
    <w:lvl w:ilvl="4" w:tplc="A21A5F64">
      <w:start w:val="1"/>
      <w:numFmt w:val="bullet"/>
      <w:lvlText w:val="o"/>
      <w:lvlJc w:val="left"/>
      <w:pPr>
        <w:ind w:left="3600" w:hanging="360"/>
      </w:pPr>
      <w:rPr>
        <w:rFonts w:ascii="Courier New" w:hAnsi="Courier New" w:hint="default"/>
      </w:rPr>
    </w:lvl>
    <w:lvl w:ilvl="5" w:tplc="F82A08C0">
      <w:start w:val="1"/>
      <w:numFmt w:val="bullet"/>
      <w:lvlText w:val=""/>
      <w:lvlJc w:val="left"/>
      <w:pPr>
        <w:ind w:left="4320" w:hanging="360"/>
      </w:pPr>
      <w:rPr>
        <w:rFonts w:ascii="Wingdings" w:hAnsi="Wingdings" w:hint="default"/>
      </w:rPr>
    </w:lvl>
    <w:lvl w:ilvl="6" w:tplc="294819CA">
      <w:start w:val="1"/>
      <w:numFmt w:val="bullet"/>
      <w:lvlText w:val=""/>
      <w:lvlJc w:val="left"/>
      <w:pPr>
        <w:ind w:left="5040" w:hanging="360"/>
      </w:pPr>
      <w:rPr>
        <w:rFonts w:ascii="Symbol" w:hAnsi="Symbol" w:hint="default"/>
      </w:rPr>
    </w:lvl>
    <w:lvl w:ilvl="7" w:tplc="B7AA6576">
      <w:start w:val="1"/>
      <w:numFmt w:val="bullet"/>
      <w:lvlText w:val="o"/>
      <w:lvlJc w:val="left"/>
      <w:pPr>
        <w:ind w:left="5760" w:hanging="360"/>
      </w:pPr>
      <w:rPr>
        <w:rFonts w:ascii="Courier New" w:hAnsi="Courier New" w:hint="default"/>
      </w:rPr>
    </w:lvl>
    <w:lvl w:ilvl="8" w:tplc="F056AA50">
      <w:start w:val="1"/>
      <w:numFmt w:val="bullet"/>
      <w:lvlText w:val=""/>
      <w:lvlJc w:val="left"/>
      <w:pPr>
        <w:ind w:left="6480" w:hanging="360"/>
      </w:pPr>
      <w:rPr>
        <w:rFonts w:ascii="Wingdings" w:hAnsi="Wingdings" w:hint="default"/>
      </w:rPr>
    </w:lvl>
  </w:abstractNum>
  <w:abstractNum w:abstractNumId="21" w15:restartNumberingAfterBreak="0">
    <w:nsid w:val="47D96E43"/>
    <w:multiLevelType w:val="hybridMultilevel"/>
    <w:tmpl w:val="93C6B2EE"/>
    <w:lvl w:ilvl="0" w:tplc="E8FC97BC">
      <w:start w:val="1"/>
      <w:numFmt w:val="bullet"/>
      <w:lvlText w:val=""/>
      <w:lvlJc w:val="left"/>
      <w:pPr>
        <w:ind w:left="720" w:hanging="360"/>
      </w:pPr>
      <w:rPr>
        <w:rFonts w:ascii="Symbol" w:hAnsi="Symbol" w:hint="default"/>
      </w:rPr>
    </w:lvl>
    <w:lvl w:ilvl="1" w:tplc="AA7A7396">
      <w:start w:val="1"/>
      <w:numFmt w:val="bullet"/>
      <w:lvlText w:val="o"/>
      <w:lvlJc w:val="left"/>
      <w:pPr>
        <w:ind w:left="1440" w:hanging="360"/>
      </w:pPr>
      <w:rPr>
        <w:rFonts w:ascii="Courier New" w:hAnsi="Courier New" w:hint="default"/>
      </w:rPr>
    </w:lvl>
    <w:lvl w:ilvl="2" w:tplc="B9F8DE2C">
      <w:start w:val="1"/>
      <w:numFmt w:val="bullet"/>
      <w:lvlText w:val=""/>
      <w:lvlJc w:val="left"/>
      <w:pPr>
        <w:ind w:left="2160" w:hanging="360"/>
      </w:pPr>
      <w:rPr>
        <w:rFonts w:ascii="Wingdings" w:hAnsi="Wingdings" w:hint="default"/>
      </w:rPr>
    </w:lvl>
    <w:lvl w:ilvl="3" w:tplc="E0A01850">
      <w:start w:val="1"/>
      <w:numFmt w:val="bullet"/>
      <w:lvlText w:val=""/>
      <w:lvlJc w:val="left"/>
      <w:pPr>
        <w:ind w:left="2880" w:hanging="360"/>
      </w:pPr>
      <w:rPr>
        <w:rFonts w:ascii="Symbol" w:hAnsi="Symbol" w:hint="default"/>
      </w:rPr>
    </w:lvl>
    <w:lvl w:ilvl="4" w:tplc="15466BCE">
      <w:start w:val="1"/>
      <w:numFmt w:val="bullet"/>
      <w:lvlText w:val="o"/>
      <w:lvlJc w:val="left"/>
      <w:pPr>
        <w:ind w:left="3600" w:hanging="360"/>
      </w:pPr>
      <w:rPr>
        <w:rFonts w:ascii="Courier New" w:hAnsi="Courier New" w:hint="default"/>
      </w:rPr>
    </w:lvl>
    <w:lvl w:ilvl="5" w:tplc="51E06528">
      <w:start w:val="1"/>
      <w:numFmt w:val="bullet"/>
      <w:lvlText w:val=""/>
      <w:lvlJc w:val="left"/>
      <w:pPr>
        <w:ind w:left="4320" w:hanging="360"/>
      </w:pPr>
      <w:rPr>
        <w:rFonts w:ascii="Wingdings" w:hAnsi="Wingdings" w:hint="default"/>
      </w:rPr>
    </w:lvl>
    <w:lvl w:ilvl="6" w:tplc="3DDC833C">
      <w:start w:val="1"/>
      <w:numFmt w:val="bullet"/>
      <w:lvlText w:val=""/>
      <w:lvlJc w:val="left"/>
      <w:pPr>
        <w:ind w:left="5040" w:hanging="360"/>
      </w:pPr>
      <w:rPr>
        <w:rFonts w:ascii="Symbol" w:hAnsi="Symbol" w:hint="default"/>
      </w:rPr>
    </w:lvl>
    <w:lvl w:ilvl="7" w:tplc="00D8B0B4">
      <w:start w:val="1"/>
      <w:numFmt w:val="bullet"/>
      <w:lvlText w:val="o"/>
      <w:lvlJc w:val="left"/>
      <w:pPr>
        <w:ind w:left="5760" w:hanging="360"/>
      </w:pPr>
      <w:rPr>
        <w:rFonts w:ascii="Courier New" w:hAnsi="Courier New" w:hint="default"/>
      </w:rPr>
    </w:lvl>
    <w:lvl w:ilvl="8" w:tplc="9134F0C8">
      <w:start w:val="1"/>
      <w:numFmt w:val="bullet"/>
      <w:lvlText w:val=""/>
      <w:lvlJc w:val="left"/>
      <w:pPr>
        <w:ind w:left="6480" w:hanging="360"/>
      </w:pPr>
      <w:rPr>
        <w:rFonts w:ascii="Wingdings" w:hAnsi="Wingdings" w:hint="default"/>
      </w:rPr>
    </w:lvl>
  </w:abstractNum>
  <w:abstractNum w:abstractNumId="22" w15:restartNumberingAfterBreak="0">
    <w:nsid w:val="47FEA7DC"/>
    <w:multiLevelType w:val="hybridMultilevel"/>
    <w:tmpl w:val="DB749940"/>
    <w:lvl w:ilvl="0" w:tplc="9C8C31AE">
      <w:start w:val="1"/>
      <w:numFmt w:val="bullet"/>
      <w:lvlText w:val=""/>
      <w:lvlJc w:val="left"/>
      <w:pPr>
        <w:ind w:left="720" w:hanging="360"/>
      </w:pPr>
      <w:rPr>
        <w:rFonts w:ascii="Symbol" w:hAnsi="Symbol" w:hint="default"/>
      </w:rPr>
    </w:lvl>
    <w:lvl w:ilvl="1" w:tplc="3E0CA734">
      <w:start w:val="1"/>
      <w:numFmt w:val="bullet"/>
      <w:lvlText w:val="o"/>
      <w:lvlJc w:val="left"/>
      <w:pPr>
        <w:ind w:left="1440" w:hanging="360"/>
      </w:pPr>
      <w:rPr>
        <w:rFonts w:ascii="Courier New" w:hAnsi="Courier New" w:hint="default"/>
      </w:rPr>
    </w:lvl>
    <w:lvl w:ilvl="2" w:tplc="F9665098">
      <w:start w:val="1"/>
      <w:numFmt w:val="bullet"/>
      <w:lvlText w:val=""/>
      <w:lvlJc w:val="left"/>
      <w:pPr>
        <w:ind w:left="2160" w:hanging="360"/>
      </w:pPr>
      <w:rPr>
        <w:rFonts w:ascii="Wingdings" w:hAnsi="Wingdings" w:hint="default"/>
      </w:rPr>
    </w:lvl>
    <w:lvl w:ilvl="3" w:tplc="3D0666E4">
      <w:start w:val="1"/>
      <w:numFmt w:val="bullet"/>
      <w:lvlText w:val=""/>
      <w:lvlJc w:val="left"/>
      <w:pPr>
        <w:ind w:left="2880" w:hanging="360"/>
      </w:pPr>
      <w:rPr>
        <w:rFonts w:ascii="Symbol" w:hAnsi="Symbol" w:hint="default"/>
      </w:rPr>
    </w:lvl>
    <w:lvl w:ilvl="4" w:tplc="B6382406">
      <w:start w:val="1"/>
      <w:numFmt w:val="bullet"/>
      <w:lvlText w:val="o"/>
      <w:lvlJc w:val="left"/>
      <w:pPr>
        <w:ind w:left="3600" w:hanging="360"/>
      </w:pPr>
      <w:rPr>
        <w:rFonts w:ascii="Courier New" w:hAnsi="Courier New" w:hint="default"/>
      </w:rPr>
    </w:lvl>
    <w:lvl w:ilvl="5" w:tplc="425ADCCC">
      <w:start w:val="1"/>
      <w:numFmt w:val="bullet"/>
      <w:lvlText w:val=""/>
      <w:lvlJc w:val="left"/>
      <w:pPr>
        <w:ind w:left="4320" w:hanging="360"/>
      </w:pPr>
      <w:rPr>
        <w:rFonts w:ascii="Wingdings" w:hAnsi="Wingdings" w:hint="default"/>
      </w:rPr>
    </w:lvl>
    <w:lvl w:ilvl="6" w:tplc="3EBE89FE">
      <w:start w:val="1"/>
      <w:numFmt w:val="bullet"/>
      <w:lvlText w:val=""/>
      <w:lvlJc w:val="left"/>
      <w:pPr>
        <w:ind w:left="5040" w:hanging="360"/>
      </w:pPr>
      <w:rPr>
        <w:rFonts w:ascii="Symbol" w:hAnsi="Symbol" w:hint="default"/>
      </w:rPr>
    </w:lvl>
    <w:lvl w:ilvl="7" w:tplc="39CA7046">
      <w:start w:val="1"/>
      <w:numFmt w:val="bullet"/>
      <w:lvlText w:val="o"/>
      <w:lvlJc w:val="left"/>
      <w:pPr>
        <w:ind w:left="5760" w:hanging="360"/>
      </w:pPr>
      <w:rPr>
        <w:rFonts w:ascii="Courier New" w:hAnsi="Courier New" w:hint="default"/>
      </w:rPr>
    </w:lvl>
    <w:lvl w:ilvl="8" w:tplc="D00E25C0">
      <w:start w:val="1"/>
      <w:numFmt w:val="bullet"/>
      <w:lvlText w:val=""/>
      <w:lvlJc w:val="left"/>
      <w:pPr>
        <w:ind w:left="6480" w:hanging="360"/>
      </w:pPr>
      <w:rPr>
        <w:rFonts w:ascii="Wingdings" w:hAnsi="Wingdings" w:hint="default"/>
      </w:rPr>
    </w:lvl>
  </w:abstractNum>
  <w:abstractNum w:abstractNumId="23" w15:restartNumberingAfterBreak="0">
    <w:nsid w:val="48733B3E"/>
    <w:multiLevelType w:val="hybridMultilevel"/>
    <w:tmpl w:val="312E155E"/>
    <w:lvl w:ilvl="0" w:tplc="0FA6C790">
      <w:start w:val="1"/>
      <w:numFmt w:val="bullet"/>
      <w:lvlText w:val=""/>
      <w:lvlJc w:val="left"/>
      <w:pPr>
        <w:ind w:left="720" w:hanging="360"/>
      </w:pPr>
      <w:rPr>
        <w:rFonts w:ascii="Symbol" w:hAnsi="Symbol" w:hint="default"/>
      </w:rPr>
    </w:lvl>
    <w:lvl w:ilvl="1" w:tplc="8AF4319E">
      <w:start w:val="1"/>
      <w:numFmt w:val="bullet"/>
      <w:lvlText w:val="o"/>
      <w:lvlJc w:val="left"/>
      <w:pPr>
        <w:ind w:left="1440" w:hanging="360"/>
      </w:pPr>
      <w:rPr>
        <w:rFonts w:ascii="Courier New" w:hAnsi="Courier New" w:hint="default"/>
      </w:rPr>
    </w:lvl>
    <w:lvl w:ilvl="2" w:tplc="FD206200">
      <w:start w:val="1"/>
      <w:numFmt w:val="bullet"/>
      <w:lvlText w:val=""/>
      <w:lvlJc w:val="left"/>
      <w:pPr>
        <w:ind w:left="2160" w:hanging="360"/>
      </w:pPr>
      <w:rPr>
        <w:rFonts w:ascii="Wingdings" w:hAnsi="Wingdings" w:hint="default"/>
      </w:rPr>
    </w:lvl>
    <w:lvl w:ilvl="3" w:tplc="09147F0A">
      <w:start w:val="1"/>
      <w:numFmt w:val="bullet"/>
      <w:lvlText w:val=""/>
      <w:lvlJc w:val="left"/>
      <w:pPr>
        <w:ind w:left="2880" w:hanging="360"/>
      </w:pPr>
      <w:rPr>
        <w:rFonts w:ascii="Symbol" w:hAnsi="Symbol" w:hint="default"/>
      </w:rPr>
    </w:lvl>
    <w:lvl w:ilvl="4" w:tplc="17F0BBC0">
      <w:start w:val="1"/>
      <w:numFmt w:val="bullet"/>
      <w:lvlText w:val="o"/>
      <w:lvlJc w:val="left"/>
      <w:pPr>
        <w:ind w:left="3600" w:hanging="360"/>
      </w:pPr>
      <w:rPr>
        <w:rFonts w:ascii="Courier New" w:hAnsi="Courier New" w:hint="default"/>
      </w:rPr>
    </w:lvl>
    <w:lvl w:ilvl="5" w:tplc="3022D552">
      <w:start w:val="1"/>
      <w:numFmt w:val="bullet"/>
      <w:lvlText w:val=""/>
      <w:lvlJc w:val="left"/>
      <w:pPr>
        <w:ind w:left="4320" w:hanging="360"/>
      </w:pPr>
      <w:rPr>
        <w:rFonts w:ascii="Wingdings" w:hAnsi="Wingdings" w:hint="default"/>
      </w:rPr>
    </w:lvl>
    <w:lvl w:ilvl="6" w:tplc="51CEDEB8">
      <w:start w:val="1"/>
      <w:numFmt w:val="bullet"/>
      <w:lvlText w:val=""/>
      <w:lvlJc w:val="left"/>
      <w:pPr>
        <w:ind w:left="5040" w:hanging="360"/>
      </w:pPr>
      <w:rPr>
        <w:rFonts w:ascii="Symbol" w:hAnsi="Symbol" w:hint="default"/>
      </w:rPr>
    </w:lvl>
    <w:lvl w:ilvl="7" w:tplc="B900B042">
      <w:start w:val="1"/>
      <w:numFmt w:val="bullet"/>
      <w:lvlText w:val="o"/>
      <w:lvlJc w:val="left"/>
      <w:pPr>
        <w:ind w:left="5760" w:hanging="360"/>
      </w:pPr>
      <w:rPr>
        <w:rFonts w:ascii="Courier New" w:hAnsi="Courier New" w:hint="default"/>
      </w:rPr>
    </w:lvl>
    <w:lvl w:ilvl="8" w:tplc="7178A09E">
      <w:start w:val="1"/>
      <w:numFmt w:val="bullet"/>
      <w:lvlText w:val=""/>
      <w:lvlJc w:val="left"/>
      <w:pPr>
        <w:ind w:left="6480" w:hanging="360"/>
      </w:pPr>
      <w:rPr>
        <w:rFonts w:ascii="Wingdings" w:hAnsi="Wingdings" w:hint="default"/>
      </w:rPr>
    </w:lvl>
  </w:abstractNum>
  <w:abstractNum w:abstractNumId="24" w15:restartNumberingAfterBreak="0">
    <w:nsid w:val="487D1815"/>
    <w:multiLevelType w:val="hybridMultilevel"/>
    <w:tmpl w:val="BC06A6C0"/>
    <w:lvl w:ilvl="0" w:tplc="80105BF4">
      <w:start w:val="1"/>
      <w:numFmt w:val="bullet"/>
      <w:lvlText w:val=""/>
      <w:lvlJc w:val="left"/>
      <w:pPr>
        <w:ind w:left="720" w:hanging="360"/>
      </w:pPr>
      <w:rPr>
        <w:rFonts w:ascii="Symbol" w:hAnsi="Symbol" w:hint="default"/>
      </w:rPr>
    </w:lvl>
    <w:lvl w:ilvl="1" w:tplc="04FA5F92">
      <w:start w:val="1"/>
      <w:numFmt w:val="bullet"/>
      <w:lvlText w:val="o"/>
      <w:lvlJc w:val="left"/>
      <w:pPr>
        <w:ind w:left="1440" w:hanging="360"/>
      </w:pPr>
      <w:rPr>
        <w:rFonts w:ascii="Courier New" w:hAnsi="Courier New" w:hint="default"/>
      </w:rPr>
    </w:lvl>
    <w:lvl w:ilvl="2" w:tplc="D0AABCE4">
      <w:start w:val="1"/>
      <w:numFmt w:val="bullet"/>
      <w:lvlText w:val=""/>
      <w:lvlJc w:val="left"/>
      <w:pPr>
        <w:ind w:left="2160" w:hanging="360"/>
      </w:pPr>
      <w:rPr>
        <w:rFonts w:ascii="Wingdings" w:hAnsi="Wingdings" w:hint="default"/>
      </w:rPr>
    </w:lvl>
    <w:lvl w:ilvl="3" w:tplc="E9D08FEA">
      <w:start w:val="1"/>
      <w:numFmt w:val="bullet"/>
      <w:lvlText w:val=""/>
      <w:lvlJc w:val="left"/>
      <w:pPr>
        <w:ind w:left="2880" w:hanging="360"/>
      </w:pPr>
      <w:rPr>
        <w:rFonts w:ascii="Symbol" w:hAnsi="Symbol" w:hint="default"/>
      </w:rPr>
    </w:lvl>
    <w:lvl w:ilvl="4" w:tplc="A132883C">
      <w:start w:val="1"/>
      <w:numFmt w:val="bullet"/>
      <w:lvlText w:val="o"/>
      <w:lvlJc w:val="left"/>
      <w:pPr>
        <w:ind w:left="3600" w:hanging="360"/>
      </w:pPr>
      <w:rPr>
        <w:rFonts w:ascii="Courier New" w:hAnsi="Courier New" w:hint="default"/>
      </w:rPr>
    </w:lvl>
    <w:lvl w:ilvl="5" w:tplc="F3FA6532">
      <w:start w:val="1"/>
      <w:numFmt w:val="bullet"/>
      <w:lvlText w:val=""/>
      <w:lvlJc w:val="left"/>
      <w:pPr>
        <w:ind w:left="4320" w:hanging="360"/>
      </w:pPr>
      <w:rPr>
        <w:rFonts w:ascii="Wingdings" w:hAnsi="Wingdings" w:hint="default"/>
      </w:rPr>
    </w:lvl>
    <w:lvl w:ilvl="6" w:tplc="ADA4FB2C">
      <w:start w:val="1"/>
      <w:numFmt w:val="bullet"/>
      <w:lvlText w:val=""/>
      <w:lvlJc w:val="left"/>
      <w:pPr>
        <w:ind w:left="5040" w:hanging="360"/>
      </w:pPr>
      <w:rPr>
        <w:rFonts w:ascii="Symbol" w:hAnsi="Symbol" w:hint="default"/>
      </w:rPr>
    </w:lvl>
    <w:lvl w:ilvl="7" w:tplc="7046A0B8">
      <w:start w:val="1"/>
      <w:numFmt w:val="bullet"/>
      <w:lvlText w:val="o"/>
      <w:lvlJc w:val="left"/>
      <w:pPr>
        <w:ind w:left="5760" w:hanging="360"/>
      </w:pPr>
      <w:rPr>
        <w:rFonts w:ascii="Courier New" w:hAnsi="Courier New" w:hint="default"/>
      </w:rPr>
    </w:lvl>
    <w:lvl w:ilvl="8" w:tplc="553EA910">
      <w:start w:val="1"/>
      <w:numFmt w:val="bullet"/>
      <w:lvlText w:val=""/>
      <w:lvlJc w:val="left"/>
      <w:pPr>
        <w:ind w:left="6480" w:hanging="360"/>
      </w:pPr>
      <w:rPr>
        <w:rFonts w:ascii="Wingdings" w:hAnsi="Wingdings" w:hint="default"/>
      </w:rPr>
    </w:lvl>
  </w:abstractNum>
  <w:abstractNum w:abstractNumId="25" w15:restartNumberingAfterBreak="0">
    <w:nsid w:val="4A5E651C"/>
    <w:multiLevelType w:val="hybridMultilevel"/>
    <w:tmpl w:val="C66EE97E"/>
    <w:lvl w:ilvl="0" w:tplc="093A4086">
      <w:start w:val="1"/>
      <w:numFmt w:val="bullet"/>
      <w:lvlText w:val=""/>
      <w:lvlJc w:val="left"/>
      <w:pPr>
        <w:ind w:left="720" w:hanging="360"/>
      </w:pPr>
      <w:rPr>
        <w:rFonts w:ascii="Symbol" w:hAnsi="Symbol" w:hint="default"/>
      </w:rPr>
    </w:lvl>
    <w:lvl w:ilvl="1" w:tplc="BAFCC9D6">
      <w:start w:val="1"/>
      <w:numFmt w:val="bullet"/>
      <w:lvlText w:val="o"/>
      <w:lvlJc w:val="left"/>
      <w:pPr>
        <w:ind w:left="1440" w:hanging="360"/>
      </w:pPr>
      <w:rPr>
        <w:rFonts w:ascii="Courier New" w:hAnsi="Courier New" w:hint="default"/>
      </w:rPr>
    </w:lvl>
    <w:lvl w:ilvl="2" w:tplc="958CB60A">
      <w:start w:val="1"/>
      <w:numFmt w:val="bullet"/>
      <w:lvlText w:val=""/>
      <w:lvlJc w:val="left"/>
      <w:pPr>
        <w:ind w:left="2160" w:hanging="360"/>
      </w:pPr>
      <w:rPr>
        <w:rFonts w:ascii="Wingdings" w:hAnsi="Wingdings" w:hint="default"/>
      </w:rPr>
    </w:lvl>
    <w:lvl w:ilvl="3" w:tplc="29F878D2">
      <w:start w:val="1"/>
      <w:numFmt w:val="bullet"/>
      <w:lvlText w:val=""/>
      <w:lvlJc w:val="left"/>
      <w:pPr>
        <w:ind w:left="2880" w:hanging="360"/>
      </w:pPr>
      <w:rPr>
        <w:rFonts w:ascii="Symbol" w:hAnsi="Symbol" w:hint="default"/>
      </w:rPr>
    </w:lvl>
    <w:lvl w:ilvl="4" w:tplc="6FD49EF0">
      <w:start w:val="1"/>
      <w:numFmt w:val="bullet"/>
      <w:lvlText w:val="o"/>
      <w:lvlJc w:val="left"/>
      <w:pPr>
        <w:ind w:left="3600" w:hanging="360"/>
      </w:pPr>
      <w:rPr>
        <w:rFonts w:ascii="Courier New" w:hAnsi="Courier New" w:hint="default"/>
      </w:rPr>
    </w:lvl>
    <w:lvl w:ilvl="5" w:tplc="05A4A3CC">
      <w:start w:val="1"/>
      <w:numFmt w:val="bullet"/>
      <w:lvlText w:val=""/>
      <w:lvlJc w:val="left"/>
      <w:pPr>
        <w:ind w:left="4320" w:hanging="360"/>
      </w:pPr>
      <w:rPr>
        <w:rFonts w:ascii="Wingdings" w:hAnsi="Wingdings" w:hint="default"/>
      </w:rPr>
    </w:lvl>
    <w:lvl w:ilvl="6" w:tplc="569C076C">
      <w:start w:val="1"/>
      <w:numFmt w:val="bullet"/>
      <w:lvlText w:val=""/>
      <w:lvlJc w:val="left"/>
      <w:pPr>
        <w:ind w:left="5040" w:hanging="360"/>
      </w:pPr>
      <w:rPr>
        <w:rFonts w:ascii="Symbol" w:hAnsi="Symbol" w:hint="default"/>
      </w:rPr>
    </w:lvl>
    <w:lvl w:ilvl="7" w:tplc="283E23AC">
      <w:start w:val="1"/>
      <w:numFmt w:val="bullet"/>
      <w:lvlText w:val="o"/>
      <w:lvlJc w:val="left"/>
      <w:pPr>
        <w:ind w:left="5760" w:hanging="360"/>
      </w:pPr>
      <w:rPr>
        <w:rFonts w:ascii="Courier New" w:hAnsi="Courier New" w:hint="default"/>
      </w:rPr>
    </w:lvl>
    <w:lvl w:ilvl="8" w:tplc="DC625224">
      <w:start w:val="1"/>
      <w:numFmt w:val="bullet"/>
      <w:lvlText w:val=""/>
      <w:lvlJc w:val="left"/>
      <w:pPr>
        <w:ind w:left="6480" w:hanging="360"/>
      </w:pPr>
      <w:rPr>
        <w:rFonts w:ascii="Wingdings" w:hAnsi="Wingdings" w:hint="default"/>
      </w:rPr>
    </w:lvl>
  </w:abstractNum>
  <w:abstractNum w:abstractNumId="26"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EAFBBC4"/>
    <w:multiLevelType w:val="hybridMultilevel"/>
    <w:tmpl w:val="D7F4579C"/>
    <w:lvl w:ilvl="0" w:tplc="5B28AA7E">
      <w:start w:val="1"/>
      <w:numFmt w:val="bullet"/>
      <w:lvlText w:val=""/>
      <w:lvlJc w:val="left"/>
      <w:pPr>
        <w:ind w:left="720" w:hanging="360"/>
      </w:pPr>
      <w:rPr>
        <w:rFonts w:ascii="Symbol" w:hAnsi="Symbol" w:hint="default"/>
      </w:rPr>
    </w:lvl>
    <w:lvl w:ilvl="1" w:tplc="22E4D8EA">
      <w:start w:val="1"/>
      <w:numFmt w:val="bullet"/>
      <w:lvlText w:val="o"/>
      <w:lvlJc w:val="left"/>
      <w:pPr>
        <w:ind w:left="1440" w:hanging="360"/>
      </w:pPr>
      <w:rPr>
        <w:rFonts w:ascii="Courier New" w:hAnsi="Courier New" w:hint="default"/>
      </w:rPr>
    </w:lvl>
    <w:lvl w:ilvl="2" w:tplc="482065FE">
      <w:start w:val="1"/>
      <w:numFmt w:val="bullet"/>
      <w:lvlText w:val=""/>
      <w:lvlJc w:val="left"/>
      <w:pPr>
        <w:ind w:left="2160" w:hanging="360"/>
      </w:pPr>
      <w:rPr>
        <w:rFonts w:ascii="Wingdings" w:hAnsi="Wingdings" w:hint="default"/>
      </w:rPr>
    </w:lvl>
    <w:lvl w:ilvl="3" w:tplc="1DDA9DA6">
      <w:start w:val="1"/>
      <w:numFmt w:val="bullet"/>
      <w:lvlText w:val=""/>
      <w:lvlJc w:val="left"/>
      <w:pPr>
        <w:ind w:left="2880" w:hanging="360"/>
      </w:pPr>
      <w:rPr>
        <w:rFonts w:ascii="Symbol" w:hAnsi="Symbol" w:hint="default"/>
      </w:rPr>
    </w:lvl>
    <w:lvl w:ilvl="4" w:tplc="5D367704">
      <w:start w:val="1"/>
      <w:numFmt w:val="bullet"/>
      <w:lvlText w:val="o"/>
      <w:lvlJc w:val="left"/>
      <w:pPr>
        <w:ind w:left="3600" w:hanging="360"/>
      </w:pPr>
      <w:rPr>
        <w:rFonts w:ascii="Courier New" w:hAnsi="Courier New" w:hint="default"/>
      </w:rPr>
    </w:lvl>
    <w:lvl w:ilvl="5" w:tplc="41FE098A">
      <w:start w:val="1"/>
      <w:numFmt w:val="bullet"/>
      <w:lvlText w:val=""/>
      <w:lvlJc w:val="left"/>
      <w:pPr>
        <w:ind w:left="4320" w:hanging="360"/>
      </w:pPr>
      <w:rPr>
        <w:rFonts w:ascii="Wingdings" w:hAnsi="Wingdings" w:hint="default"/>
      </w:rPr>
    </w:lvl>
    <w:lvl w:ilvl="6" w:tplc="4D06543C">
      <w:start w:val="1"/>
      <w:numFmt w:val="bullet"/>
      <w:lvlText w:val=""/>
      <w:lvlJc w:val="left"/>
      <w:pPr>
        <w:ind w:left="5040" w:hanging="360"/>
      </w:pPr>
      <w:rPr>
        <w:rFonts w:ascii="Symbol" w:hAnsi="Symbol" w:hint="default"/>
      </w:rPr>
    </w:lvl>
    <w:lvl w:ilvl="7" w:tplc="E1181AF4">
      <w:start w:val="1"/>
      <w:numFmt w:val="bullet"/>
      <w:lvlText w:val="o"/>
      <w:lvlJc w:val="left"/>
      <w:pPr>
        <w:ind w:left="5760" w:hanging="360"/>
      </w:pPr>
      <w:rPr>
        <w:rFonts w:ascii="Courier New" w:hAnsi="Courier New" w:hint="default"/>
      </w:rPr>
    </w:lvl>
    <w:lvl w:ilvl="8" w:tplc="8CB8DF8A">
      <w:start w:val="1"/>
      <w:numFmt w:val="bullet"/>
      <w:lvlText w:val=""/>
      <w:lvlJc w:val="left"/>
      <w:pPr>
        <w:ind w:left="6480" w:hanging="360"/>
      </w:pPr>
      <w:rPr>
        <w:rFonts w:ascii="Wingdings" w:hAnsi="Wingdings" w:hint="default"/>
      </w:rPr>
    </w:lvl>
  </w:abstractNum>
  <w:abstractNum w:abstractNumId="28"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272CCEA"/>
    <w:multiLevelType w:val="hybridMultilevel"/>
    <w:tmpl w:val="82D6EEE8"/>
    <w:lvl w:ilvl="0" w:tplc="E9D08BE2">
      <w:start w:val="1"/>
      <w:numFmt w:val="bullet"/>
      <w:lvlText w:val=""/>
      <w:lvlJc w:val="left"/>
      <w:pPr>
        <w:ind w:left="720" w:hanging="360"/>
      </w:pPr>
      <w:rPr>
        <w:rFonts w:ascii="Symbol" w:hAnsi="Symbol" w:hint="default"/>
      </w:rPr>
    </w:lvl>
    <w:lvl w:ilvl="1" w:tplc="D416D160">
      <w:start w:val="1"/>
      <w:numFmt w:val="bullet"/>
      <w:lvlText w:val="o"/>
      <w:lvlJc w:val="left"/>
      <w:pPr>
        <w:ind w:left="1440" w:hanging="360"/>
      </w:pPr>
      <w:rPr>
        <w:rFonts w:ascii="Courier New" w:hAnsi="Courier New" w:hint="default"/>
      </w:rPr>
    </w:lvl>
    <w:lvl w:ilvl="2" w:tplc="FB34C280">
      <w:start w:val="1"/>
      <w:numFmt w:val="bullet"/>
      <w:lvlText w:val=""/>
      <w:lvlJc w:val="left"/>
      <w:pPr>
        <w:ind w:left="2160" w:hanging="360"/>
      </w:pPr>
      <w:rPr>
        <w:rFonts w:ascii="Wingdings" w:hAnsi="Wingdings" w:hint="default"/>
      </w:rPr>
    </w:lvl>
    <w:lvl w:ilvl="3" w:tplc="523C3B00">
      <w:start w:val="1"/>
      <w:numFmt w:val="bullet"/>
      <w:lvlText w:val=""/>
      <w:lvlJc w:val="left"/>
      <w:pPr>
        <w:ind w:left="2880" w:hanging="360"/>
      </w:pPr>
      <w:rPr>
        <w:rFonts w:ascii="Symbol" w:hAnsi="Symbol" w:hint="default"/>
      </w:rPr>
    </w:lvl>
    <w:lvl w:ilvl="4" w:tplc="BAB420D0">
      <w:start w:val="1"/>
      <w:numFmt w:val="bullet"/>
      <w:lvlText w:val="o"/>
      <w:lvlJc w:val="left"/>
      <w:pPr>
        <w:ind w:left="3600" w:hanging="360"/>
      </w:pPr>
      <w:rPr>
        <w:rFonts w:ascii="Courier New" w:hAnsi="Courier New" w:hint="default"/>
      </w:rPr>
    </w:lvl>
    <w:lvl w:ilvl="5" w:tplc="1BDC4C04">
      <w:start w:val="1"/>
      <w:numFmt w:val="bullet"/>
      <w:lvlText w:val=""/>
      <w:lvlJc w:val="left"/>
      <w:pPr>
        <w:ind w:left="4320" w:hanging="360"/>
      </w:pPr>
      <w:rPr>
        <w:rFonts w:ascii="Wingdings" w:hAnsi="Wingdings" w:hint="default"/>
      </w:rPr>
    </w:lvl>
    <w:lvl w:ilvl="6" w:tplc="978E8F1A">
      <w:start w:val="1"/>
      <w:numFmt w:val="bullet"/>
      <w:lvlText w:val=""/>
      <w:lvlJc w:val="left"/>
      <w:pPr>
        <w:ind w:left="5040" w:hanging="360"/>
      </w:pPr>
      <w:rPr>
        <w:rFonts w:ascii="Symbol" w:hAnsi="Symbol" w:hint="default"/>
      </w:rPr>
    </w:lvl>
    <w:lvl w:ilvl="7" w:tplc="74D0DC58">
      <w:start w:val="1"/>
      <w:numFmt w:val="bullet"/>
      <w:lvlText w:val="o"/>
      <w:lvlJc w:val="left"/>
      <w:pPr>
        <w:ind w:left="5760" w:hanging="360"/>
      </w:pPr>
      <w:rPr>
        <w:rFonts w:ascii="Courier New" w:hAnsi="Courier New" w:hint="default"/>
      </w:rPr>
    </w:lvl>
    <w:lvl w:ilvl="8" w:tplc="95E631EC">
      <w:start w:val="1"/>
      <w:numFmt w:val="bullet"/>
      <w:lvlText w:val=""/>
      <w:lvlJc w:val="left"/>
      <w:pPr>
        <w:ind w:left="6480" w:hanging="360"/>
      </w:pPr>
      <w:rPr>
        <w:rFonts w:ascii="Wingdings" w:hAnsi="Wingdings" w:hint="default"/>
      </w:rPr>
    </w:lvl>
  </w:abstractNum>
  <w:abstractNum w:abstractNumId="30" w15:restartNumberingAfterBreak="0">
    <w:nsid w:val="536645C2"/>
    <w:multiLevelType w:val="hybridMultilevel"/>
    <w:tmpl w:val="7BDE92CA"/>
    <w:lvl w:ilvl="0" w:tplc="DBB07E88">
      <w:start w:val="1"/>
      <w:numFmt w:val="bullet"/>
      <w:lvlText w:val=""/>
      <w:lvlJc w:val="left"/>
      <w:pPr>
        <w:ind w:left="720" w:hanging="360"/>
      </w:pPr>
      <w:rPr>
        <w:rFonts w:ascii="Symbol" w:hAnsi="Symbol" w:hint="default"/>
      </w:rPr>
    </w:lvl>
    <w:lvl w:ilvl="1" w:tplc="B14E6944">
      <w:start w:val="1"/>
      <w:numFmt w:val="bullet"/>
      <w:lvlText w:val="o"/>
      <w:lvlJc w:val="left"/>
      <w:pPr>
        <w:ind w:left="1440" w:hanging="360"/>
      </w:pPr>
      <w:rPr>
        <w:rFonts w:ascii="Courier New" w:hAnsi="Courier New" w:hint="default"/>
      </w:rPr>
    </w:lvl>
    <w:lvl w:ilvl="2" w:tplc="E2321620">
      <w:start w:val="1"/>
      <w:numFmt w:val="bullet"/>
      <w:lvlText w:val=""/>
      <w:lvlJc w:val="left"/>
      <w:pPr>
        <w:ind w:left="2160" w:hanging="360"/>
      </w:pPr>
      <w:rPr>
        <w:rFonts w:ascii="Wingdings" w:hAnsi="Wingdings" w:hint="default"/>
      </w:rPr>
    </w:lvl>
    <w:lvl w:ilvl="3" w:tplc="217E29E4">
      <w:start w:val="1"/>
      <w:numFmt w:val="bullet"/>
      <w:lvlText w:val=""/>
      <w:lvlJc w:val="left"/>
      <w:pPr>
        <w:ind w:left="2880" w:hanging="360"/>
      </w:pPr>
      <w:rPr>
        <w:rFonts w:ascii="Symbol" w:hAnsi="Symbol" w:hint="default"/>
      </w:rPr>
    </w:lvl>
    <w:lvl w:ilvl="4" w:tplc="63B8F110">
      <w:start w:val="1"/>
      <w:numFmt w:val="bullet"/>
      <w:lvlText w:val="o"/>
      <w:lvlJc w:val="left"/>
      <w:pPr>
        <w:ind w:left="3600" w:hanging="360"/>
      </w:pPr>
      <w:rPr>
        <w:rFonts w:ascii="Courier New" w:hAnsi="Courier New" w:hint="default"/>
      </w:rPr>
    </w:lvl>
    <w:lvl w:ilvl="5" w:tplc="78862518">
      <w:start w:val="1"/>
      <w:numFmt w:val="bullet"/>
      <w:lvlText w:val=""/>
      <w:lvlJc w:val="left"/>
      <w:pPr>
        <w:ind w:left="4320" w:hanging="360"/>
      </w:pPr>
      <w:rPr>
        <w:rFonts w:ascii="Wingdings" w:hAnsi="Wingdings" w:hint="default"/>
      </w:rPr>
    </w:lvl>
    <w:lvl w:ilvl="6" w:tplc="77C08BBA">
      <w:start w:val="1"/>
      <w:numFmt w:val="bullet"/>
      <w:lvlText w:val=""/>
      <w:lvlJc w:val="left"/>
      <w:pPr>
        <w:ind w:left="5040" w:hanging="360"/>
      </w:pPr>
      <w:rPr>
        <w:rFonts w:ascii="Symbol" w:hAnsi="Symbol" w:hint="default"/>
      </w:rPr>
    </w:lvl>
    <w:lvl w:ilvl="7" w:tplc="DBDC33CC">
      <w:start w:val="1"/>
      <w:numFmt w:val="bullet"/>
      <w:lvlText w:val="o"/>
      <w:lvlJc w:val="left"/>
      <w:pPr>
        <w:ind w:left="5760" w:hanging="360"/>
      </w:pPr>
      <w:rPr>
        <w:rFonts w:ascii="Courier New" w:hAnsi="Courier New" w:hint="default"/>
      </w:rPr>
    </w:lvl>
    <w:lvl w:ilvl="8" w:tplc="9F807454">
      <w:start w:val="1"/>
      <w:numFmt w:val="bullet"/>
      <w:lvlText w:val=""/>
      <w:lvlJc w:val="left"/>
      <w:pPr>
        <w:ind w:left="6480" w:hanging="360"/>
      </w:pPr>
      <w:rPr>
        <w:rFonts w:ascii="Wingdings" w:hAnsi="Wingdings" w:hint="default"/>
      </w:rPr>
    </w:lvl>
  </w:abstractNum>
  <w:abstractNum w:abstractNumId="31" w15:restartNumberingAfterBreak="0">
    <w:nsid w:val="53E07672"/>
    <w:multiLevelType w:val="hybridMultilevel"/>
    <w:tmpl w:val="664012EA"/>
    <w:lvl w:ilvl="0" w:tplc="E7DEE7F0">
      <w:start w:val="1"/>
      <w:numFmt w:val="bullet"/>
      <w:lvlText w:val=""/>
      <w:lvlJc w:val="left"/>
      <w:pPr>
        <w:ind w:left="720" w:hanging="360"/>
      </w:pPr>
      <w:rPr>
        <w:rFonts w:ascii="Symbol" w:hAnsi="Symbol" w:hint="default"/>
      </w:rPr>
    </w:lvl>
    <w:lvl w:ilvl="1" w:tplc="A6F6B17A">
      <w:start w:val="1"/>
      <w:numFmt w:val="bullet"/>
      <w:lvlText w:val="o"/>
      <w:lvlJc w:val="left"/>
      <w:pPr>
        <w:ind w:left="1440" w:hanging="360"/>
      </w:pPr>
      <w:rPr>
        <w:rFonts w:ascii="Courier New" w:hAnsi="Courier New" w:hint="default"/>
      </w:rPr>
    </w:lvl>
    <w:lvl w:ilvl="2" w:tplc="2678314E">
      <w:start w:val="1"/>
      <w:numFmt w:val="bullet"/>
      <w:lvlText w:val=""/>
      <w:lvlJc w:val="left"/>
      <w:pPr>
        <w:ind w:left="2160" w:hanging="360"/>
      </w:pPr>
      <w:rPr>
        <w:rFonts w:ascii="Wingdings" w:hAnsi="Wingdings" w:hint="default"/>
      </w:rPr>
    </w:lvl>
    <w:lvl w:ilvl="3" w:tplc="D00044AE">
      <w:start w:val="1"/>
      <w:numFmt w:val="bullet"/>
      <w:lvlText w:val=""/>
      <w:lvlJc w:val="left"/>
      <w:pPr>
        <w:ind w:left="2880" w:hanging="360"/>
      </w:pPr>
      <w:rPr>
        <w:rFonts w:ascii="Symbol" w:hAnsi="Symbol" w:hint="default"/>
      </w:rPr>
    </w:lvl>
    <w:lvl w:ilvl="4" w:tplc="427876F4">
      <w:start w:val="1"/>
      <w:numFmt w:val="bullet"/>
      <w:lvlText w:val="o"/>
      <w:lvlJc w:val="left"/>
      <w:pPr>
        <w:ind w:left="3600" w:hanging="360"/>
      </w:pPr>
      <w:rPr>
        <w:rFonts w:ascii="Courier New" w:hAnsi="Courier New" w:hint="default"/>
      </w:rPr>
    </w:lvl>
    <w:lvl w:ilvl="5" w:tplc="CDBAFC36">
      <w:start w:val="1"/>
      <w:numFmt w:val="bullet"/>
      <w:lvlText w:val=""/>
      <w:lvlJc w:val="left"/>
      <w:pPr>
        <w:ind w:left="4320" w:hanging="360"/>
      </w:pPr>
      <w:rPr>
        <w:rFonts w:ascii="Wingdings" w:hAnsi="Wingdings" w:hint="default"/>
      </w:rPr>
    </w:lvl>
    <w:lvl w:ilvl="6" w:tplc="4920CDCA">
      <w:start w:val="1"/>
      <w:numFmt w:val="bullet"/>
      <w:lvlText w:val=""/>
      <w:lvlJc w:val="left"/>
      <w:pPr>
        <w:ind w:left="5040" w:hanging="360"/>
      </w:pPr>
      <w:rPr>
        <w:rFonts w:ascii="Symbol" w:hAnsi="Symbol" w:hint="default"/>
      </w:rPr>
    </w:lvl>
    <w:lvl w:ilvl="7" w:tplc="3D1A83E6">
      <w:start w:val="1"/>
      <w:numFmt w:val="bullet"/>
      <w:lvlText w:val="o"/>
      <w:lvlJc w:val="left"/>
      <w:pPr>
        <w:ind w:left="5760" w:hanging="360"/>
      </w:pPr>
      <w:rPr>
        <w:rFonts w:ascii="Courier New" w:hAnsi="Courier New" w:hint="default"/>
      </w:rPr>
    </w:lvl>
    <w:lvl w:ilvl="8" w:tplc="9FA85D58">
      <w:start w:val="1"/>
      <w:numFmt w:val="bullet"/>
      <w:lvlText w:val=""/>
      <w:lvlJc w:val="left"/>
      <w:pPr>
        <w:ind w:left="6480" w:hanging="360"/>
      </w:pPr>
      <w:rPr>
        <w:rFonts w:ascii="Wingdings" w:hAnsi="Wingdings" w:hint="default"/>
      </w:rPr>
    </w:lvl>
  </w:abstractNum>
  <w:abstractNum w:abstractNumId="32" w15:restartNumberingAfterBreak="0">
    <w:nsid w:val="57B66DFD"/>
    <w:multiLevelType w:val="hybridMultilevel"/>
    <w:tmpl w:val="A7A4B62A"/>
    <w:lvl w:ilvl="0" w:tplc="1E96C352">
      <w:start w:val="1"/>
      <w:numFmt w:val="bullet"/>
      <w:lvlText w:val=""/>
      <w:lvlJc w:val="left"/>
      <w:pPr>
        <w:ind w:left="720" w:hanging="360"/>
      </w:pPr>
      <w:rPr>
        <w:rFonts w:ascii="Symbol" w:hAnsi="Symbol" w:hint="default"/>
      </w:rPr>
    </w:lvl>
    <w:lvl w:ilvl="1" w:tplc="A55C5BE0">
      <w:start w:val="1"/>
      <w:numFmt w:val="bullet"/>
      <w:lvlText w:val="o"/>
      <w:lvlJc w:val="left"/>
      <w:pPr>
        <w:ind w:left="1440" w:hanging="360"/>
      </w:pPr>
      <w:rPr>
        <w:rFonts w:ascii="Courier New" w:hAnsi="Courier New" w:hint="default"/>
      </w:rPr>
    </w:lvl>
    <w:lvl w:ilvl="2" w:tplc="3A46193E">
      <w:start w:val="1"/>
      <w:numFmt w:val="bullet"/>
      <w:lvlText w:val=""/>
      <w:lvlJc w:val="left"/>
      <w:pPr>
        <w:ind w:left="2160" w:hanging="360"/>
      </w:pPr>
      <w:rPr>
        <w:rFonts w:ascii="Wingdings" w:hAnsi="Wingdings" w:hint="default"/>
      </w:rPr>
    </w:lvl>
    <w:lvl w:ilvl="3" w:tplc="C4D80C86">
      <w:start w:val="1"/>
      <w:numFmt w:val="bullet"/>
      <w:lvlText w:val=""/>
      <w:lvlJc w:val="left"/>
      <w:pPr>
        <w:ind w:left="2880" w:hanging="360"/>
      </w:pPr>
      <w:rPr>
        <w:rFonts w:ascii="Symbol" w:hAnsi="Symbol" w:hint="default"/>
      </w:rPr>
    </w:lvl>
    <w:lvl w:ilvl="4" w:tplc="DA101130">
      <w:start w:val="1"/>
      <w:numFmt w:val="bullet"/>
      <w:lvlText w:val="o"/>
      <w:lvlJc w:val="left"/>
      <w:pPr>
        <w:ind w:left="3600" w:hanging="360"/>
      </w:pPr>
      <w:rPr>
        <w:rFonts w:ascii="Courier New" w:hAnsi="Courier New" w:hint="default"/>
      </w:rPr>
    </w:lvl>
    <w:lvl w:ilvl="5" w:tplc="DAD248CE">
      <w:start w:val="1"/>
      <w:numFmt w:val="bullet"/>
      <w:lvlText w:val=""/>
      <w:lvlJc w:val="left"/>
      <w:pPr>
        <w:ind w:left="4320" w:hanging="360"/>
      </w:pPr>
      <w:rPr>
        <w:rFonts w:ascii="Wingdings" w:hAnsi="Wingdings" w:hint="default"/>
      </w:rPr>
    </w:lvl>
    <w:lvl w:ilvl="6" w:tplc="99C4881C">
      <w:start w:val="1"/>
      <w:numFmt w:val="bullet"/>
      <w:lvlText w:val=""/>
      <w:lvlJc w:val="left"/>
      <w:pPr>
        <w:ind w:left="5040" w:hanging="360"/>
      </w:pPr>
      <w:rPr>
        <w:rFonts w:ascii="Symbol" w:hAnsi="Symbol" w:hint="default"/>
      </w:rPr>
    </w:lvl>
    <w:lvl w:ilvl="7" w:tplc="07FEF48E">
      <w:start w:val="1"/>
      <w:numFmt w:val="bullet"/>
      <w:lvlText w:val="o"/>
      <w:lvlJc w:val="left"/>
      <w:pPr>
        <w:ind w:left="5760" w:hanging="360"/>
      </w:pPr>
      <w:rPr>
        <w:rFonts w:ascii="Courier New" w:hAnsi="Courier New" w:hint="default"/>
      </w:rPr>
    </w:lvl>
    <w:lvl w:ilvl="8" w:tplc="8354BAA4">
      <w:start w:val="1"/>
      <w:numFmt w:val="bullet"/>
      <w:lvlText w:val=""/>
      <w:lvlJc w:val="left"/>
      <w:pPr>
        <w:ind w:left="6480" w:hanging="360"/>
      </w:pPr>
      <w:rPr>
        <w:rFonts w:ascii="Wingdings" w:hAnsi="Wingdings" w:hint="default"/>
      </w:rPr>
    </w:lvl>
  </w:abstractNum>
  <w:abstractNum w:abstractNumId="33" w15:restartNumberingAfterBreak="0">
    <w:nsid w:val="5BA19772"/>
    <w:multiLevelType w:val="hybridMultilevel"/>
    <w:tmpl w:val="64A6B8CE"/>
    <w:lvl w:ilvl="0" w:tplc="48C4D504">
      <w:start w:val="1"/>
      <w:numFmt w:val="bullet"/>
      <w:lvlText w:val=""/>
      <w:lvlJc w:val="left"/>
      <w:pPr>
        <w:ind w:left="720" w:hanging="360"/>
      </w:pPr>
      <w:rPr>
        <w:rFonts w:ascii="Symbol" w:hAnsi="Symbol" w:hint="default"/>
      </w:rPr>
    </w:lvl>
    <w:lvl w:ilvl="1" w:tplc="7BC4AFB6">
      <w:start w:val="1"/>
      <w:numFmt w:val="bullet"/>
      <w:lvlText w:val="o"/>
      <w:lvlJc w:val="left"/>
      <w:pPr>
        <w:ind w:left="1440" w:hanging="360"/>
      </w:pPr>
      <w:rPr>
        <w:rFonts w:ascii="Courier New" w:hAnsi="Courier New" w:hint="default"/>
      </w:rPr>
    </w:lvl>
    <w:lvl w:ilvl="2" w:tplc="5EFC42EC">
      <w:start w:val="1"/>
      <w:numFmt w:val="bullet"/>
      <w:lvlText w:val=""/>
      <w:lvlJc w:val="left"/>
      <w:pPr>
        <w:ind w:left="2160" w:hanging="360"/>
      </w:pPr>
      <w:rPr>
        <w:rFonts w:ascii="Wingdings" w:hAnsi="Wingdings" w:hint="default"/>
      </w:rPr>
    </w:lvl>
    <w:lvl w:ilvl="3" w:tplc="E69A2E22">
      <w:start w:val="1"/>
      <w:numFmt w:val="bullet"/>
      <w:lvlText w:val=""/>
      <w:lvlJc w:val="left"/>
      <w:pPr>
        <w:ind w:left="2880" w:hanging="360"/>
      </w:pPr>
      <w:rPr>
        <w:rFonts w:ascii="Symbol" w:hAnsi="Symbol" w:hint="default"/>
      </w:rPr>
    </w:lvl>
    <w:lvl w:ilvl="4" w:tplc="247CF446">
      <w:start w:val="1"/>
      <w:numFmt w:val="bullet"/>
      <w:lvlText w:val="o"/>
      <w:lvlJc w:val="left"/>
      <w:pPr>
        <w:ind w:left="3600" w:hanging="360"/>
      </w:pPr>
      <w:rPr>
        <w:rFonts w:ascii="Courier New" w:hAnsi="Courier New" w:hint="default"/>
      </w:rPr>
    </w:lvl>
    <w:lvl w:ilvl="5" w:tplc="CEF40CC0">
      <w:start w:val="1"/>
      <w:numFmt w:val="bullet"/>
      <w:lvlText w:val=""/>
      <w:lvlJc w:val="left"/>
      <w:pPr>
        <w:ind w:left="4320" w:hanging="360"/>
      </w:pPr>
      <w:rPr>
        <w:rFonts w:ascii="Wingdings" w:hAnsi="Wingdings" w:hint="default"/>
      </w:rPr>
    </w:lvl>
    <w:lvl w:ilvl="6" w:tplc="6D42EF66">
      <w:start w:val="1"/>
      <w:numFmt w:val="bullet"/>
      <w:lvlText w:val=""/>
      <w:lvlJc w:val="left"/>
      <w:pPr>
        <w:ind w:left="5040" w:hanging="360"/>
      </w:pPr>
      <w:rPr>
        <w:rFonts w:ascii="Symbol" w:hAnsi="Symbol" w:hint="default"/>
      </w:rPr>
    </w:lvl>
    <w:lvl w:ilvl="7" w:tplc="E432CEAA">
      <w:start w:val="1"/>
      <w:numFmt w:val="bullet"/>
      <w:lvlText w:val="o"/>
      <w:lvlJc w:val="left"/>
      <w:pPr>
        <w:ind w:left="5760" w:hanging="360"/>
      </w:pPr>
      <w:rPr>
        <w:rFonts w:ascii="Courier New" w:hAnsi="Courier New" w:hint="default"/>
      </w:rPr>
    </w:lvl>
    <w:lvl w:ilvl="8" w:tplc="027807CA">
      <w:start w:val="1"/>
      <w:numFmt w:val="bullet"/>
      <w:lvlText w:val=""/>
      <w:lvlJc w:val="left"/>
      <w:pPr>
        <w:ind w:left="6480" w:hanging="360"/>
      </w:pPr>
      <w:rPr>
        <w:rFonts w:ascii="Wingdings" w:hAnsi="Wingdings" w:hint="default"/>
      </w:rPr>
    </w:lvl>
  </w:abstractNum>
  <w:abstractNum w:abstractNumId="34" w15:restartNumberingAfterBreak="0">
    <w:nsid w:val="67A5D5DF"/>
    <w:multiLevelType w:val="hybridMultilevel"/>
    <w:tmpl w:val="AC0A7C6C"/>
    <w:lvl w:ilvl="0" w:tplc="9E688504">
      <w:start w:val="1"/>
      <w:numFmt w:val="bullet"/>
      <w:lvlText w:val=""/>
      <w:lvlJc w:val="left"/>
      <w:pPr>
        <w:ind w:left="720" w:hanging="360"/>
      </w:pPr>
      <w:rPr>
        <w:rFonts w:ascii="Symbol" w:hAnsi="Symbol" w:hint="default"/>
      </w:rPr>
    </w:lvl>
    <w:lvl w:ilvl="1" w:tplc="74FEC260">
      <w:start w:val="1"/>
      <w:numFmt w:val="bullet"/>
      <w:lvlText w:val="o"/>
      <w:lvlJc w:val="left"/>
      <w:pPr>
        <w:ind w:left="1440" w:hanging="360"/>
      </w:pPr>
      <w:rPr>
        <w:rFonts w:ascii="Courier New" w:hAnsi="Courier New" w:hint="default"/>
      </w:rPr>
    </w:lvl>
    <w:lvl w:ilvl="2" w:tplc="82463A16">
      <w:start w:val="1"/>
      <w:numFmt w:val="bullet"/>
      <w:lvlText w:val=""/>
      <w:lvlJc w:val="left"/>
      <w:pPr>
        <w:ind w:left="2160" w:hanging="360"/>
      </w:pPr>
      <w:rPr>
        <w:rFonts w:ascii="Wingdings" w:hAnsi="Wingdings" w:hint="default"/>
      </w:rPr>
    </w:lvl>
    <w:lvl w:ilvl="3" w:tplc="B9684D3E">
      <w:start w:val="1"/>
      <w:numFmt w:val="bullet"/>
      <w:lvlText w:val=""/>
      <w:lvlJc w:val="left"/>
      <w:pPr>
        <w:ind w:left="2880" w:hanging="360"/>
      </w:pPr>
      <w:rPr>
        <w:rFonts w:ascii="Symbol" w:hAnsi="Symbol" w:hint="default"/>
      </w:rPr>
    </w:lvl>
    <w:lvl w:ilvl="4" w:tplc="9992FA12">
      <w:start w:val="1"/>
      <w:numFmt w:val="bullet"/>
      <w:lvlText w:val="o"/>
      <w:lvlJc w:val="left"/>
      <w:pPr>
        <w:ind w:left="3600" w:hanging="360"/>
      </w:pPr>
      <w:rPr>
        <w:rFonts w:ascii="Courier New" w:hAnsi="Courier New" w:hint="default"/>
      </w:rPr>
    </w:lvl>
    <w:lvl w:ilvl="5" w:tplc="4BA08616">
      <w:start w:val="1"/>
      <w:numFmt w:val="bullet"/>
      <w:lvlText w:val=""/>
      <w:lvlJc w:val="left"/>
      <w:pPr>
        <w:ind w:left="4320" w:hanging="360"/>
      </w:pPr>
      <w:rPr>
        <w:rFonts w:ascii="Wingdings" w:hAnsi="Wingdings" w:hint="default"/>
      </w:rPr>
    </w:lvl>
    <w:lvl w:ilvl="6" w:tplc="9F84282A">
      <w:start w:val="1"/>
      <w:numFmt w:val="bullet"/>
      <w:lvlText w:val=""/>
      <w:lvlJc w:val="left"/>
      <w:pPr>
        <w:ind w:left="5040" w:hanging="360"/>
      </w:pPr>
      <w:rPr>
        <w:rFonts w:ascii="Symbol" w:hAnsi="Symbol" w:hint="default"/>
      </w:rPr>
    </w:lvl>
    <w:lvl w:ilvl="7" w:tplc="1E504F44">
      <w:start w:val="1"/>
      <w:numFmt w:val="bullet"/>
      <w:lvlText w:val="o"/>
      <w:lvlJc w:val="left"/>
      <w:pPr>
        <w:ind w:left="5760" w:hanging="360"/>
      </w:pPr>
      <w:rPr>
        <w:rFonts w:ascii="Courier New" w:hAnsi="Courier New" w:hint="default"/>
      </w:rPr>
    </w:lvl>
    <w:lvl w:ilvl="8" w:tplc="7220C0C2">
      <w:start w:val="1"/>
      <w:numFmt w:val="bullet"/>
      <w:lvlText w:val=""/>
      <w:lvlJc w:val="left"/>
      <w:pPr>
        <w:ind w:left="6480" w:hanging="360"/>
      </w:pPr>
      <w:rPr>
        <w:rFonts w:ascii="Wingdings" w:hAnsi="Wingdings" w:hint="default"/>
      </w:rPr>
    </w:lvl>
  </w:abstractNum>
  <w:abstractNum w:abstractNumId="35" w15:restartNumberingAfterBreak="0">
    <w:nsid w:val="67D6522C"/>
    <w:multiLevelType w:val="multilevel"/>
    <w:tmpl w:val="6040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5580E"/>
    <w:multiLevelType w:val="multilevel"/>
    <w:tmpl w:val="A2A0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123107"/>
    <w:multiLevelType w:val="hybridMultilevel"/>
    <w:tmpl w:val="13CCBCBE"/>
    <w:lvl w:ilvl="0" w:tplc="3D403F56">
      <w:start w:val="1"/>
      <w:numFmt w:val="bullet"/>
      <w:lvlText w:val=""/>
      <w:lvlJc w:val="left"/>
      <w:pPr>
        <w:ind w:left="720" w:hanging="360"/>
      </w:pPr>
      <w:rPr>
        <w:rFonts w:ascii="Symbol" w:hAnsi="Symbol" w:hint="default"/>
      </w:rPr>
    </w:lvl>
    <w:lvl w:ilvl="1" w:tplc="4AB8D916">
      <w:start w:val="1"/>
      <w:numFmt w:val="bullet"/>
      <w:lvlText w:val="o"/>
      <w:lvlJc w:val="left"/>
      <w:pPr>
        <w:ind w:left="1440" w:hanging="360"/>
      </w:pPr>
      <w:rPr>
        <w:rFonts w:ascii="Courier New" w:hAnsi="Courier New" w:hint="default"/>
      </w:rPr>
    </w:lvl>
    <w:lvl w:ilvl="2" w:tplc="A4F251C4">
      <w:start w:val="1"/>
      <w:numFmt w:val="bullet"/>
      <w:lvlText w:val=""/>
      <w:lvlJc w:val="left"/>
      <w:pPr>
        <w:ind w:left="2160" w:hanging="360"/>
      </w:pPr>
      <w:rPr>
        <w:rFonts w:ascii="Wingdings" w:hAnsi="Wingdings" w:hint="default"/>
      </w:rPr>
    </w:lvl>
    <w:lvl w:ilvl="3" w:tplc="48EAA446">
      <w:start w:val="1"/>
      <w:numFmt w:val="bullet"/>
      <w:lvlText w:val=""/>
      <w:lvlJc w:val="left"/>
      <w:pPr>
        <w:ind w:left="2880" w:hanging="360"/>
      </w:pPr>
      <w:rPr>
        <w:rFonts w:ascii="Symbol" w:hAnsi="Symbol" w:hint="default"/>
      </w:rPr>
    </w:lvl>
    <w:lvl w:ilvl="4" w:tplc="93F466F0">
      <w:start w:val="1"/>
      <w:numFmt w:val="bullet"/>
      <w:lvlText w:val="o"/>
      <w:lvlJc w:val="left"/>
      <w:pPr>
        <w:ind w:left="3600" w:hanging="360"/>
      </w:pPr>
      <w:rPr>
        <w:rFonts w:ascii="Courier New" w:hAnsi="Courier New" w:hint="default"/>
      </w:rPr>
    </w:lvl>
    <w:lvl w:ilvl="5" w:tplc="62CC98DC">
      <w:start w:val="1"/>
      <w:numFmt w:val="bullet"/>
      <w:lvlText w:val=""/>
      <w:lvlJc w:val="left"/>
      <w:pPr>
        <w:ind w:left="4320" w:hanging="360"/>
      </w:pPr>
      <w:rPr>
        <w:rFonts w:ascii="Wingdings" w:hAnsi="Wingdings" w:hint="default"/>
      </w:rPr>
    </w:lvl>
    <w:lvl w:ilvl="6" w:tplc="97E6CDF8">
      <w:start w:val="1"/>
      <w:numFmt w:val="bullet"/>
      <w:lvlText w:val=""/>
      <w:lvlJc w:val="left"/>
      <w:pPr>
        <w:ind w:left="5040" w:hanging="360"/>
      </w:pPr>
      <w:rPr>
        <w:rFonts w:ascii="Symbol" w:hAnsi="Symbol" w:hint="default"/>
      </w:rPr>
    </w:lvl>
    <w:lvl w:ilvl="7" w:tplc="59A6C6E8">
      <w:start w:val="1"/>
      <w:numFmt w:val="bullet"/>
      <w:lvlText w:val="o"/>
      <w:lvlJc w:val="left"/>
      <w:pPr>
        <w:ind w:left="5760" w:hanging="360"/>
      </w:pPr>
      <w:rPr>
        <w:rFonts w:ascii="Courier New" w:hAnsi="Courier New" w:hint="default"/>
      </w:rPr>
    </w:lvl>
    <w:lvl w:ilvl="8" w:tplc="2AB498E8">
      <w:start w:val="1"/>
      <w:numFmt w:val="bullet"/>
      <w:lvlText w:val=""/>
      <w:lvlJc w:val="left"/>
      <w:pPr>
        <w:ind w:left="6480" w:hanging="360"/>
      </w:pPr>
      <w:rPr>
        <w:rFonts w:ascii="Wingdings" w:hAnsi="Wingdings" w:hint="default"/>
      </w:rPr>
    </w:lvl>
  </w:abstractNum>
  <w:abstractNum w:abstractNumId="38"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BB08495"/>
    <w:multiLevelType w:val="hybridMultilevel"/>
    <w:tmpl w:val="01B84B68"/>
    <w:lvl w:ilvl="0" w:tplc="307EC0F6">
      <w:start w:val="1"/>
      <w:numFmt w:val="bullet"/>
      <w:lvlText w:val=""/>
      <w:lvlJc w:val="left"/>
      <w:pPr>
        <w:ind w:left="720" w:hanging="360"/>
      </w:pPr>
      <w:rPr>
        <w:rFonts w:ascii="Symbol" w:hAnsi="Symbol" w:hint="default"/>
      </w:rPr>
    </w:lvl>
    <w:lvl w:ilvl="1" w:tplc="548285DC">
      <w:start w:val="1"/>
      <w:numFmt w:val="bullet"/>
      <w:lvlText w:val="o"/>
      <w:lvlJc w:val="left"/>
      <w:pPr>
        <w:ind w:left="1440" w:hanging="360"/>
      </w:pPr>
      <w:rPr>
        <w:rFonts w:ascii="Courier New" w:hAnsi="Courier New" w:hint="default"/>
      </w:rPr>
    </w:lvl>
    <w:lvl w:ilvl="2" w:tplc="ACFE06F6">
      <w:start w:val="1"/>
      <w:numFmt w:val="bullet"/>
      <w:lvlText w:val=""/>
      <w:lvlJc w:val="left"/>
      <w:pPr>
        <w:ind w:left="2160" w:hanging="360"/>
      </w:pPr>
      <w:rPr>
        <w:rFonts w:ascii="Wingdings" w:hAnsi="Wingdings" w:hint="default"/>
      </w:rPr>
    </w:lvl>
    <w:lvl w:ilvl="3" w:tplc="5984ADE2">
      <w:start w:val="1"/>
      <w:numFmt w:val="bullet"/>
      <w:lvlText w:val=""/>
      <w:lvlJc w:val="left"/>
      <w:pPr>
        <w:ind w:left="2880" w:hanging="360"/>
      </w:pPr>
      <w:rPr>
        <w:rFonts w:ascii="Symbol" w:hAnsi="Symbol" w:hint="default"/>
      </w:rPr>
    </w:lvl>
    <w:lvl w:ilvl="4" w:tplc="235E1DF0">
      <w:start w:val="1"/>
      <w:numFmt w:val="bullet"/>
      <w:lvlText w:val="o"/>
      <w:lvlJc w:val="left"/>
      <w:pPr>
        <w:ind w:left="3600" w:hanging="360"/>
      </w:pPr>
      <w:rPr>
        <w:rFonts w:ascii="Courier New" w:hAnsi="Courier New" w:hint="default"/>
      </w:rPr>
    </w:lvl>
    <w:lvl w:ilvl="5" w:tplc="C4A0D0CC">
      <w:start w:val="1"/>
      <w:numFmt w:val="bullet"/>
      <w:lvlText w:val=""/>
      <w:lvlJc w:val="left"/>
      <w:pPr>
        <w:ind w:left="4320" w:hanging="360"/>
      </w:pPr>
      <w:rPr>
        <w:rFonts w:ascii="Wingdings" w:hAnsi="Wingdings" w:hint="default"/>
      </w:rPr>
    </w:lvl>
    <w:lvl w:ilvl="6" w:tplc="B5BA34D2">
      <w:start w:val="1"/>
      <w:numFmt w:val="bullet"/>
      <w:lvlText w:val=""/>
      <w:lvlJc w:val="left"/>
      <w:pPr>
        <w:ind w:left="5040" w:hanging="360"/>
      </w:pPr>
      <w:rPr>
        <w:rFonts w:ascii="Symbol" w:hAnsi="Symbol" w:hint="default"/>
      </w:rPr>
    </w:lvl>
    <w:lvl w:ilvl="7" w:tplc="ABC8833C">
      <w:start w:val="1"/>
      <w:numFmt w:val="bullet"/>
      <w:lvlText w:val="o"/>
      <w:lvlJc w:val="left"/>
      <w:pPr>
        <w:ind w:left="5760" w:hanging="360"/>
      </w:pPr>
      <w:rPr>
        <w:rFonts w:ascii="Courier New" w:hAnsi="Courier New" w:hint="default"/>
      </w:rPr>
    </w:lvl>
    <w:lvl w:ilvl="8" w:tplc="FEAEF98E">
      <w:start w:val="1"/>
      <w:numFmt w:val="bullet"/>
      <w:lvlText w:val=""/>
      <w:lvlJc w:val="left"/>
      <w:pPr>
        <w:ind w:left="6480" w:hanging="360"/>
      </w:pPr>
      <w:rPr>
        <w:rFonts w:ascii="Wingdings" w:hAnsi="Wingdings" w:hint="default"/>
      </w:rPr>
    </w:lvl>
  </w:abstractNum>
  <w:abstractNum w:abstractNumId="4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7516920">
    <w:abstractNumId w:val="41"/>
  </w:num>
  <w:num w:numId="2" w16cid:durableId="762068745">
    <w:abstractNumId w:val="22"/>
  </w:num>
  <w:num w:numId="3" w16cid:durableId="1867400304">
    <w:abstractNumId w:val="27"/>
  </w:num>
  <w:num w:numId="4" w16cid:durableId="273054540">
    <w:abstractNumId w:val="30"/>
  </w:num>
  <w:num w:numId="5" w16cid:durableId="1910380287">
    <w:abstractNumId w:val="6"/>
  </w:num>
  <w:num w:numId="6" w16cid:durableId="1418332560">
    <w:abstractNumId w:val="8"/>
  </w:num>
  <w:num w:numId="7" w16cid:durableId="818300730">
    <w:abstractNumId w:val="1"/>
  </w:num>
  <w:num w:numId="8" w16cid:durableId="522400429">
    <w:abstractNumId w:val="4"/>
  </w:num>
  <w:num w:numId="9" w16cid:durableId="1059986404">
    <w:abstractNumId w:val="5"/>
  </w:num>
  <w:num w:numId="10" w16cid:durableId="555700225">
    <w:abstractNumId w:val="15"/>
  </w:num>
  <w:num w:numId="11" w16cid:durableId="1958441656">
    <w:abstractNumId w:val="33"/>
  </w:num>
  <w:num w:numId="12" w16cid:durableId="160973316">
    <w:abstractNumId w:val="23"/>
  </w:num>
  <w:num w:numId="13" w16cid:durableId="1111321296">
    <w:abstractNumId w:val="29"/>
  </w:num>
  <w:num w:numId="14" w16cid:durableId="15230455">
    <w:abstractNumId w:val="9"/>
  </w:num>
  <w:num w:numId="15" w16cid:durableId="1955943861">
    <w:abstractNumId w:val="20"/>
  </w:num>
  <w:num w:numId="16" w16cid:durableId="1886985345">
    <w:abstractNumId w:val="13"/>
  </w:num>
  <w:num w:numId="17" w16cid:durableId="1878270722">
    <w:abstractNumId w:val="24"/>
  </w:num>
  <w:num w:numId="18" w16cid:durableId="33046631">
    <w:abstractNumId w:val="34"/>
  </w:num>
  <w:num w:numId="19" w16cid:durableId="389615399">
    <w:abstractNumId w:val="37"/>
  </w:num>
  <w:num w:numId="20" w16cid:durableId="1384718296">
    <w:abstractNumId w:val="11"/>
  </w:num>
  <w:num w:numId="21" w16cid:durableId="1290433936">
    <w:abstractNumId w:val="32"/>
  </w:num>
  <w:num w:numId="22" w16cid:durableId="903687920">
    <w:abstractNumId w:val="25"/>
  </w:num>
  <w:num w:numId="23" w16cid:durableId="1919096285">
    <w:abstractNumId w:val="3"/>
  </w:num>
  <w:num w:numId="24" w16cid:durableId="2001501002">
    <w:abstractNumId w:val="0"/>
  </w:num>
  <w:num w:numId="25" w16cid:durableId="2022780252">
    <w:abstractNumId w:val="21"/>
  </w:num>
  <w:num w:numId="26" w16cid:durableId="214515630">
    <w:abstractNumId w:val="31"/>
  </w:num>
  <w:num w:numId="27" w16cid:durableId="753093201">
    <w:abstractNumId w:val="10"/>
  </w:num>
  <w:num w:numId="28" w16cid:durableId="146627986">
    <w:abstractNumId w:val="19"/>
  </w:num>
  <w:num w:numId="29" w16cid:durableId="857550300">
    <w:abstractNumId w:val="14"/>
  </w:num>
  <w:num w:numId="30" w16cid:durableId="39600556">
    <w:abstractNumId w:val="40"/>
  </w:num>
  <w:num w:numId="31" w16cid:durableId="1736969365">
    <w:abstractNumId w:val="17"/>
  </w:num>
  <w:num w:numId="32" w16cid:durableId="808132955">
    <w:abstractNumId w:val="26"/>
  </w:num>
  <w:num w:numId="33" w16cid:durableId="573320686">
    <w:abstractNumId w:val="42"/>
  </w:num>
  <w:num w:numId="34" w16cid:durableId="704211098">
    <w:abstractNumId w:val="18"/>
  </w:num>
  <w:num w:numId="35" w16cid:durableId="1441947909">
    <w:abstractNumId w:val="28"/>
  </w:num>
  <w:num w:numId="36" w16cid:durableId="1602031957">
    <w:abstractNumId w:val="7"/>
  </w:num>
  <w:num w:numId="37" w16cid:durableId="700471344">
    <w:abstractNumId w:val="39"/>
  </w:num>
  <w:num w:numId="38" w16cid:durableId="669260327">
    <w:abstractNumId w:val="38"/>
  </w:num>
  <w:num w:numId="39" w16cid:durableId="118381722">
    <w:abstractNumId w:val="16"/>
  </w:num>
  <w:num w:numId="40" w16cid:durableId="139857362">
    <w:abstractNumId w:val="36"/>
  </w:num>
  <w:num w:numId="41" w16cid:durableId="67774236">
    <w:abstractNumId w:val="12"/>
  </w:num>
  <w:num w:numId="42" w16cid:durableId="284771578">
    <w:abstractNumId w:val="2"/>
  </w:num>
  <w:num w:numId="43" w16cid:durableId="117461276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2755C"/>
    <w:rsid w:val="00033AA9"/>
    <w:rsid w:val="00051123"/>
    <w:rsid w:val="00054B3F"/>
    <w:rsid w:val="00065FC3"/>
    <w:rsid w:val="000718EC"/>
    <w:rsid w:val="00082123"/>
    <w:rsid w:val="00083B55"/>
    <w:rsid w:val="00096458"/>
    <w:rsid w:val="000A0B3C"/>
    <w:rsid w:val="000A63A8"/>
    <w:rsid w:val="000A790E"/>
    <w:rsid w:val="000E4B65"/>
    <w:rsid w:val="000E4C36"/>
    <w:rsid w:val="000E5AEA"/>
    <w:rsid w:val="000E5EFD"/>
    <w:rsid w:val="000F1B10"/>
    <w:rsid w:val="000F77AF"/>
    <w:rsid w:val="00103283"/>
    <w:rsid w:val="00104E3F"/>
    <w:rsid w:val="0010538F"/>
    <w:rsid w:val="0011168D"/>
    <w:rsid w:val="00117825"/>
    <w:rsid w:val="001231AB"/>
    <w:rsid w:val="00134086"/>
    <w:rsid w:val="00137859"/>
    <w:rsid w:val="00150CE4"/>
    <w:rsid w:val="00151BAA"/>
    <w:rsid w:val="00166EEB"/>
    <w:rsid w:val="00166F4E"/>
    <w:rsid w:val="00180CBF"/>
    <w:rsid w:val="00185A4A"/>
    <w:rsid w:val="00186612"/>
    <w:rsid w:val="00190CE2"/>
    <w:rsid w:val="00196BCE"/>
    <w:rsid w:val="001A3336"/>
    <w:rsid w:val="001A68A7"/>
    <w:rsid w:val="001B4068"/>
    <w:rsid w:val="001D7A05"/>
    <w:rsid w:val="001E120C"/>
    <w:rsid w:val="001F2240"/>
    <w:rsid w:val="001F7F69"/>
    <w:rsid w:val="00201A78"/>
    <w:rsid w:val="00203ACA"/>
    <w:rsid w:val="002118EE"/>
    <w:rsid w:val="00216CDF"/>
    <w:rsid w:val="00217FEF"/>
    <w:rsid w:val="002202D0"/>
    <w:rsid w:val="00225FFB"/>
    <w:rsid w:val="0022765F"/>
    <w:rsid w:val="00235F24"/>
    <w:rsid w:val="002424A9"/>
    <w:rsid w:val="0024357D"/>
    <w:rsid w:val="002530A4"/>
    <w:rsid w:val="00263ADC"/>
    <w:rsid w:val="00270FDB"/>
    <w:rsid w:val="00271FD1"/>
    <w:rsid w:val="00272831"/>
    <w:rsid w:val="002750D7"/>
    <w:rsid w:val="002843B0"/>
    <w:rsid w:val="00295DAE"/>
    <w:rsid w:val="002B1E88"/>
    <w:rsid w:val="002C2788"/>
    <w:rsid w:val="002C3CFC"/>
    <w:rsid w:val="002E7135"/>
    <w:rsid w:val="002F2936"/>
    <w:rsid w:val="00312DC5"/>
    <w:rsid w:val="003156A7"/>
    <w:rsid w:val="00333442"/>
    <w:rsid w:val="00335960"/>
    <w:rsid w:val="00335E18"/>
    <w:rsid w:val="00337300"/>
    <w:rsid w:val="00337F49"/>
    <w:rsid w:val="0034381D"/>
    <w:rsid w:val="00350D31"/>
    <w:rsid w:val="00354F54"/>
    <w:rsid w:val="0036032E"/>
    <w:rsid w:val="0038707D"/>
    <w:rsid w:val="003875C8"/>
    <w:rsid w:val="0039361F"/>
    <w:rsid w:val="003943F3"/>
    <w:rsid w:val="003A4146"/>
    <w:rsid w:val="003A4342"/>
    <w:rsid w:val="003A7C1D"/>
    <w:rsid w:val="003D17F8"/>
    <w:rsid w:val="003D37B9"/>
    <w:rsid w:val="003D3FA6"/>
    <w:rsid w:val="003E0C3C"/>
    <w:rsid w:val="003E45B5"/>
    <w:rsid w:val="003F7F41"/>
    <w:rsid w:val="00400817"/>
    <w:rsid w:val="004025A4"/>
    <w:rsid w:val="004163F1"/>
    <w:rsid w:val="0042237D"/>
    <w:rsid w:val="00422B9B"/>
    <w:rsid w:val="00425536"/>
    <w:rsid w:val="004277EF"/>
    <w:rsid w:val="0044523F"/>
    <w:rsid w:val="0045491E"/>
    <w:rsid w:val="00461C41"/>
    <w:rsid w:val="00465144"/>
    <w:rsid w:val="00487499"/>
    <w:rsid w:val="0049247F"/>
    <w:rsid w:val="00497916"/>
    <w:rsid w:val="00497AC6"/>
    <w:rsid w:val="004A0751"/>
    <w:rsid w:val="004A46D7"/>
    <w:rsid w:val="004B4DCB"/>
    <w:rsid w:val="004C0286"/>
    <w:rsid w:val="004C1D16"/>
    <w:rsid w:val="004E7426"/>
    <w:rsid w:val="004F3683"/>
    <w:rsid w:val="004F7E47"/>
    <w:rsid w:val="005009C9"/>
    <w:rsid w:val="00512D4E"/>
    <w:rsid w:val="00513F2E"/>
    <w:rsid w:val="0053359A"/>
    <w:rsid w:val="005430FE"/>
    <w:rsid w:val="005522C0"/>
    <w:rsid w:val="0055338E"/>
    <w:rsid w:val="00555118"/>
    <w:rsid w:val="00556296"/>
    <w:rsid w:val="005657D2"/>
    <w:rsid w:val="005A7255"/>
    <w:rsid w:val="005B03EB"/>
    <w:rsid w:val="005B2A84"/>
    <w:rsid w:val="005B2B54"/>
    <w:rsid w:val="005B6145"/>
    <w:rsid w:val="005B7C24"/>
    <w:rsid w:val="005C15C3"/>
    <w:rsid w:val="005E58E1"/>
    <w:rsid w:val="005E6C7A"/>
    <w:rsid w:val="005F3185"/>
    <w:rsid w:val="00611079"/>
    <w:rsid w:val="00614E66"/>
    <w:rsid w:val="00622ECD"/>
    <w:rsid w:val="006332FD"/>
    <w:rsid w:val="0066662F"/>
    <w:rsid w:val="00676A6B"/>
    <w:rsid w:val="006908F3"/>
    <w:rsid w:val="0069344C"/>
    <w:rsid w:val="00694C0D"/>
    <w:rsid w:val="006A0027"/>
    <w:rsid w:val="006B25C2"/>
    <w:rsid w:val="006B4531"/>
    <w:rsid w:val="006C3AC3"/>
    <w:rsid w:val="006E07ED"/>
    <w:rsid w:val="00722937"/>
    <w:rsid w:val="00727F3F"/>
    <w:rsid w:val="007552D7"/>
    <w:rsid w:val="00762425"/>
    <w:rsid w:val="0076422C"/>
    <w:rsid w:val="00767562"/>
    <w:rsid w:val="00771044"/>
    <w:rsid w:val="00771DF9"/>
    <w:rsid w:val="00771E3C"/>
    <w:rsid w:val="00780A18"/>
    <w:rsid w:val="007843AA"/>
    <w:rsid w:val="00785DDE"/>
    <w:rsid w:val="00786B4B"/>
    <w:rsid w:val="00792F7B"/>
    <w:rsid w:val="00796554"/>
    <w:rsid w:val="007A0F2C"/>
    <w:rsid w:val="007B0536"/>
    <w:rsid w:val="007B1E13"/>
    <w:rsid w:val="007B444A"/>
    <w:rsid w:val="007C3F90"/>
    <w:rsid w:val="007D10F8"/>
    <w:rsid w:val="007D6049"/>
    <w:rsid w:val="007D6587"/>
    <w:rsid w:val="007F4738"/>
    <w:rsid w:val="007F658E"/>
    <w:rsid w:val="00800891"/>
    <w:rsid w:val="00812199"/>
    <w:rsid w:val="00822E7E"/>
    <w:rsid w:val="008239D0"/>
    <w:rsid w:val="0082611D"/>
    <w:rsid w:val="00844C99"/>
    <w:rsid w:val="008554C3"/>
    <w:rsid w:val="00863BEA"/>
    <w:rsid w:val="00867878"/>
    <w:rsid w:val="00868CB3"/>
    <w:rsid w:val="008749E3"/>
    <w:rsid w:val="00883929"/>
    <w:rsid w:val="0089662E"/>
    <w:rsid w:val="00896AB0"/>
    <w:rsid w:val="008A61A0"/>
    <w:rsid w:val="008D0848"/>
    <w:rsid w:val="008D3865"/>
    <w:rsid w:val="008E0538"/>
    <w:rsid w:val="008E3217"/>
    <w:rsid w:val="008F55A4"/>
    <w:rsid w:val="00900644"/>
    <w:rsid w:val="00916C14"/>
    <w:rsid w:val="009176AC"/>
    <w:rsid w:val="00920C16"/>
    <w:rsid w:val="0093543D"/>
    <w:rsid w:val="00936A75"/>
    <w:rsid w:val="009379A5"/>
    <w:rsid w:val="0094795E"/>
    <w:rsid w:val="0096195F"/>
    <w:rsid w:val="0096613D"/>
    <w:rsid w:val="0097186F"/>
    <w:rsid w:val="00981E39"/>
    <w:rsid w:val="0099178B"/>
    <w:rsid w:val="009960F6"/>
    <w:rsid w:val="009A17A1"/>
    <w:rsid w:val="009A7320"/>
    <w:rsid w:val="009B09A9"/>
    <w:rsid w:val="009B516C"/>
    <w:rsid w:val="009B593F"/>
    <w:rsid w:val="009C4D27"/>
    <w:rsid w:val="009D3B37"/>
    <w:rsid w:val="009D593F"/>
    <w:rsid w:val="009D6550"/>
    <w:rsid w:val="009F2C25"/>
    <w:rsid w:val="009F30C8"/>
    <w:rsid w:val="00A005D3"/>
    <w:rsid w:val="00A044C3"/>
    <w:rsid w:val="00A07337"/>
    <w:rsid w:val="00A07442"/>
    <w:rsid w:val="00A370A2"/>
    <w:rsid w:val="00A4023A"/>
    <w:rsid w:val="00A4664C"/>
    <w:rsid w:val="00A57D58"/>
    <w:rsid w:val="00A66F7E"/>
    <w:rsid w:val="00A70682"/>
    <w:rsid w:val="00A77E0E"/>
    <w:rsid w:val="00A81941"/>
    <w:rsid w:val="00A858C6"/>
    <w:rsid w:val="00A859C7"/>
    <w:rsid w:val="00A869FB"/>
    <w:rsid w:val="00A86F8E"/>
    <w:rsid w:val="00AA1151"/>
    <w:rsid w:val="00AA2AA8"/>
    <w:rsid w:val="00AA3853"/>
    <w:rsid w:val="00AB4F1D"/>
    <w:rsid w:val="00AC77AD"/>
    <w:rsid w:val="00AD4F4C"/>
    <w:rsid w:val="00AD7B8D"/>
    <w:rsid w:val="00AE23ED"/>
    <w:rsid w:val="00B12503"/>
    <w:rsid w:val="00B22C83"/>
    <w:rsid w:val="00B3355F"/>
    <w:rsid w:val="00B55AFA"/>
    <w:rsid w:val="00B7045B"/>
    <w:rsid w:val="00B825D6"/>
    <w:rsid w:val="00B86B37"/>
    <w:rsid w:val="00BA5156"/>
    <w:rsid w:val="00BB0C7A"/>
    <w:rsid w:val="00BE614E"/>
    <w:rsid w:val="00BE6447"/>
    <w:rsid w:val="00BE6DAC"/>
    <w:rsid w:val="00C0165D"/>
    <w:rsid w:val="00C20D55"/>
    <w:rsid w:val="00C25CEC"/>
    <w:rsid w:val="00C35E00"/>
    <w:rsid w:val="00C37D8A"/>
    <w:rsid w:val="00C45FBD"/>
    <w:rsid w:val="00C464AD"/>
    <w:rsid w:val="00C54F22"/>
    <w:rsid w:val="00C60311"/>
    <w:rsid w:val="00C6372A"/>
    <w:rsid w:val="00C639DF"/>
    <w:rsid w:val="00C71DA8"/>
    <w:rsid w:val="00C73266"/>
    <w:rsid w:val="00C73296"/>
    <w:rsid w:val="00C75225"/>
    <w:rsid w:val="00C82520"/>
    <w:rsid w:val="00C8300D"/>
    <w:rsid w:val="00C8446F"/>
    <w:rsid w:val="00C85763"/>
    <w:rsid w:val="00C85ADD"/>
    <w:rsid w:val="00C97ED1"/>
    <w:rsid w:val="00CA7AF6"/>
    <w:rsid w:val="00CC49D8"/>
    <w:rsid w:val="00CC5FB1"/>
    <w:rsid w:val="00CD215B"/>
    <w:rsid w:val="00CD3AF6"/>
    <w:rsid w:val="00CD515C"/>
    <w:rsid w:val="00CD7A41"/>
    <w:rsid w:val="00CE24E6"/>
    <w:rsid w:val="00CF2DD1"/>
    <w:rsid w:val="00CF6055"/>
    <w:rsid w:val="00D0614B"/>
    <w:rsid w:val="00D11460"/>
    <w:rsid w:val="00D1610A"/>
    <w:rsid w:val="00D23A57"/>
    <w:rsid w:val="00D35EAD"/>
    <w:rsid w:val="00D368B6"/>
    <w:rsid w:val="00D37A85"/>
    <w:rsid w:val="00D37B2F"/>
    <w:rsid w:val="00D4320C"/>
    <w:rsid w:val="00D448B5"/>
    <w:rsid w:val="00D455B2"/>
    <w:rsid w:val="00D50A40"/>
    <w:rsid w:val="00D51C27"/>
    <w:rsid w:val="00D5204E"/>
    <w:rsid w:val="00D53C1E"/>
    <w:rsid w:val="00D54F8E"/>
    <w:rsid w:val="00D62D97"/>
    <w:rsid w:val="00D6D612"/>
    <w:rsid w:val="00D756CF"/>
    <w:rsid w:val="00D7779F"/>
    <w:rsid w:val="00D80665"/>
    <w:rsid w:val="00D81D17"/>
    <w:rsid w:val="00D912BD"/>
    <w:rsid w:val="00D940EC"/>
    <w:rsid w:val="00D952F2"/>
    <w:rsid w:val="00DA65C2"/>
    <w:rsid w:val="00DA66C0"/>
    <w:rsid w:val="00DB5275"/>
    <w:rsid w:val="00DC22BF"/>
    <w:rsid w:val="00DC6713"/>
    <w:rsid w:val="00DD20E2"/>
    <w:rsid w:val="00DD26F3"/>
    <w:rsid w:val="00DE1736"/>
    <w:rsid w:val="00DE62C6"/>
    <w:rsid w:val="00DF1ABE"/>
    <w:rsid w:val="00E1111F"/>
    <w:rsid w:val="00E121E0"/>
    <w:rsid w:val="00E12949"/>
    <w:rsid w:val="00E23A3F"/>
    <w:rsid w:val="00E24F6E"/>
    <w:rsid w:val="00E31574"/>
    <w:rsid w:val="00E34F9F"/>
    <w:rsid w:val="00E42482"/>
    <w:rsid w:val="00E46535"/>
    <w:rsid w:val="00E516AC"/>
    <w:rsid w:val="00E6598F"/>
    <w:rsid w:val="00E65F2C"/>
    <w:rsid w:val="00E853A9"/>
    <w:rsid w:val="00E91550"/>
    <w:rsid w:val="00E916C5"/>
    <w:rsid w:val="00E92EC4"/>
    <w:rsid w:val="00E92FB5"/>
    <w:rsid w:val="00E936C4"/>
    <w:rsid w:val="00E93D05"/>
    <w:rsid w:val="00E97FFA"/>
    <w:rsid w:val="00EA7E26"/>
    <w:rsid w:val="00EA7F24"/>
    <w:rsid w:val="00EC09A2"/>
    <w:rsid w:val="00ED2D1D"/>
    <w:rsid w:val="00EF2586"/>
    <w:rsid w:val="00EF25C5"/>
    <w:rsid w:val="00EF3550"/>
    <w:rsid w:val="00F07A7D"/>
    <w:rsid w:val="00F1330E"/>
    <w:rsid w:val="00F17D8C"/>
    <w:rsid w:val="00F2150D"/>
    <w:rsid w:val="00F4650D"/>
    <w:rsid w:val="00F55FB8"/>
    <w:rsid w:val="00F64240"/>
    <w:rsid w:val="00F72336"/>
    <w:rsid w:val="00F77685"/>
    <w:rsid w:val="00F8103E"/>
    <w:rsid w:val="00F842D5"/>
    <w:rsid w:val="00F92253"/>
    <w:rsid w:val="00F9474B"/>
    <w:rsid w:val="00F9741A"/>
    <w:rsid w:val="00FB2320"/>
    <w:rsid w:val="00FB401C"/>
    <w:rsid w:val="00FC1342"/>
    <w:rsid w:val="00FC1E06"/>
    <w:rsid w:val="00FC2125"/>
    <w:rsid w:val="00FC48D8"/>
    <w:rsid w:val="00FC4DD4"/>
    <w:rsid w:val="00FC636C"/>
    <w:rsid w:val="00FD239F"/>
    <w:rsid w:val="00FE1FAB"/>
    <w:rsid w:val="00FE7FC7"/>
    <w:rsid w:val="00FF0406"/>
    <w:rsid w:val="00FF7AFE"/>
    <w:rsid w:val="012EC623"/>
    <w:rsid w:val="017510D7"/>
    <w:rsid w:val="02B6E50A"/>
    <w:rsid w:val="02D8546A"/>
    <w:rsid w:val="02F008CD"/>
    <w:rsid w:val="035A33C8"/>
    <w:rsid w:val="035AE59D"/>
    <w:rsid w:val="05B4EE46"/>
    <w:rsid w:val="06DED1B4"/>
    <w:rsid w:val="06E808D4"/>
    <w:rsid w:val="07A26E73"/>
    <w:rsid w:val="07C264F3"/>
    <w:rsid w:val="07F655B5"/>
    <w:rsid w:val="08299852"/>
    <w:rsid w:val="08E2C610"/>
    <w:rsid w:val="09D7CCE0"/>
    <w:rsid w:val="0A12859D"/>
    <w:rsid w:val="0A39A651"/>
    <w:rsid w:val="0A8392A1"/>
    <w:rsid w:val="0B5E2018"/>
    <w:rsid w:val="0BAB9816"/>
    <w:rsid w:val="0C0D1AE2"/>
    <w:rsid w:val="0D5FB917"/>
    <w:rsid w:val="0D88E483"/>
    <w:rsid w:val="0E07C342"/>
    <w:rsid w:val="0E0938B5"/>
    <w:rsid w:val="0E219B40"/>
    <w:rsid w:val="0EF5E0DA"/>
    <w:rsid w:val="0EFBE224"/>
    <w:rsid w:val="0F19E619"/>
    <w:rsid w:val="0FA0487C"/>
    <w:rsid w:val="10A6937C"/>
    <w:rsid w:val="10C2D51A"/>
    <w:rsid w:val="10DEA7F7"/>
    <w:rsid w:val="1136BB6B"/>
    <w:rsid w:val="11ECC5A4"/>
    <w:rsid w:val="11F4C20C"/>
    <w:rsid w:val="11F9409A"/>
    <w:rsid w:val="12149BDD"/>
    <w:rsid w:val="125A8506"/>
    <w:rsid w:val="129E43F3"/>
    <w:rsid w:val="12B78F26"/>
    <w:rsid w:val="134E583B"/>
    <w:rsid w:val="1521E5B3"/>
    <w:rsid w:val="15A8858C"/>
    <w:rsid w:val="15C805AE"/>
    <w:rsid w:val="15CC893C"/>
    <w:rsid w:val="16587F57"/>
    <w:rsid w:val="16C0C133"/>
    <w:rsid w:val="17E09642"/>
    <w:rsid w:val="1912D988"/>
    <w:rsid w:val="198EFD79"/>
    <w:rsid w:val="19E6A34C"/>
    <w:rsid w:val="1A3C3E8C"/>
    <w:rsid w:val="1A9ED950"/>
    <w:rsid w:val="1AE163E6"/>
    <w:rsid w:val="1B47E3F1"/>
    <w:rsid w:val="1C1A0034"/>
    <w:rsid w:val="1C76BC9D"/>
    <w:rsid w:val="1C95849D"/>
    <w:rsid w:val="1D92BCDD"/>
    <w:rsid w:val="1D9D2E52"/>
    <w:rsid w:val="1DAAE0B9"/>
    <w:rsid w:val="1DF0360D"/>
    <w:rsid w:val="1E064045"/>
    <w:rsid w:val="1F942377"/>
    <w:rsid w:val="2005C327"/>
    <w:rsid w:val="20106B20"/>
    <w:rsid w:val="201CDEF6"/>
    <w:rsid w:val="20992D50"/>
    <w:rsid w:val="20CD6839"/>
    <w:rsid w:val="20F31F12"/>
    <w:rsid w:val="2108EA99"/>
    <w:rsid w:val="21B6DDE4"/>
    <w:rsid w:val="224DDB45"/>
    <w:rsid w:val="2346F35E"/>
    <w:rsid w:val="2354EE57"/>
    <w:rsid w:val="235E6E67"/>
    <w:rsid w:val="23AFF1F1"/>
    <w:rsid w:val="23D0B216"/>
    <w:rsid w:val="241D83EF"/>
    <w:rsid w:val="24E921DA"/>
    <w:rsid w:val="25E4884A"/>
    <w:rsid w:val="2718AF51"/>
    <w:rsid w:val="279FF491"/>
    <w:rsid w:val="28311DAA"/>
    <w:rsid w:val="286650D1"/>
    <w:rsid w:val="2960D572"/>
    <w:rsid w:val="2968B142"/>
    <w:rsid w:val="298EE197"/>
    <w:rsid w:val="29D64148"/>
    <w:rsid w:val="29F49D07"/>
    <w:rsid w:val="2A4F818A"/>
    <w:rsid w:val="2C84AC98"/>
    <w:rsid w:val="2CA3C15D"/>
    <w:rsid w:val="2D0B03CE"/>
    <w:rsid w:val="2D1243BB"/>
    <w:rsid w:val="2D1CD3F8"/>
    <w:rsid w:val="2D8402BA"/>
    <w:rsid w:val="2F169952"/>
    <w:rsid w:val="2F24D569"/>
    <w:rsid w:val="30014588"/>
    <w:rsid w:val="3086E04B"/>
    <w:rsid w:val="30DC003A"/>
    <w:rsid w:val="310F7E3F"/>
    <w:rsid w:val="3119FA3A"/>
    <w:rsid w:val="31347AF9"/>
    <w:rsid w:val="313A6CA4"/>
    <w:rsid w:val="324D941A"/>
    <w:rsid w:val="32B99BAD"/>
    <w:rsid w:val="32C4F282"/>
    <w:rsid w:val="32C86453"/>
    <w:rsid w:val="3326604C"/>
    <w:rsid w:val="33BDBE70"/>
    <w:rsid w:val="34EDF3CF"/>
    <w:rsid w:val="354A0FE7"/>
    <w:rsid w:val="35A5D832"/>
    <w:rsid w:val="37274CBC"/>
    <w:rsid w:val="3776ED1D"/>
    <w:rsid w:val="3784514C"/>
    <w:rsid w:val="37E22CC3"/>
    <w:rsid w:val="37E7224D"/>
    <w:rsid w:val="3822683A"/>
    <w:rsid w:val="382E9074"/>
    <w:rsid w:val="38FBB60A"/>
    <w:rsid w:val="3A4BC2D6"/>
    <w:rsid w:val="3B2D2A2C"/>
    <w:rsid w:val="3B7A34AC"/>
    <w:rsid w:val="3C0C81FB"/>
    <w:rsid w:val="3CAB226A"/>
    <w:rsid w:val="3F0771D4"/>
    <w:rsid w:val="40CF5BCC"/>
    <w:rsid w:val="40D6D971"/>
    <w:rsid w:val="42554A07"/>
    <w:rsid w:val="42871EC1"/>
    <w:rsid w:val="429297FC"/>
    <w:rsid w:val="44323614"/>
    <w:rsid w:val="44F44594"/>
    <w:rsid w:val="453ED8B2"/>
    <w:rsid w:val="45B5CD70"/>
    <w:rsid w:val="47962B32"/>
    <w:rsid w:val="48A673B4"/>
    <w:rsid w:val="4927449D"/>
    <w:rsid w:val="496A9792"/>
    <w:rsid w:val="4A9EE4F9"/>
    <w:rsid w:val="4AB3F405"/>
    <w:rsid w:val="4AE6706A"/>
    <w:rsid w:val="4C9D40CD"/>
    <w:rsid w:val="4D071E96"/>
    <w:rsid w:val="4D1568D9"/>
    <w:rsid w:val="4DF1FE46"/>
    <w:rsid w:val="4E56177D"/>
    <w:rsid w:val="4E5900FF"/>
    <w:rsid w:val="4F202230"/>
    <w:rsid w:val="4F31072F"/>
    <w:rsid w:val="4FA007CF"/>
    <w:rsid w:val="5025A4DE"/>
    <w:rsid w:val="5114AED7"/>
    <w:rsid w:val="51313F3B"/>
    <w:rsid w:val="515FB1A9"/>
    <w:rsid w:val="5166BEF6"/>
    <w:rsid w:val="52819800"/>
    <w:rsid w:val="52B8F93F"/>
    <w:rsid w:val="52D800C3"/>
    <w:rsid w:val="52FFA7EA"/>
    <w:rsid w:val="53CC599B"/>
    <w:rsid w:val="53FC7228"/>
    <w:rsid w:val="54963FCB"/>
    <w:rsid w:val="54CB08CD"/>
    <w:rsid w:val="562DC089"/>
    <w:rsid w:val="5640C288"/>
    <w:rsid w:val="5746BDA6"/>
    <w:rsid w:val="57A1D3F8"/>
    <w:rsid w:val="585D7856"/>
    <w:rsid w:val="58AE21E4"/>
    <w:rsid w:val="5A820F05"/>
    <w:rsid w:val="5B4E9E35"/>
    <w:rsid w:val="5B513991"/>
    <w:rsid w:val="5C05B1DD"/>
    <w:rsid w:val="5C50A922"/>
    <w:rsid w:val="5DA54A05"/>
    <w:rsid w:val="5FB87E4C"/>
    <w:rsid w:val="60BA95FA"/>
    <w:rsid w:val="6135BFC1"/>
    <w:rsid w:val="616AD77C"/>
    <w:rsid w:val="618F15E2"/>
    <w:rsid w:val="61BC8006"/>
    <w:rsid w:val="622B4873"/>
    <w:rsid w:val="62674F07"/>
    <w:rsid w:val="62F969E3"/>
    <w:rsid w:val="630E3D01"/>
    <w:rsid w:val="639A09D6"/>
    <w:rsid w:val="63AF7E10"/>
    <w:rsid w:val="64A0E1BC"/>
    <w:rsid w:val="6572B157"/>
    <w:rsid w:val="65DBBCFE"/>
    <w:rsid w:val="65E32902"/>
    <w:rsid w:val="66AB29A9"/>
    <w:rsid w:val="6755D60F"/>
    <w:rsid w:val="676CD550"/>
    <w:rsid w:val="6829FADC"/>
    <w:rsid w:val="687F4BEC"/>
    <w:rsid w:val="688D5337"/>
    <w:rsid w:val="68CFBECC"/>
    <w:rsid w:val="6AA1E396"/>
    <w:rsid w:val="6AD67879"/>
    <w:rsid w:val="6B7F8821"/>
    <w:rsid w:val="6B9E626A"/>
    <w:rsid w:val="6C30D4DC"/>
    <w:rsid w:val="6D54689C"/>
    <w:rsid w:val="6D9C971F"/>
    <w:rsid w:val="6DF63680"/>
    <w:rsid w:val="6E20475D"/>
    <w:rsid w:val="6E82E841"/>
    <w:rsid w:val="6EC5ECEF"/>
    <w:rsid w:val="6F90C342"/>
    <w:rsid w:val="6F99C2D0"/>
    <w:rsid w:val="6FAB7906"/>
    <w:rsid w:val="6FB9C62E"/>
    <w:rsid w:val="6FF7E5E9"/>
    <w:rsid w:val="70221E59"/>
    <w:rsid w:val="7227D49E"/>
    <w:rsid w:val="73F770CD"/>
    <w:rsid w:val="742043A6"/>
    <w:rsid w:val="745B1311"/>
    <w:rsid w:val="74DAB738"/>
    <w:rsid w:val="74F6D92C"/>
    <w:rsid w:val="7511E3D4"/>
    <w:rsid w:val="766C4BD1"/>
    <w:rsid w:val="767F3B50"/>
    <w:rsid w:val="76D39F90"/>
    <w:rsid w:val="784C33D5"/>
    <w:rsid w:val="791885F1"/>
    <w:rsid w:val="795C6E4E"/>
    <w:rsid w:val="7A88623B"/>
    <w:rsid w:val="7AE4EC33"/>
    <w:rsid w:val="7AF05E38"/>
    <w:rsid w:val="7B4DD77D"/>
    <w:rsid w:val="7C6E8159"/>
    <w:rsid w:val="7CFE1DCB"/>
    <w:rsid w:val="7D0CEC5B"/>
    <w:rsid w:val="7E5ECA9A"/>
    <w:rsid w:val="7F30EF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429297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ted.com/talks" TargetMode="External"/><Relationship Id="rId21" Type="http://schemas.openxmlformats.org/officeDocument/2006/relationships/image" Target="media/image9.png"/><Relationship Id="rId34" Type="http://schemas.openxmlformats.org/officeDocument/2006/relationships/hyperlink" Target="https://www.ofcom.org.uk/phones-and-broadband/saving-money/telecoms-price-rises-what-are-your-rights" TargetMode="External"/><Relationship Id="rId42" Type="http://schemas.openxmlformats.org/officeDocument/2006/relationships/hyperlink" Target="https://www.ccslearningacademy.com/power-bi-vs-excel/" TargetMode="External"/><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linkedin.com/learning" TargetMode="External"/><Relationship Id="rId11" Type="http://schemas.openxmlformats.org/officeDocument/2006/relationships/hyperlink" Target="https://ico.org.uk/for-organisations/uk-gdpr-guidance-and-resources/)" TargetMode="External"/><Relationship Id="rId24" Type="http://schemas.openxmlformats.org/officeDocument/2006/relationships/image" Target="media/image12.png"/><Relationship Id="rId32" Type="http://schemas.openxmlformats.org/officeDocument/2006/relationships/hyperlink" Target="https://www.mindtools.com" TargetMode="External"/><Relationship Id="rId37" Type="http://schemas.openxmlformats.org/officeDocument/2006/relationships/hyperlink" Target="https://www.coursera.org/learn/public-speaking" TargetMode="External"/><Relationship Id="rId40" Type="http://schemas.openxmlformats.org/officeDocument/2006/relationships/hyperlink" Target="https://www.ted.com/talks/julian_treasure_how_to_speak_so_that_people_want_to_listen" TargetMode="External"/><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mindtools.com" TargetMode="External"/><Relationship Id="rId36" Type="http://schemas.openxmlformats.org/officeDocument/2006/relationships/hyperlink" Target="https://changemanagementinsight.com/how-to-communicate-change-to-stakeholders/" TargetMode="External"/><Relationship Id="rId49" Type="http://schemas.openxmlformats.org/officeDocument/2006/relationships/fontTable" Target="fontTable.xml"/><Relationship Id="rId10" Type="http://schemas.openxmlformats.org/officeDocument/2006/relationships/hyperlink" Target="https://www.legislation.gov.uk/ukpga/2018/12/contents/enacted" TargetMode="External"/><Relationship Id="rId19" Type="http://schemas.openxmlformats.org/officeDocument/2006/relationships/image" Target="media/image7.png"/><Relationship Id="rId31" Type="http://schemas.openxmlformats.org/officeDocument/2006/relationships/hyperlink" Target="https://www.ted.com/talks" TargetMode="External"/><Relationship Id="rId44" Type="http://schemas.openxmlformats.org/officeDocument/2006/relationships/hyperlink" Target="https://www.microsoft.com/en-us/power-platform/products/power-bi/excel-and-power-b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toastmasters.org" TargetMode="External"/><Relationship Id="rId35" Type="http://schemas.openxmlformats.org/officeDocument/2006/relationships/hyperlink" Target="https://lsaglobal.com/communicate-change-in-a-way-that-engages-stakeholders/" TargetMode="External"/><Relationship Id="rId43" Type="http://schemas.openxmlformats.org/officeDocument/2006/relationships/hyperlink" Target="https://tenhats.com/power-bi-vs-excel-for-data-visualization/" TargetMode="External"/><Relationship Id="rId48" Type="http://schemas.openxmlformats.org/officeDocument/2006/relationships/header" Target="header2.xml"/><Relationship Id="rId8" Type="http://schemas.openxmlformats.org/officeDocument/2006/relationships/footnotes" Target="footnote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hyperlink" Target="https://ico.org.uk/for-organisations/foi/what-is-the-foi-act-and-are-we-covered/"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learn.microsoft.com/en-gb/training/powerplatform/power-bi/" TargetMode="External"/><Relationship Id="rId38" Type="http://schemas.openxmlformats.org/officeDocument/2006/relationships/hyperlink" Target="https://www.edx.org/learn/public-speaking" TargetMode="External"/><Relationship Id="rId46" Type="http://schemas.openxmlformats.org/officeDocument/2006/relationships/footer" Target="footer1.xml"/><Relationship Id="rId20" Type="http://schemas.openxmlformats.org/officeDocument/2006/relationships/image" Target="media/image8.png"/><Relationship Id="rId41" Type="http://schemas.openxmlformats.org/officeDocument/2006/relationships/hyperlink" Target="https://www.edoxi.com/studyhub-detail/power-bi-vs-excel" TargetMode="External"/><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TaxCatchAll xmlns="20e6482d-3103-4289-9aac-24e9cc7765b8" xsi:nil="true"/>
    <lcf76f155ced4ddcb4097134ff3c332f xmlns="4c7cc8e5-7188-4676-a55f-59caab2bd3d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C9D8D8-6216-4FD0-817D-81CACE3A9D8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0485485-BFB5-4161-9796-83AB6BB4AC5B}"/>
</file>

<file path=customXml/itemProps3.xml><?xml version="1.0" encoding="utf-8"?>
<ds:datastoreItem xmlns:ds="http://schemas.openxmlformats.org/officeDocument/2006/customXml" ds:itemID="{22AC53B0-0914-4D67-863A-FB10ACF6E413}">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2676</Words>
  <Characters>15256</Characters>
  <Application>Microsoft Office Word</Application>
  <DocSecurity>0</DocSecurity>
  <Lines>127</Lines>
  <Paragraphs>35</Paragraphs>
  <ScaleCrop>false</ScaleCrop>
  <Company/>
  <LinksUpToDate>false</LinksUpToDate>
  <CharactersWithSpaces>17897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Patrick Ahanor</cp:lastModifiedBy>
  <cp:revision>2</cp:revision>
  <dcterms:created xsi:type="dcterms:W3CDTF">2026-07-16T15:45:00Z</dcterms:created>
  <dcterms:modified xsi:type="dcterms:W3CDTF">2026-07-16T15:45:00Z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Order">
    <vt:r8>1700</vt:r8>
  </property>
  <property fmtid="{D5CDD505-2E9C-101B-9397-08002B2CF9AE}" pid="4" name="GrammarlyDocumentId">
    <vt:lpwstr>ff4acd13-f94a-48e4-8629-c893728e781b</vt:lpwstr>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