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8BB99" w14:textId="549CD341" w:rsidR="00C21A1E" w:rsidRPr="008423B5" w:rsidRDefault="00E20FE1" w:rsidP="00E20FE1">
      <w:pPr>
        <w:ind w:left="360"/>
        <w:jc w:val="center"/>
        <w:rPr>
          <w:rFonts w:ascii="Arial" w:eastAsia="Calibri" w:hAnsi="Arial" w:cs="Arial"/>
          <w:b/>
          <w:bCs/>
          <w:color w:val="000000" w:themeColor="text1"/>
          <w:sz w:val="32"/>
          <w:szCs w:val="32"/>
          <w:lang w:val="en-US"/>
        </w:rPr>
      </w:pPr>
      <w:r w:rsidRPr="008423B5">
        <w:rPr>
          <w:rFonts w:ascii="Arial" w:eastAsia="Calibri" w:hAnsi="Arial" w:cs="Arial"/>
          <w:b/>
          <w:bCs/>
          <w:color w:val="000000" w:themeColor="text1"/>
          <w:sz w:val="32"/>
          <w:szCs w:val="32"/>
          <w:lang w:val="en-US"/>
        </w:rPr>
        <w:t>Rapid Teaming Case Studies</w:t>
      </w:r>
    </w:p>
    <w:p w14:paraId="1F6146FF" w14:textId="71ED6B11" w:rsidR="00E20FE1" w:rsidRPr="008423B5" w:rsidRDefault="00E20FE1" w:rsidP="00E20FE1">
      <w:pPr>
        <w:ind w:left="360"/>
        <w:jc w:val="center"/>
        <w:rPr>
          <w:rFonts w:ascii="Arial" w:eastAsia="Calibri" w:hAnsi="Arial" w:cs="Arial"/>
          <w:b/>
          <w:bCs/>
          <w:color w:val="000000" w:themeColor="text1"/>
          <w:lang w:val="en-US"/>
        </w:rPr>
      </w:pPr>
    </w:p>
    <w:p w14:paraId="3C31617D" w14:textId="0FF80863" w:rsidR="00E20FE1" w:rsidRPr="008423B5" w:rsidRDefault="00E20FE1" w:rsidP="00E20FE1">
      <w:pPr>
        <w:ind w:left="360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>Here are some powerful and practical case studies</w:t>
      </w:r>
      <w:r w:rsidRPr="008423B5">
        <w:rPr>
          <w:rFonts w:ascii="Arial" w:hAnsi="Arial" w:cs="Arial"/>
          <w:color w:val="000000" w:themeColor="text1"/>
        </w:rPr>
        <w:t xml:space="preserve"> examples</w:t>
      </w:r>
      <w:r w:rsidRPr="008423B5">
        <w:rPr>
          <w:rFonts w:ascii="Arial" w:hAnsi="Arial" w:cs="Arial"/>
          <w:color w:val="000000" w:themeColor="text1"/>
        </w:rPr>
        <w:t xml:space="preserve"> you can use in </w:t>
      </w:r>
      <w:r w:rsidRPr="008423B5">
        <w:rPr>
          <w:rFonts w:ascii="Arial" w:hAnsi="Arial" w:cs="Arial"/>
          <w:color w:val="000000" w:themeColor="text1"/>
        </w:rPr>
        <w:t>your call with the clients for</w:t>
      </w:r>
      <w:r w:rsidRPr="008423B5">
        <w:rPr>
          <w:rFonts w:ascii="Arial" w:hAnsi="Arial" w:cs="Arial"/>
          <w:color w:val="000000" w:themeColor="text1"/>
        </w:rPr>
        <w:t xml:space="preserve"> Rapid Teaming workshop. These are designed in the same spirit as the Rapid Teaming methodology — helping teams become productive quickly in fast-changing, matrixed, agile, or high-pressure environments. The official workshop focuses on rapid formation of high-performing teams, psychological safety, leadership transition, and integrating new members quickly.</w:t>
      </w:r>
    </w:p>
    <w:p w14:paraId="4F381637" w14:textId="35B90BB5" w:rsidR="00E20FE1" w:rsidRPr="008423B5" w:rsidRDefault="00E20FE1" w:rsidP="00E20FE1">
      <w:pPr>
        <w:ind w:left="360"/>
        <w:rPr>
          <w:rFonts w:ascii="Arial" w:hAnsi="Arial" w:cs="Arial"/>
          <w:color w:val="000000" w:themeColor="text1"/>
        </w:rPr>
      </w:pPr>
    </w:p>
    <w:p w14:paraId="2F56F204" w14:textId="77777777" w:rsidR="00E20FE1" w:rsidRPr="008423B5" w:rsidRDefault="00E20FE1" w:rsidP="00E20FE1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Case Study 1: The Newly Merged Leadership Team</w:t>
      </w:r>
    </w:p>
    <w:p w14:paraId="358F59EC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Scenario</w:t>
      </w:r>
    </w:p>
    <w:p w14:paraId="577994BD" w14:textId="77777777" w:rsidR="00E20FE1" w:rsidRPr="008423B5" w:rsidRDefault="00E20FE1" w:rsidP="00E20FE1">
      <w:pPr>
        <w:pStyle w:val="NormalWeb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>Two business units merge after restructuring. The new 12-member leadership team has:</w:t>
      </w:r>
    </w:p>
    <w:p w14:paraId="6E4C06FA" w14:textId="77777777" w:rsidR="00E20FE1" w:rsidRPr="008423B5" w:rsidRDefault="00E20FE1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Different cultures </w:t>
      </w:r>
    </w:p>
    <w:p w14:paraId="75B4895F" w14:textId="77777777" w:rsidR="00E20FE1" w:rsidRPr="008423B5" w:rsidRDefault="00E20FE1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Hidden power struggles </w:t>
      </w:r>
    </w:p>
    <w:p w14:paraId="2A06F8B9" w14:textId="77777777" w:rsidR="00E20FE1" w:rsidRPr="008423B5" w:rsidRDefault="00E20FE1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Lack of trust </w:t>
      </w:r>
    </w:p>
    <w:p w14:paraId="6880AABF" w14:textId="77777777" w:rsidR="00E20FE1" w:rsidRPr="008423B5" w:rsidRDefault="00E20FE1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Duplicate roles </w:t>
      </w:r>
    </w:p>
    <w:p w14:paraId="2B233D8D" w14:textId="77777777" w:rsidR="00E20FE1" w:rsidRPr="008423B5" w:rsidRDefault="00E20FE1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Pressure from the CEO for quick results within 90 days </w:t>
      </w:r>
    </w:p>
    <w:p w14:paraId="01FD0DBD" w14:textId="77777777" w:rsidR="00E20FE1" w:rsidRPr="008423B5" w:rsidRDefault="00E20FE1" w:rsidP="00E20FE1">
      <w:pPr>
        <w:pStyle w:val="NormalWeb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>Half the members are legacy leaders; the others are external hires.</w:t>
      </w:r>
    </w:p>
    <w:p w14:paraId="6404B206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Challenges</w:t>
      </w:r>
    </w:p>
    <w:p w14:paraId="232E6A06" w14:textId="77777777" w:rsidR="00E20FE1" w:rsidRPr="008423B5" w:rsidRDefault="00E20FE1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No shared identity </w:t>
      </w:r>
    </w:p>
    <w:p w14:paraId="46A62A7E" w14:textId="77777777" w:rsidR="00E20FE1" w:rsidRPr="008423B5" w:rsidRDefault="00E20FE1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Political silos </w:t>
      </w:r>
    </w:p>
    <w:p w14:paraId="6FB8F418" w14:textId="77777777" w:rsidR="00E20FE1" w:rsidRPr="008423B5" w:rsidRDefault="00E20FE1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Defensive communication </w:t>
      </w:r>
    </w:p>
    <w:p w14:paraId="25793222" w14:textId="77777777" w:rsidR="00E20FE1" w:rsidRPr="008423B5" w:rsidRDefault="00E20FE1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Meetings are unproductive </w:t>
      </w:r>
    </w:p>
    <w:p w14:paraId="35850E1B" w14:textId="77777777" w:rsidR="00E20FE1" w:rsidRPr="008423B5" w:rsidRDefault="00E20FE1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Team members protect their old teams instead of enterprise goals </w:t>
      </w:r>
    </w:p>
    <w:p w14:paraId="4C7AEDC9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Rapid Teaming Themes</w:t>
      </w:r>
    </w:p>
    <w:p w14:paraId="230118E7" w14:textId="77777777" w:rsidR="00E20FE1" w:rsidRPr="008423B5" w:rsidRDefault="00E20FE1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Building psychological safety </w:t>
      </w:r>
    </w:p>
    <w:p w14:paraId="7C252A6F" w14:textId="77777777" w:rsidR="00E20FE1" w:rsidRPr="008423B5" w:rsidRDefault="00E20FE1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Creating team identity quickly </w:t>
      </w:r>
    </w:p>
    <w:p w14:paraId="38D9E055" w14:textId="77777777" w:rsidR="00E20FE1" w:rsidRPr="008423B5" w:rsidRDefault="00E20FE1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Establishing “ways of working” </w:t>
      </w:r>
    </w:p>
    <w:p w14:paraId="197FE809" w14:textId="77777777" w:rsidR="00E20FE1" w:rsidRPr="008423B5" w:rsidRDefault="00E20FE1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Stakeholder alignment </w:t>
      </w:r>
    </w:p>
    <w:p w14:paraId="5AF55BDD" w14:textId="77777777" w:rsidR="00E20FE1" w:rsidRPr="008423B5" w:rsidRDefault="00E20FE1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Fast trust-building </w:t>
      </w:r>
    </w:p>
    <w:p w14:paraId="11D208C7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lastRenderedPageBreak/>
        <w:t>Workshop Exercise</w:t>
      </w:r>
    </w:p>
    <w:p w14:paraId="41A76574" w14:textId="77777777" w:rsidR="00E20FE1" w:rsidRPr="008423B5" w:rsidRDefault="00E20FE1" w:rsidP="00E20FE1">
      <w:pPr>
        <w:pStyle w:val="NormalWeb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>Participants create:</w:t>
      </w:r>
    </w:p>
    <w:p w14:paraId="4DEBDE98" w14:textId="77777777" w:rsidR="00E20FE1" w:rsidRPr="008423B5" w:rsidRDefault="00E20FE1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A 30-day rapid teaming plan </w:t>
      </w:r>
    </w:p>
    <w:p w14:paraId="6CC743AF" w14:textId="77777777" w:rsidR="00E20FE1" w:rsidRPr="008423B5" w:rsidRDefault="00E20FE1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Team charter </w:t>
      </w:r>
    </w:p>
    <w:p w14:paraId="337C81F1" w14:textId="77777777" w:rsidR="00E20FE1" w:rsidRPr="008423B5" w:rsidRDefault="00E20FE1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Psychological safety rituals </w:t>
      </w:r>
    </w:p>
    <w:p w14:paraId="4A91CDA5" w14:textId="77777777" w:rsidR="00E20FE1" w:rsidRPr="008423B5" w:rsidRDefault="00E20FE1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Stakeholder map </w:t>
      </w:r>
    </w:p>
    <w:p w14:paraId="568B1DA3" w14:textId="77777777" w:rsidR="00E20FE1" w:rsidRPr="008423B5" w:rsidRDefault="00E20FE1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“First 5 conversations” framework for the leader </w:t>
      </w:r>
    </w:p>
    <w:p w14:paraId="31FCE93B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Debrief Questions</w:t>
      </w:r>
    </w:p>
    <w:p w14:paraId="4E8C4F4E" w14:textId="77777777" w:rsidR="00E20FE1" w:rsidRPr="008423B5" w:rsidRDefault="00E20FE1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What slows trust formation? </w:t>
      </w:r>
    </w:p>
    <w:p w14:paraId="77CB3920" w14:textId="77777777" w:rsidR="00E20FE1" w:rsidRPr="008423B5" w:rsidRDefault="00E20FE1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How can leaders accelerate collaboration? </w:t>
      </w:r>
    </w:p>
    <w:p w14:paraId="4A5B8001" w14:textId="77777777" w:rsidR="00E20FE1" w:rsidRPr="008423B5" w:rsidRDefault="00E20FE1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What behaviours destroy rapid teaming? </w:t>
      </w:r>
    </w:p>
    <w:p w14:paraId="334A781C" w14:textId="77777777" w:rsidR="00E20FE1" w:rsidRPr="008423B5" w:rsidRDefault="00B84D42" w:rsidP="00E20FE1">
      <w:pPr>
        <w:rPr>
          <w:rFonts w:ascii="Arial" w:hAnsi="Arial" w:cs="Arial"/>
          <w:color w:val="000000" w:themeColor="text1"/>
        </w:rPr>
      </w:pPr>
      <w:r w:rsidRPr="00B84D42">
        <w:rPr>
          <w:rFonts w:ascii="Arial" w:hAnsi="Arial" w:cs="Arial"/>
          <w:noProof/>
          <w:color w:val="000000" w:themeColor="text1"/>
        </w:rPr>
        <w:pict w14:anchorId="407E3FF1">
          <v:rect id="_x0000_i1036" alt="" style="width:431.9pt;height:.05pt;mso-width-percent:0;mso-height-percent:0;mso-width-percent:0;mso-height-percent:0" o:hrpct="957" o:hralign="center" o:hrstd="t" o:hr="t" fillcolor="#a0a0a0" stroked="f"/>
        </w:pict>
      </w:r>
    </w:p>
    <w:p w14:paraId="4AEEAA88" w14:textId="77777777" w:rsidR="00E20FE1" w:rsidRPr="008423B5" w:rsidRDefault="00E20FE1" w:rsidP="00E20FE1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Case Study 2: Agile Project Team Under Deadline Pressure</w:t>
      </w:r>
    </w:p>
    <w:p w14:paraId="4110ED83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Scenario</w:t>
      </w:r>
    </w:p>
    <w:p w14:paraId="417486B8" w14:textId="77777777" w:rsidR="00E20FE1" w:rsidRPr="008423B5" w:rsidRDefault="00E20FE1" w:rsidP="00E20FE1">
      <w:pPr>
        <w:pStyle w:val="NormalWeb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>A technology company creates a cross-functional team to launch a fintech app in 12 weeks.</w:t>
      </w:r>
    </w:p>
    <w:p w14:paraId="2E61094D" w14:textId="77777777" w:rsidR="00E20FE1" w:rsidRPr="008423B5" w:rsidRDefault="00E20FE1" w:rsidP="00E20FE1">
      <w:pPr>
        <w:pStyle w:val="NormalWeb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>Members include:</w:t>
      </w:r>
    </w:p>
    <w:p w14:paraId="5BAE9B40" w14:textId="77777777" w:rsidR="00E20FE1" w:rsidRPr="008423B5" w:rsidRDefault="00E20FE1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IT </w:t>
      </w:r>
    </w:p>
    <w:p w14:paraId="5486BCA4" w14:textId="77777777" w:rsidR="00E20FE1" w:rsidRPr="008423B5" w:rsidRDefault="00E20FE1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Compliance </w:t>
      </w:r>
    </w:p>
    <w:p w14:paraId="4FFFC9FA" w14:textId="77777777" w:rsidR="00E20FE1" w:rsidRPr="008423B5" w:rsidRDefault="00E20FE1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Marketing </w:t>
      </w:r>
    </w:p>
    <w:p w14:paraId="22F452F7" w14:textId="77777777" w:rsidR="00E20FE1" w:rsidRPr="008423B5" w:rsidRDefault="00E20FE1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UX </w:t>
      </w:r>
    </w:p>
    <w:p w14:paraId="121F8ABA" w14:textId="77777777" w:rsidR="00E20FE1" w:rsidRPr="008423B5" w:rsidRDefault="00E20FE1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Operations </w:t>
      </w:r>
    </w:p>
    <w:p w14:paraId="5F19AF80" w14:textId="77777777" w:rsidR="00E20FE1" w:rsidRPr="008423B5" w:rsidRDefault="00E20FE1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External vendors </w:t>
      </w:r>
    </w:p>
    <w:p w14:paraId="776EA899" w14:textId="77777777" w:rsidR="00E20FE1" w:rsidRPr="008423B5" w:rsidRDefault="00E20FE1" w:rsidP="00E20FE1">
      <w:pPr>
        <w:pStyle w:val="NormalWeb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>Most members have never worked together.</w:t>
      </w:r>
    </w:p>
    <w:p w14:paraId="6B46F362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Challenges</w:t>
      </w:r>
    </w:p>
    <w:p w14:paraId="1BF3F5E8" w14:textId="77777777" w:rsidR="00E20FE1" w:rsidRPr="008423B5" w:rsidRDefault="00E20FE1">
      <w:pPr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Conflicting priorities </w:t>
      </w:r>
    </w:p>
    <w:p w14:paraId="792D9022" w14:textId="77777777" w:rsidR="00E20FE1" w:rsidRPr="008423B5" w:rsidRDefault="00E20FE1">
      <w:pPr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Functional jargon barriers </w:t>
      </w:r>
    </w:p>
    <w:p w14:paraId="63FF53CC" w14:textId="77777777" w:rsidR="00E20FE1" w:rsidRPr="008423B5" w:rsidRDefault="00E20FE1">
      <w:pPr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Virtual collaboration issues </w:t>
      </w:r>
    </w:p>
    <w:p w14:paraId="553EA53B" w14:textId="77777777" w:rsidR="00E20FE1" w:rsidRPr="008423B5" w:rsidRDefault="00E20FE1">
      <w:pPr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Decision-making delays </w:t>
      </w:r>
    </w:p>
    <w:p w14:paraId="5F55A664" w14:textId="77777777" w:rsidR="00E20FE1" w:rsidRPr="008423B5" w:rsidRDefault="00E20FE1">
      <w:pPr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Escalating blame culture </w:t>
      </w:r>
    </w:p>
    <w:p w14:paraId="73DD41FC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lastRenderedPageBreak/>
        <w:t>Rapid Teaming Themes</w:t>
      </w:r>
    </w:p>
    <w:p w14:paraId="0A3963D3" w14:textId="77777777" w:rsidR="00E20FE1" w:rsidRPr="008423B5" w:rsidRDefault="00E20FE1">
      <w:pPr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Teaming in agile environments </w:t>
      </w:r>
    </w:p>
    <w:p w14:paraId="56B7521E" w14:textId="77777777" w:rsidR="00E20FE1" w:rsidRPr="008423B5" w:rsidRDefault="00E20FE1">
      <w:pPr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Rapid alignment </w:t>
      </w:r>
    </w:p>
    <w:p w14:paraId="51D63924" w14:textId="77777777" w:rsidR="00E20FE1" w:rsidRPr="008423B5" w:rsidRDefault="00E20FE1">
      <w:pPr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Managing ambiguity </w:t>
      </w:r>
    </w:p>
    <w:p w14:paraId="225AF7AA" w14:textId="77777777" w:rsidR="00E20FE1" w:rsidRPr="008423B5" w:rsidRDefault="00E20FE1">
      <w:pPr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Fast decision frameworks </w:t>
      </w:r>
    </w:p>
    <w:p w14:paraId="16DC0994" w14:textId="77777777" w:rsidR="00E20FE1" w:rsidRPr="008423B5" w:rsidRDefault="00E20FE1">
      <w:pPr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Collaboration under pressure </w:t>
      </w:r>
    </w:p>
    <w:p w14:paraId="12683DEC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Activity</w:t>
      </w:r>
    </w:p>
    <w:p w14:paraId="441C4154" w14:textId="77777777" w:rsidR="00E20FE1" w:rsidRPr="008423B5" w:rsidRDefault="00E20FE1" w:rsidP="00E20FE1">
      <w:pPr>
        <w:pStyle w:val="NormalWeb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>Participants diagnose:</w:t>
      </w:r>
    </w:p>
    <w:p w14:paraId="0B030F02" w14:textId="77777777" w:rsidR="00E20FE1" w:rsidRPr="008423B5" w:rsidRDefault="00E20FE1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Team failure risks </w:t>
      </w:r>
    </w:p>
    <w:p w14:paraId="0F636AE3" w14:textId="77777777" w:rsidR="00E20FE1" w:rsidRPr="008423B5" w:rsidRDefault="00E20FE1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Communication bottlenecks </w:t>
      </w:r>
    </w:p>
    <w:p w14:paraId="740851EA" w14:textId="77777777" w:rsidR="00E20FE1" w:rsidRPr="008423B5" w:rsidRDefault="00E20FE1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Stakeholder conflicts </w:t>
      </w:r>
    </w:p>
    <w:p w14:paraId="7E3B7AD6" w14:textId="77777777" w:rsidR="00E20FE1" w:rsidRPr="008423B5" w:rsidRDefault="00E20FE1" w:rsidP="00E20FE1">
      <w:pPr>
        <w:pStyle w:val="NormalWeb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>Then build:</w:t>
      </w:r>
    </w:p>
    <w:p w14:paraId="4AE45542" w14:textId="77777777" w:rsidR="00E20FE1" w:rsidRPr="008423B5" w:rsidRDefault="00E20FE1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Team operating cadence </w:t>
      </w:r>
    </w:p>
    <w:p w14:paraId="34A7A602" w14:textId="77777777" w:rsidR="00E20FE1" w:rsidRPr="008423B5" w:rsidRDefault="00E20FE1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Daily/weekly rituals </w:t>
      </w:r>
    </w:p>
    <w:p w14:paraId="1E987D2F" w14:textId="77777777" w:rsidR="00E20FE1" w:rsidRPr="008423B5" w:rsidRDefault="00E20FE1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Conflict protocols </w:t>
      </w:r>
    </w:p>
    <w:p w14:paraId="5B074179" w14:textId="77777777" w:rsidR="00E20FE1" w:rsidRPr="008423B5" w:rsidRDefault="00E20FE1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Rapid escalation model </w:t>
      </w:r>
    </w:p>
    <w:p w14:paraId="4067B126" w14:textId="77777777" w:rsidR="00E20FE1" w:rsidRPr="008423B5" w:rsidRDefault="00B84D42" w:rsidP="00E20FE1">
      <w:pPr>
        <w:rPr>
          <w:rFonts w:ascii="Arial" w:hAnsi="Arial" w:cs="Arial"/>
          <w:color w:val="000000" w:themeColor="text1"/>
        </w:rPr>
      </w:pPr>
      <w:r w:rsidRPr="00B84D42">
        <w:rPr>
          <w:rFonts w:ascii="Arial" w:hAnsi="Arial" w:cs="Arial"/>
          <w:noProof/>
          <w:color w:val="000000" w:themeColor="text1"/>
        </w:rPr>
        <w:pict w14:anchorId="4667CBB4">
          <v:rect id="_x0000_i1035" alt="" style="width:431.9pt;height:.05pt;mso-width-percent:0;mso-height-percent:0;mso-width-percent:0;mso-height-percent:0" o:hrpct="957" o:hralign="center" o:hrstd="t" o:hr="t" fillcolor="#a0a0a0" stroked="f"/>
        </w:pict>
      </w:r>
    </w:p>
    <w:p w14:paraId="6503D1C0" w14:textId="77777777" w:rsidR="00E20FE1" w:rsidRPr="008423B5" w:rsidRDefault="00E20FE1" w:rsidP="00E20FE1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Case Study 3: New Leader Taking Over a Resistant Team</w:t>
      </w:r>
    </w:p>
    <w:p w14:paraId="5E928F82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Scenario</w:t>
      </w:r>
    </w:p>
    <w:p w14:paraId="3798697C" w14:textId="77777777" w:rsidR="00E20FE1" w:rsidRPr="008423B5" w:rsidRDefault="00E20FE1" w:rsidP="00E20FE1">
      <w:pPr>
        <w:pStyle w:val="NormalWeb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>A high-performing sales team gets a new leader after the previous boss resigns unexpectedly.</w:t>
      </w:r>
    </w:p>
    <w:p w14:paraId="6D138C2A" w14:textId="77777777" w:rsidR="00E20FE1" w:rsidRPr="008423B5" w:rsidRDefault="00E20FE1" w:rsidP="00E20FE1">
      <w:pPr>
        <w:pStyle w:val="NormalWeb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>The new manager:</w:t>
      </w:r>
    </w:p>
    <w:p w14:paraId="21F52A76" w14:textId="77777777" w:rsidR="00E20FE1" w:rsidRPr="008423B5" w:rsidRDefault="00E20FE1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Comes from another industry </w:t>
      </w:r>
    </w:p>
    <w:p w14:paraId="556AA671" w14:textId="77777777" w:rsidR="00E20FE1" w:rsidRPr="008423B5" w:rsidRDefault="00E20FE1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Is younger than most team members </w:t>
      </w:r>
    </w:p>
    <w:p w14:paraId="77801204" w14:textId="77777777" w:rsidR="00E20FE1" w:rsidRPr="008423B5" w:rsidRDefault="00E20FE1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Faces silent resistance </w:t>
      </w:r>
    </w:p>
    <w:p w14:paraId="074022E9" w14:textId="77777777" w:rsidR="00E20FE1" w:rsidRPr="008423B5" w:rsidRDefault="00E20FE1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Inherits poor morale </w:t>
      </w:r>
    </w:p>
    <w:p w14:paraId="4287F712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Challenges</w:t>
      </w:r>
    </w:p>
    <w:p w14:paraId="751E50BE" w14:textId="77777777" w:rsidR="00E20FE1" w:rsidRPr="008423B5" w:rsidRDefault="00E20FE1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Loyalty to former leader </w:t>
      </w:r>
    </w:p>
    <w:p w14:paraId="270C75BF" w14:textId="77777777" w:rsidR="00E20FE1" w:rsidRPr="008423B5" w:rsidRDefault="00E20FE1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Low trust in new manager </w:t>
      </w:r>
    </w:p>
    <w:p w14:paraId="240DE972" w14:textId="77777777" w:rsidR="00E20FE1" w:rsidRPr="008423B5" w:rsidRDefault="00E20FE1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Hidden influencers </w:t>
      </w:r>
    </w:p>
    <w:p w14:paraId="44C171B6" w14:textId="77777777" w:rsidR="00E20FE1" w:rsidRPr="008423B5" w:rsidRDefault="00E20FE1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Fear of change </w:t>
      </w:r>
    </w:p>
    <w:p w14:paraId="4C342EE7" w14:textId="77777777" w:rsidR="00E20FE1" w:rsidRPr="008423B5" w:rsidRDefault="00E20FE1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lastRenderedPageBreak/>
        <w:t xml:space="preserve">Passive resistance </w:t>
      </w:r>
    </w:p>
    <w:p w14:paraId="08F84151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Rapid Teaming Themes</w:t>
      </w:r>
    </w:p>
    <w:p w14:paraId="36EE7B65" w14:textId="77777777" w:rsidR="00E20FE1" w:rsidRPr="008423B5" w:rsidRDefault="00E20FE1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Leadership transitions </w:t>
      </w:r>
    </w:p>
    <w:p w14:paraId="7600A9A7" w14:textId="77777777" w:rsidR="00E20FE1" w:rsidRPr="008423B5" w:rsidRDefault="00E20FE1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Rapid credibility building </w:t>
      </w:r>
    </w:p>
    <w:p w14:paraId="12797550" w14:textId="77777777" w:rsidR="00E20FE1" w:rsidRPr="008423B5" w:rsidRDefault="00E20FE1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Listening strategies </w:t>
      </w:r>
    </w:p>
    <w:p w14:paraId="58964B76" w14:textId="77777777" w:rsidR="00E20FE1" w:rsidRPr="008423B5" w:rsidRDefault="00E20FE1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Team reset conversations </w:t>
      </w:r>
    </w:p>
    <w:p w14:paraId="18D9E010" w14:textId="77777777" w:rsidR="00E20FE1" w:rsidRPr="008423B5" w:rsidRDefault="00E20FE1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Cultural integration </w:t>
      </w:r>
    </w:p>
    <w:p w14:paraId="79757264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Simulation Activity</w:t>
      </w:r>
    </w:p>
    <w:p w14:paraId="29B26974" w14:textId="77777777" w:rsidR="00E20FE1" w:rsidRPr="008423B5" w:rsidRDefault="00E20FE1" w:rsidP="00E20FE1">
      <w:pPr>
        <w:pStyle w:val="NormalWeb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>Participants role-play:</w:t>
      </w:r>
    </w:p>
    <w:p w14:paraId="3C845C2F" w14:textId="77777777" w:rsidR="00E20FE1" w:rsidRPr="008423B5" w:rsidRDefault="00E20FE1">
      <w:pPr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First team meeting </w:t>
      </w:r>
    </w:p>
    <w:p w14:paraId="3CD15722" w14:textId="77777777" w:rsidR="00E20FE1" w:rsidRPr="008423B5" w:rsidRDefault="00E20FE1">
      <w:pPr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One-on-one conversations </w:t>
      </w:r>
    </w:p>
    <w:p w14:paraId="460887F2" w14:textId="77777777" w:rsidR="00E20FE1" w:rsidRPr="008423B5" w:rsidRDefault="00E20FE1">
      <w:pPr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Reset workshop </w:t>
      </w:r>
    </w:p>
    <w:p w14:paraId="50542B86" w14:textId="77777777" w:rsidR="00E20FE1" w:rsidRPr="008423B5" w:rsidRDefault="00E20FE1">
      <w:pPr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Handling resistance </w:t>
      </w:r>
    </w:p>
    <w:p w14:paraId="4816A100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Key Learning</w:t>
      </w:r>
    </w:p>
    <w:p w14:paraId="272B575E" w14:textId="77777777" w:rsidR="00E20FE1" w:rsidRPr="008423B5" w:rsidRDefault="00E20FE1" w:rsidP="00E20FE1">
      <w:pPr>
        <w:pStyle w:val="NormalWeb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>Teams don’t automatically “re-form” around a new leader — they need structured re-contracting.</w:t>
      </w:r>
    </w:p>
    <w:p w14:paraId="44C366DF" w14:textId="77777777" w:rsidR="00E20FE1" w:rsidRPr="008423B5" w:rsidRDefault="00B84D42" w:rsidP="00E20FE1">
      <w:pPr>
        <w:rPr>
          <w:rFonts w:ascii="Arial" w:hAnsi="Arial" w:cs="Arial"/>
          <w:color w:val="000000" w:themeColor="text1"/>
        </w:rPr>
      </w:pPr>
      <w:r w:rsidRPr="00B84D42">
        <w:rPr>
          <w:rFonts w:ascii="Arial" w:hAnsi="Arial" w:cs="Arial"/>
          <w:noProof/>
          <w:color w:val="000000" w:themeColor="text1"/>
        </w:rPr>
        <w:pict w14:anchorId="16FE995A">
          <v:rect id="_x0000_i1034" alt="" style="width:431.9pt;height:.05pt;mso-width-percent:0;mso-height-percent:0;mso-width-percent:0;mso-height-percent:0" o:hrpct="957" o:hralign="center" o:hrstd="t" o:hr="t" fillcolor="#a0a0a0" stroked="f"/>
        </w:pict>
      </w:r>
    </w:p>
    <w:p w14:paraId="174E5BEB" w14:textId="77777777" w:rsidR="00E20FE1" w:rsidRPr="008423B5" w:rsidRDefault="00E20FE1" w:rsidP="00E20FE1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Case Study 4: Global Virtual Team Across Time Zones</w:t>
      </w:r>
    </w:p>
    <w:p w14:paraId="34291738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Scenario</w:t>
      </w:r>
    </w:p>
    <w:p w14:paraId="276C98CF" w14:textId="77777777" w:rsidR="00E20FE1" w:rsidRPr="008423B5" w:rsidRDefault="00E20FE1" w:rsidP="00E20FE1">
      <w:pPr>
        <w:pStyle w:val="NormalWeb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>A pharmaceutical company creates a temporary global innovation team with members from:</w:t>
      </w:r>
    </w:p>
    <w:p w14:paraId="0C2F1265" w14:textId="77777777" w:rsidR="00E20FE1" w:rsidRPr="008423B5" w:rsidRDefault="00E20FE1">
      <w:pPr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India </w:t>
      </w:r>
    </w:p>
    <w:p w14:paraId="04E17454" w14:textId="77777777" w:rsidR="00E20FE1" w:rsidRPr="008423B5" w:rsidRDefault="00E20FE1">
      <w:pPr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Germany </w:t>
      </w:r>
    </w:p>
    <w:p w14:paraId="58386081" w14:textId="77777777" w:rsidR="00E20FE1" w:rsidRPr="008423B5" w:rsidRDefault="00E20FE1">
      <w:pPr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US </w:t>
      </w:r>
    </w:p>
    <w:p w14:paraId="05DB123A" w14:textId="77777777" w:rsidR="00E20FE1" w:rsidRPr="008423B5" w:rsidRDefault="00E20FE1">
      <w:pPr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Singapore </w:t>
      </w:r>
    </w:p>
    <w:p w14:paraId="4056FAFC" w14:textId="77777777" w:rsidR="00E20FE1" w:rsidRPr="008423B5" w:rsidRDefault="00E20FE1" w:rsidP="00E20FE1">
      <w:pPr>
        <w:pStyle w:val="NormalWeb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>The team must deliver a strategic recommendation within 60 days.</w:t>
      </w:r>
    </w:p>
    <w:p w14:paraId="63E76D10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Challenges</w:t>
      </w:r>
    </w:p>
    <w:p w14:paraId="404FDEA5" w14:textId="77777777" w:rsidR="00E20FE1" w:rsidRPr="008423B5" w:rsidRDefault="00E20FE1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Time zone fatigue </w:t>
      </w:r>
    </w:p>
    <w:p w14:paraId="531D45FE" w14:textId="77777777" w:rsidR="00E20FE1" w:rsidRPr="008423B5" w:rsidRDefault="00E20FE1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Cultural misunderstandings </w:t>
      </w:r>
    </w:p>
    <w:p w14:paraId="25130A40" w14:textId="77777777" w:rsidR="00E20FE1" w:rsidRPr="008423B5" w:rsidRDefault="00E20FE1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lastRenderedPageBreak/>
        <w:t xml:space="preserve">Uneven participation </w:t>
      </w:r>
    </w:p>
    <w:p w14:paraId="667CFF15" w14:textId="77777777" w:rsidR="00E20FE1" w:rsidRPr="008423B5" w:rsidRDefault="00E20FE1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Low engagement in virtual meetings </w:t>
      </w:r>
    </w:p>
    <w:p w14:paraId="6452AD8E" w14:textId="77777777" w:rsidR="00E20FE1" w:rsidRPr="008423B5" w:rsidRDefault="00E20FE1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No emotional connection </w:t>
      </w:r>
    </w:p>
    <w:p w14:paraId="52D91420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Rapid Teaming Themes</w:t>
      </w:r>
    </w:p>
    <w:p w14:paraId="6CE5ECE9" w14:textId="77777777" w:rsidR="00E20FE1" w:rsidRPr="008423B5" w:rsidRDefault="00E20FE1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Virtual teaming </w:t>
      </w:r>
    </w:p>
    <w:p w14:paraId="4BBE85F4" w14:textId="77777777" w:rsidR="00E20FE1" w:rsidRPr="008423B5" w:rsidRDefault="00E20FE1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Inclusion </w:t>
      </w:r>
    </w:p>
    <w:p w14:paraId="6725BD47" w14:textId="77777777" w:rsidR="00E20FE1" w:rsidRPr="008423B5" w:rsidRDefault="00E20FE1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Cross-cultural collaboration </w:t>
      </w:r>
    </w:p>
    <w:p w14:paraId="2DDB2C41" w14:textId="77777777" w:rsidR="00E20FE1" w:rsidRPr="008423B5" w:rsidRDefault="00E20FE1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Distributed trust </w:t>
      </w:r>
    </w:p>
    <w:p w14:paraId="4C3D7CD3" w14:textId="77777777" w:rsidR="00E20FE1" w:rsidRPr="008423B5" w:rsidRDefault="00E20FE1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Team energy management </w:t>
      </w:r>
    </w:p>
    <w:p w14:paraId="6DEA81DE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Group Task</w:t>
      </w:r>
    </w:p>
    <w:p w14:paraId="58850BF8" w14:textId="77777777" w:rsidR="00E20FE1" w:rsidRPr="008423B5" w:rsidRDefault="00E20FE1" w:rsidP="00E20FE1">
      <w:pPr>
        <w:pStyle w:val="NormalWeb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>Design:</w:t>
      </w:r>
    </w:p>
    <w:p w14:paraId="03291FB6" w14:textId="77777777" w:rsidR="00E20FE1" w:rsidRPr="008423B5" w:rsidRDefault="00E20FE1">
      <w:pPr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Virtual collaboration norms </w:t>
      </w:r>
    </w:p>
    <w:p w14:paraId="5BB22AD5" w14:textId="77777777" w:rsidR="00E20FE1" w:rsidRPr="008423B5" w:rsidRDefault="00E20FE1">
      <w:pPr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Inclusion rituals </w:t>
      </w:r>
    </w:p>
    <w:p w14:paraId="5D22238B" w14:textId="77777777" w:rsidR="00E20FE1" w:rsidRPr="008423B5" w:rsidRDefault="00E20FE1">
      <w:pPr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Decision rules </w:t>
      </w:r>
    </w:p>
    <w:p w14:paraId="01BA6723" w14:textId="77777777" w:rsidR="00E20FE1" w:rsidRPr="008423B5" w:rsidRDefault="00E20FE1">
      <w:pPr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Communication architecture </w:t>
      </w:r>
    </w:p>
    <w:p w14:paraId="671362CF" w14:textId="77777777" w:rsidR="00E20FE1" w:rsidRPr="008423B5" w:rsidRDefault="00B84D42" w:rsidP="00E20FE1">
      <w:pPr>
        <w:rPr>
          <w:rFonts w:ascii="Arial" w:hAnsi="Arial" w:cs="Arial"/>
          <w:color w:val="000000" w:themeColor="text1"/>
        </w:rPr>
      </w:pPr>
      <w:r w:rsidRPr="00B84D42">
        <w:rPr>
          <w:rFonts w:ascii="Arial" w:hAnsi="Arial" w:cs="Arial"/>
          <w:noProof/>
          <w:color w:val="000000" w:themeColor="text1"/>
        </w:rPr>
        <w:pict w14:anchorId="404DC6D2">
          <v:rect id="_x0000_i1033" alt="" style="width:431.9pt;height:.05pt;mso-width-percent:0;mso-height-percent:0;mso-width-percent:0;mso-height-percent:0" o:hrpct="957" o:hralign="center" o:hrstd="t" o:hr="t" fillcolor="#a0a0a0" stroked="f"/>
        </w:pict>
      </w:r>
    </w:p>
    <w:p w14:paraId="6DC288C6" w14:textId="77777777" w:rsidR="00E20FE1" w:rsidRPr="008423B5" w:rsidRDefault="00E20FE1" w:rsidP="00E20FE1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Case Study 5: Crisis Response Team</w:t>
      </w:r>
    </w:p>
    <w:p w14:paraId="5B060226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Scenario</w:t>
      </w:r>
    </w:p>
    <w:p w14:paraId="108D4D24" w14:textId="77777777" w:rsidR="00E20FE1" w:rsidRPr="008423B5" w:rsidRDefault="00E20FE1" w:rsidP="00E20FE1">
      <w:pPr>
        <w:pStyle w:val="NormalWeb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>A manufacturing company faces a product quality crisis affecting customers nationwide.</w:t>
      </w:r>
    </w:p>
    <w:p w14:paraId="17D50FAF" w14:textId="77777777" w:rsidR="00E20FE1" w:rsidRPr="008423B5" w:rsidRDefault="00E20FE1" w:rsidP="00E20FE1">
      <w:pPr>
        <w:pStyle w:val="NormalWeb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>A rapid-response task force is formed overnight.</w:t>
      </w:r>
    </w:p>
    <w:p w14:paraId="63C7697D" w14:textId="77777777" w:rsidR="00E20FE1" w:rsidRPr="008423B5" w:rsidRDefault="00E20FE1" w:rsidP="00E20FE1">
      <w:pPr>
        <w:pStyle w:val="NormalWeb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>Members include:</w:t>
      </w:r>
    </w:p>
    <w:p w14:paraId="7426D419" w14:textId="77777777" w:rsidR="00E20FE1" w:rsidRPr="008423B5" w:rsidRDefault="00E20FE1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Legal </w:t>
      </w:r>
    </w:p>
    <w:p w14:paraId="10A3AE4F" w14:textId="77777777" w:rsidR="00E20FE1" w:rsidRPr="008423B5" w:rsidRDefault="00E20FE1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PR </w:t>
      </w:r>
    </w:p>
    <w:p w14:paraId="7262BD7A" w14:textId="77777777" w:rsidR="00E20FE1" w:rsidRPr="008423B5" w:rsidRDefault="00E20FE1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Operations </w:t>
      </w:r>
    </w:p>
    <w:p w14:paraId="510BD4AD" w14:textId="77777777" w:rsidR="00E20FE1" w:rsidRPr="008423B5" w:rsidRDefault="00E20FE1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Quality </w:t>
      </w:r>
    </w:p>
    <w:p w14:paraId="4DEAC54B" w14:textId="77777777" w:rsidR="00E20FE1" w:rsidRPr="008423B5" w:rsidRDefault="00E20FE1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Customer service </w:t>
      </w:r>
    </w:p>
    <w:p w14:paraId="429F9CEC" w14:textId="77777777" w:rsidR="00E20FE1" w:rsidRPr="008423B5" w:rsidRDefault="00E20FE1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Plant heads </w:t>
      </w:r>
    </w:p>
    <w:p w14:paraId="0053D8F0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Challenges</w:t>
      </w:r>
    </w:p>
    <w:p w14:paraId="2BB62271" w14:textId="77777777" w:rsidR="00E20FE1" w:rsidRPr="008423B5" w:rsidRDefault="00E20FE1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Panic and blame </w:t>
      </w:r>
    </w:p>
    <w:p w14:paraId="055405D3" w14:textId="77777777" w:rsidR="00E20FE1" w:rsidRPr="008423B5" w:rsidRDefault="00E20FE1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lastRenderedPageBreak/>
        <w:t xml:space="preserve">Conflicting priorities </w:t>
      </w:r>
    </w:p>
    <w:p w14:paraId="03701712" w14:textId="77777777" w:rsidR="00E20FE1" w:rsidRPr="008423B5" w:rsidRDefault="00E20FE1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Media pressure </w:t>
      </w:r>
    </w:p>
    <w:p w14:paraId="7E31AF7A" w14:textId="77777777" w:rsidR="00E20FE1" w:rsidRPr="008423B5" w:rsidRDefault="00E20FE1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Sleep deprivation </w:t>
      </w:r>
    </w:p>
    <w:p w14:paraId="5325E663" w14:textId="77777777" w:rsidR="00E20FE1" w:rsidRPr="008423B5" w:rsidRDefault="00E20FE1">
      <w:pPr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Command-and-control leadership </w:t>
      </w:r>
    </w:p>
    <w:p w14:paraId="70044299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Rapid Teaming Themes</w:t>
      </w:r>
    </w:p>
    <w:p w14:paraId="6E7BD13A" w14:textId="77777777" w:rsidR="00E20FE1" w:rsidRPr="008423B5" w:rsidRDefault="00E20FE1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Teaming under stress </w:t>
      </w:r>
    </w:p>
    <w:p w14:paraId="1F16A2C5" w14:textId="77777777" w:rsidR="00E20FE1" w:rsidRPr="008423B5" w:rsidRDefault="00E20FE1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Psychological containment </w:t>
      </w:r>
    </w:p>
    <w:p w14:paraId="426F2D6B" w14:textId="77777777" w:rsidR="00E20FE1" w:rsidRPr="008423B5" w:rsidRDefault="00E20FE1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Fast alignment </w:t>
      </w:r>
    </w:p>
    <w:p w14:paraId="3E2E3125" w14:textId="77777777" w:rsidR="00E20FE1" w:rsidRPr="008423B5" w:rsidRDefault="00E20FE1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Clarity under ambiguity </w:t>
      </w:r>
    </w:p>
    <w:p w14:paraId="0D203907" w14:textId="77777777" w:rsidR="00E20FE1" w:rsidRPr="008423B5" w:rsidRDefault="00E20FE1">
      <w:pPr>
        <w:numPr>
          <w:ilvl w:val="0"/>
          <w:numId w:val="2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Real-time coordination </w:t>
      </w:r>
    </w:p>
    <w:p w14:paraId="28387A31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Workshop Activity</w:t>
      </w:r>
    </w:p>
    <w:p w14:paraId="19B46991" w14:textId="77777777" w:rsidR="00E20FE1" w:rsidRPr="008423B5" w:rsidRDefault="00E20FE1" w:rsidP="00E20FE1">
      <w:pPr>
        <w:pStyle w:val="NormalWeb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>Participants simulate:</w:t>
      </w:r>
    </w:p>
    <w:p w14:paraId="3942A942" w14:textId="77777777" w:rsidR="00E20FE1" w:rsidRPr="008423B5" w:rsidRDefault="00E20FE1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Crisis stand-up meeting </w:t>
      </w:r>
    </w:p>
    <w:p w14:paraId="4D640AB0" w14:textId="77777777" w:rsidR="00E20FE1" w:rsidRPr="008423B5" w:rsidRDefault="00E20FE1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Stakeholder communication </w:t>
      </w:r>
    </w:p>
    <w:p w14:paraId="11FAE73E" w14:textId="77777777" w:rsidR="00E20FE1" w:rsidRPr="008423B5" w:rsidRDefault="00E20FE1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Decision prioritisation </w:t>
      </w:r>
    </w:p>
    <w:p w14:paraId="6185FF2D" w14:textId="77777777" w:rsidR="00E20FE1" w:rsidRPr="008423B5" w:rsidRDefault="00E20FE1">
      <w:pPr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Conflict management </w:t>
      </w:r>
    </w:p>
    <w:p w14:paraId="6C9B5064" w14:textId="77777777" w:rsidR="00E20FE1" w:rsidRPr="008423B5" w:rsidRDefault="00B84D42" w:rsidP="00E20FE1">
      <w:pPr>
        <w:rPr>
          <w:rFonts w:ascii="Arial" w:hAnsi="Arial" w:cs="Arial"/>
          <w:color w:val="000000" w:themeColor="text1"/>
        </w:rPr>
      </w:pPr>
      <w:r w:rsidRPr="00B84D42">
        <w:rPr>
          <w:rFonts w:ascii="Arial" w:hAnsi="Arial" w:cs="Arial"/>
          <w:noProof/>
          <w:color w:val="000000" w:themeColor="text1"/>
        </w:rPr>
        <w:pict w14:anchorId="02D137D1">
          <v:rect id="_x0000_i1032" alt="" style="width:431.9pt;height:.05pt;mso-width-percent:0;mso-height-percent:0;mso-width-percent:0;mso-height-percent:0" o:hrpct="957" o:hralign="center" o:hrstd="t" o:hr="t" fillcolor="#a0a0a0" stroked="f"/>
        </w:pict>
      </w:r>
    </w:p>
    <w:p w14:paraId="1D67ED83" w14:textId="77777777" w:rsidR="00E20FE1" w:rsidRPr="008423B5" w:rsidRDefault="00E20FE1" w:rsidP="00E20FE1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Case Study 6: Matrix Organisation Confusion</w:t>
      </w:r>
    </w:p>
    <w:p w14:paraId="370F84B2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Scenario</w:t>
      </w:r>
    </w:p>
    <w:p w14:paraId="69626CCA" w14:textId="77777777" w:rsidR="00E20FE1" w:rsidRPr="008423B5" w:rsidRDefault="00E20FE1" w:rsidP="00E20FE1">
      <w:pPr>
        <w:pStyle w:val="NormalWeb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>Employees belong simultaneously to:</w:t>
      </w:r>
    </w:p>
    <w:p w14:paraId="7FF47033" w14:textId="77777777" w:rsidR="00E20FE1" w:rsidRPr="008423B5" w:rsidRDefault="00E20FE1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Functional teams </w:t>
      </w:r>
    </w:p>
    <w:p w14:paraId="5F81472B" w14:textId="77777777" w:rsidR="00E20FE1" w:rsidRPr="008423B5" w:rsidRDefault="00E20FE1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Geography teams </w:t>
      </w:r>
    </w:p>
    <w:p w14:paraId="7D941329" w14:textId="77777777" w:rsidR="00E20FE1" w:rsidRPr="008423B5" w:rsidRDefault="00E20FE1">
      <w:pPr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Project teams </w:t>
      </w:r>
    </w:p>
    <w:p w14:paraId="34B0043B" w14:textId="77777777" w:rsidR="00E20FE1" w:rsidRPr="008423B5" w:rsidRDefault="00E20FE1" w:rsidP="00E20FE1">
      <w:pPr>
        <w:pStyle w:val="NormalWeb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>Nobody is clear:</w:t>
      </w:r>
    </w:p>
    <w:p w14:paraId="5F9F1A7B" w14:textId="77777777" w:rsidR="00E20FE1" w:rsidRPr="008423B5" w:rsidRDefault="00E20FE1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Who decides what </w:t>
      </w:r>
    </w:p>
    <w:p w14:paraId="75C7D2B9" w14:textId="77777777" w:rsidR="00E20FE1" w:rsidRPr="008423B5" w:rsidRDefault="00E20FE1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Which priorities matter most </w:t>
      </w:r>
    </w:p>
    <w:p w14:paraId="0DEBEE95" w14:textId="77777777" w:rsidR="00E20FE1" w:rsidRPr="008423B5" w:rsidRDefault="00E20FE1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How performance is measured </w:t>
      </w:r>
    </w:p>
    <w:p w14:paraId="2F2C88D8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Challenges</w:t>
      </w:r>
    </w:p>
    <w:p w14:paraId="5A8AA195" w14:textId="77777777" w:rsidR="00E20FE1" w:rsidRPr="008423B5" w:rsidRDefault="00E20FE1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Decision paralysis </w:t>
      </w:r>
    </w:p>
    <w:p w14:paraId="1365A62D" w14:textId="77777777" w:rsidR="00E20FE1" w:rsidRPr="008423B5" w:rsidRDefault="00E20FE1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Accountability confusion </w:t>
      </w:r>
    </w:p>
    <w:p w14:paraId="3DA4C60B" w14:textId="77777777" w:rsidR="00E20FE1" w:rsidRPr="008423B5" w:rsidRDefault="00E20FE1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lastRenderedPageBreak/>
        <w:t xml:space="preserve">Resource conflicts </w:t>
      </w:r>
    </w:p>
    <w:p w14:paraId="754E6896" w14:textId="77777777" w:rsidR="00E20FE1" w:rsidRPr="008423B5" w:rsidRDefault="00E20FE1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Meeting overload </w:t>
      </w:r>
    </w:p>
    <w:p w14:paraId="5C0F4577" w14:textId="77777777" w:rsidR="00E20FE1" w:rsidRPr="008423B5" w:rsidRDefault="00E20FE1">
      <w:pPr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Burnout </w:t>
      </w:r>
    </w:p>
    <w:p w14:paraId="50E8D38D" w14:textId="77777777" w:rsidR="00E20FE1" w:rsidRPr="008423B5" w:rsidRDefault="00E20FE1" w:rsidP="00E20FE1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8423B5">
        <w:rPr>
          <w:rFonts w:ascii="Arial" w:hAnsi="Arial" w:cs="Arial"/>
          <w:color w:val="000000" w:themeColor="text1"/>
          <w:sz w:val="24"/>
          <w:szCs w:val="24"/>
        </w:rPr>
        <w:t>Rapid Teaming Themes</w:t>
      </w:r>
    </w:p>
    <w:p w14:paraId="0F08A297" w14:textId="77777777" w:rsidR="00E20FE1" w:rsidRPr="008423B5" w:rsidRDefault="00E20FE1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Team-of-teams thinking </w:t>
      </w:r>
    </w:p>
    <w:p w14:paraId="59523094" w14:textId="77777777" w:rsidR="00E20FE1" w:rsidRPr="008423B5" w:rsidRDefault="00E20FE1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Role clarity </w:t>
      </w:r>
    </w:p>
    <w:p w14:paraId="411E80AC" w14:textId="77777777" w:rsidR="00E20FE1" w:rsidRPr="008423B5" w:rsidRDefault="00E20FE1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Boundary management </w:t>
      </w:r>
    </w:p>
    <w:p w14:paraId="4A3B1755" w14:textId="77777777" w:rsidR="00E20FE1" w:rsidRPr="008423B5" w:rsidRDefault="00E20FE1">
      <w:pPr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Interdependency conversations </w:t>
      </w:r>
    </w:p>
    <w:p w14:paraId="57FAF158" w14:textId="77777777" w:rsidR="00E20FE1" w:rsidRPr="008423B5" w:rsidRDefault="00E20FE1" w:rsidP="00E20FE1">
      <w:pPr>
        <w:pStyle w:val="NormalWeb"/>
        <w:rPr>
          <w:rFonts w:ascii="Arial" w:hAnsi="Arial" w:cs="Arial"/>
          <w:color w:val="000000" w:themeColor="text1"/>
        </w:rPr>
      </w:pPr>
      <w:r w:rsidRPr="008423B5">
        <w:rPr>
          <w:rFonts w:ascii="Arial" w:hAnsi="Arial" w:cs="Arial"/>
          <w:color w:val="000000" w:themeColor="text1"/>
        </w:rPr>
        <w:t xml:space="preserve">This aligns strongly with Clutterbuck’s work on “teams of teams” and complex adaptive systems. </w:t>
      </w:r>
    </w:p>
    <w:p w14:paraId="05CFDA19" w14:textId="77777777" w:rsidR="000958CD" w:rsidRPr="008423B5" w:rsidRDefault="000958CD" w:rsidP="000958CD">
      <w:pPr>
        <w:pStyle w:val="Heading1"/>
        <w:rPr>
          <w:rFonts w:ascii="Arial" w:hAnsi="Arial" w:cs="Arial"/>
          <w:sz w:val="32"/>
          <w:szCs w:val="32"/>
        </w:rPr>
      </w:pPr>
      <w:r w:rsidRPr="008423B5">
        <w:rPr>
          <w:rFonts w:ascii="Arial" w:hAnsi="Arial" w:cs="Arial"/>
          <w:sz w:val="32"/>
          <w:szCs w:val="32"/>
        </w:rPr>
        <w:t>Strongest Cases for a Rapid Teaming Workshop</w:t>
      </w:r>
    </w:p>
    <w:p w14:paraId="11EEB26C" w14:textId="5A05B103" w:rsidR="000958CD" w:rsidRPr="008423B5" w:rsidRDefault="00C62A21" w:rsidP="000958CD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For</w:t>
      </w:r>
      <w:r w:rsidR="000958CD" w:rsidRPr="008423B5">
        <w:rPr>
          <w:rFonts w:ascii="Arial" w:hAnsi="Arial" w:cs="Arial"/>
        </w:rPr>
        <w:t xml:space="preserve"> a 2-day Rapid Teaming program, these are the most relevant: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6"/>
        <w:gridCol w:w="2519"/>
      </w:tblGrid>
      <w:tr w:rsidR="000958CD" w:rsidRPr="008423B5" w14:paraId="58691FE7" w14:textId="77777777" w:rsidTr="00C62A21">
        <w:trPr>
          <w:trHeight w:val="274"/>
          <w:tblHeader/>
          <w:tblCellSpacing w:w="15" w:type="dxa"/>
        </w:trPr>
        <w:tc>
          <w:tcPr>
            <w:tcW w:w="4601" w:type="dxa"/>
            <w:vAlign w:val="center"/>
            <w:hideMark/>
          </w:tcPr>
          <w:p w14:paraId="0D3F9BB3" w14:textId="77777777" w:rsidR="000958CD" w:rsidRPr="008423B5" w:rsidRDefault="000958CD">
            <w:pPr>
              <w:jc w:val="center"/>
              <w:rPr>
                <w:rFonts w:ascii="Arial" w:hAnsi="Arial" w:cs="Arial"/>
                <w:b/>
                <w:bCs/>
              </w:rPr>
            </w:pPr>
            <w:r w:rsidRPr="008423B5">
              <w:rPr>
                <w:rFonts w:ascii="Arial" w:hAnsi="Arial" w:cs="Arial"/>
                <w:b/>
                <w:bCs/>
              </w:rPr>
              <w:t>Case</w:t>
            </w:r>
          </w:p>
        </w:tc>
        <w:tc>
          <w:tcPr>
            <w:tcW w:w="2474" w:type="dxa"/>
            <w:vAlign w:val="center"/>
            <w:hideMark/>
          </w:tcPr>
          <w:p w14:paraId="5C44D9EC" w14:textId="77777777" w:rsidR="000958CD" w:rsidRPr="008423B5" w:rsidRDefault="000958CD">
            <w:pPr>
              <w:jc w:val="center"/>
              <w:rPr>
                <w:rFonts w:ascii="Arial" w:hAnsi="Arial" w:cs="Arial"/>
                <w:b/>
                <w:bCs/>
              </w:rPr>
            </w:pPr>
            <w:r w:rsidRPr="008423B5">
              <w:rPr>
                <w:rFonts w:ascii="Arial" w:hAnsi="Arial" w:cs="Arial"/>
                <w:b/>
                <w:bCs/>
              </w:rPr>
              <w:t>Why Useful</w:t>
            </w:r>
          </w:p>
        </w:tc>
      </w:tr>
      <w:tr w:rsidR="000958CD" w:rsidRPr="008423B5" w14:paraId="361F26C9" w14:textId="77777777" w:rsidTr="00C62A21">
        <w:trPr>
          <w:trHeight w:val="289"/>
          <w:tblCellSpacing w:w="15" w:type="dxa"/>
        </w:trPr>
        <w:tc>
          <w:tcPr>
            <w:tcW w:w="4601" w:type="dxa"/>
            <w:vAlign w:val="center"/>
            <w:hideMark/>
          </w:tcPr>
          <w:p w14:paraId="53F9D3B5" w14:textId="77777777" w:rsidR="000958CD" w:rsidRPr="008423B5" w:rsidRDefault="000958CD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Agile Software Development</w:t>
            </w:r>
          </w:p>
        </w:tc>
        <w:tc>
          <w:tcPr>
            <w:tcW w:w="2474" w:type="dxa"/>
            <w:vAlign w:val="center"/>
            <w:hideMark/>
          </w:tcPr>
          <w:p w14:paraId="323BAB16" w14:textId="77777777" w:rsidR="000958CD" w:rsidRPr="008423B5" w:rsidRDefault="000958CD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Fast team formation</w:t>
            </w:r>
          </w:p>
        </w:tc>
      </w:tr>
      <w:tr w:rsidR="000958CD" w:rsidRPr="008423B5" w14:paraId="5F955A73" w14:textId="77777777" w:rsidTr="00C62A21">
        <w:trPr>
          <w:trHeight w:val="274"/>
          <w:tblCellSpacing w:w="15" w:type="dxa"/>
        </w:trPr>
        <w:tc>
          <w:tcPr>
            <w:tcW w:w="4601" w:type="dxa"/>
            <w:vAlign w:val="center"/>
            <w:hideMark/>
          </w:tcPr>
          <w:p w14:paraId="641FC4E9" w14:textId="77777777" w:rsidR="000958CD" w:rsidRPr="008423B5" w:rsidRDefault="000958CD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Systemic Team Coaching Essentials</w:t>
            </w:r>
          </w:p>
        </w:tc>
        <w:tc>
          <w:tcPr>
            <w:tcW w:w="2474" w:type="dxa"/>
            <w:vAlign w:val="center"/>
            <w:hideMark/>
          </w:tcPr>
          <w:p w14:paraId="31D1FAF5" w14:textId="77777777" w:rsidR="000958CD" w:rsidRPr="008423B5" w:rsidRDefault="000958CD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Global virtual teams</w:t>
            </w:r>
          </w:p>
        </w:tc>
      </w:tr>
      <w:tr w:rsidR="000958CD" w:rsidRPr="008423B5" w14:paraId="0FF5D330" w14:textId="77777777" w:rsidTr="00C62A21">
        <w:trPr>
          <w:trHeight w:val="289"/>
          <w:tblCellSpacing w:w="15" w:type="dxa"/>
        </w:trPr>
        <w:tc>
          <w:tcPr>
            <w:tcW w:w="4601" w:type="dxa"/>
            <w:vAlign w:val="center"/>
            <w:hideMark/>
          </w:tcPr>
          <w:p w14:paraId="7FBBD89F" w14:textId="77777777" w:rsidR="000958CD" w:rsidRPr="008423B5" w:rsidRDefault="000958CD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Do or Die Situation</w:t>
            </w:r>
          </w:p>
        </w:tc>
        <w:tc>
          <w:tcPr>
            <w:tcW w:w="2474" w:type="dxa"/>
            <w:vAlign w:val="center"/>
            <w:hideMark/>
          </w:tcPr>
          <w:p w14:paraId="64724CB6" w14:textId="77777777" w:rsidR="000958CD" w:rsidRPr="008423B5" w:rsidRDefault="000958CD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Crisis teaming</w:t>
            </w:r>
          </w:p>
        </w:tc>
      </w:tr>
      <w:tr w:rsidR="000958CD" w:rsidRPr="008423B5" w14:paraId="06296E3F" w14:textId="77777777" w:rsidTr="00C62A21">
        <w:trPr>
          <w:trHeight w:val="549"/>
          <w:tblCellSpacing w:w="15" w:type="dxa"/>
        </w:trPr>
        <w:tc>
          <w:tcPr>
            <w:tcW w:w="4601" w:type="dxa"/>
            <w:vAlign w:val="center"/>
            <w:hideMark/>
          </w:tcPr>
          <w:p w14:paraId="64B38F95" w14:textId="77777777" w:rsidR="000958CD" w:rsidRPr="008423B5" w:rsidRDefault="000958CD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Moving from Me to We</w:t>
            </w:r>
          </w:p>
        </w:tc>
        <w:tc>
          <w:tcPr>
            <w:tcW w:w="2474" w:type="dxa"/>
            <w:vAlign w:val="center"/>
            <w:hideMark/>
          </w:tcPr>
          <w:p w14:paraId="57983B57" w14:textId="77777777" w:rsidR="000958CD" w:rsidRPr="008423B5" w:rsidRDefault="000958CD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Leadership alignment</w:t>
            </w:r>
          </w:p>
        </w:tc>
      </w:tr>
      <w:tr w:rsidR="000958CD" w:rsidRPr="008423B5" w14:paraId="50F3230D" w14:textId="77777777" w:rsidTr="00C62A21">
        <w:trPr>
          <w:trHeight w:val="289"/>
          <w:tblCellSpacing w:w="15" w:type="dxa"/>
        </w:trPr>
        <w:tc>
          <w:tcPr>
            <w:tcW w:w="4601" w:type="dxa"/>
            <w:vAlign w:val="center"/>
            <w:hideMark/>
          </w:tcPr>
          <w:p w14:paraId="7E77211A" w14:textId="77777777" w:rsidR="000958CD" w:rsidRPr="008423B5" w:rsidRDefault="000958CD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Sharing the Driving Seat</w:t>
            </w:r>
          </w:p>
        </w:tc>
        <w:tc>
          <w:tcPr>
            <w:tcW w:w="2474" w:type="dxa"/>
            <w:vAlign w:val="center"/>
            <w:hideMark/>
          </w:tcPr>
          <w:p w14:paraId="3B3DE7D1" w14:textId="77777777" w:rsidR="000958CD" w:rsidRPr="008423B5" w:rsidRDefault="000958CD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Shared leadership</w:t>
            </w:r>
          </w:p>
        </w:tc>
      </w:tr>
      <w:tr w:rsidR="000958CD" w:rsidRPr="008423B5" w14:paraId="65252EAE" w14:textId="77777777" w:rsidTr="00C62A21">
        <w:trPr>
          <w:trHeight w:val="274"/>
          <w:tblCellSpacing w:w="15" w:type="dxa"/>
        </w:trPr>
        <w:tc>
          <w:tcPr>
            <w:tcW w:w="4601" w:type="dxa"/>
            <w:vAlign w:val="center"/>
            <w:hideMark/>
          </w:tcPr>
          <w:p w14:paraId="1A9499AB" w14:textId="77777777" w:rsidR="000958CD" w:rsidRPr="008423B5" w:rsidRDefault="000958CD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Professional Services Firm</w:t>
            </w:r>
          </w:p>
        </w:tc>
        <w:tc>
          <w:tcPr>
            <w:tcW w:w="2474" w:type="dxa"/>
            <w:vAlign w:val="center"/>
            <w:hideMark/>
          </w:tcPr>
          <w:p w14:paraId="51D7F6D5" w14:textId="77777777" w:rsidR="000958CD" w:rsidRPr="008423B5" w:rsidRDefault="000958CD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Matrix complexity</w:t>
            </w:r>
          </w:p>
        </w:tc>
      </w:tr>
    </w:tbl>
    <w:p w14:paraId="6B0C1B20" w14:textId="4A797A3C" w:rsidR="00AF52A7" w:rsidRPr="008423B5" w:rsidRDefault="00AF52A7" w:rsidP="00AF52A7">
      <w:pPr>
        <w:rPr>
          <w:rFonts w:ascii="Arial" w:eastAsia="Calibri" w:hAnsi="Arial" w:cs="Arial"/>
          <w:b/>
          <w:bCs/>
          <w:color w:val="000000" w:themeColor="text1"/>
          <w:lang w:val="en-US"/>
        </w:rPr>
      </w:pPr>
    </w:p>
    <w:p w14:paraId="36D32C7F" w14:textId="77777777" w:rsidR="00AF52A7" w:rsidRPr="008423B5" w:rsidRDefault="00AF52A7" w:rsidP="00AF52A7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Common Patterns Identified</w:t>
      </w:r>
    </w:p>
    <w:p w14:paraId="5E5EC207" w14:textId="77777777" w:rsidR="00AF52A7" w:rsidRPr="008423B5" w:rsidRDefault="00AF52A7" w:rsidP="00AF52A7">
      <w:pPr>
        <w:pStyle w:val="Heading3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What Makes Team Coaching Effective</w:t>
      </w:r>
    </w:p>
    <w:p w14:paraId="744661BA" w14:textId="77777777" w:rsidR="00AF52A7" w:rsidRPr="008423B5" w:rsidRDefault="00AF52A7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Psychological safety </w:t>
      </w:r>
    </w:p>
    <w:p w14:paraId="4B201EF2" w14:textId="77777777" w:rsidR="00AF52A7" w:rsidRPr="008423B5" w:rsidRDefault="00AF52A7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Stakeholder alignment </w:t>
      </w:r>
    </w:p>
    <w:p w14:paraId="2A5005DA" w14:textId="77777777" w:rsidR="00AF52A7" w:rsidRPr="008423B5" w:rsidRDefault="00AF52A7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Clear contracting </w:t>
      </w:r>
    </w:p>
    <w:p w14:paraId="5AFD512A" w14:textId="77777777" w:rsidR="00AF52A7" w:rsidRPr="008423B5" w:rsidRDefault="00AF52A7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Systemic thinking </w:t>
      </w:r>
    </w:p>
    <w:p w14:paraId="431F9159" w14:textId="77777777" w:rsidR="00AF52A7" w:rsidRPr="008423B5" w:rsidRDefault="00AF52A7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Reflective dialogue </w:t>
      </w:r>
    </w:p>
    <w:p w14:paraId="2D17DC0C" w14:textId="77777777" w:rsidR="00AF52A7" w:rsidRPr="008423B5" w:rsidRDefault="00AF52A7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Leadership humility </w:t>
      </w:r>
    </w:p>
    <w:p w14:paraId="0761949A" w14:textId="77777777" w:rsidR="00AF52A7" w:rsidRPr="008423B5" w:rsidRDefault="00AF52A7" w:rsidP="00AF52A7">
      <w:pPr>
        <w:pStyle w:val="Heading3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Common Reasons Teams Fail</w:t>
      </w:r>
    </w:p>
    <w:p w14:paraId="458E7C10" w14:textId="77777777" w:rsidR="00AF52A7" w:rsidRPr="008423B5" w:rsidRDefault="00AF52A7">
      <w:pPr>
        <w:numPr>
          <w:ilvl w:val="0"/>
          <w:numId w:val="28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Hidden agendas </w:t>
      </w:r>
    </w:p>
    <w:p w14:paraId="063A3A6C" w14:textId="77777777" w:rsidR="00AF52A7" w:rsidRPr="008423B5" w:rsidRDefault="00AF52A7">
      <w:pPr>
        <w:numPr>
          <w:ilvl w:val="0"/>
          <w:numId w:val="28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Poor stakeholder management </w:t>
      </w:r>
    </w:p>
    <w:p w14:paraId="02DFF517" w14:textId="77777777" w:rsidR="00AF52A7" w:rsidRPr="008423B5" w:rsidRDefault="00AF52A7">
      <w:pPr>
        <w:numPr>
          <w:ilvl w:val="0"/>
          <w:numId w:val="28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lastRenderedPageBreak/>
        <w:t xml:space="preserve">Ego protection </w:t>
      </w:r>
    </w:p>
    <w:p w14:paraId="64CA1B24" w14:textId="77777777" w:rsidR="00AF52A7" w:rsidRPr="008423B5" w:rsidRDefault="00AF52A7">
      <w:pPr>
        <w:numPr>
          <w:ilvl w:val="0"/>
          <w:numId w:val="28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Lack of trust </w:t>
      </w:r>
    </w:p>
    <w:p w14:paraId="38801F3B" w14:textId="77777777" w:rsidR="00AF52A7" w:rsidRPr="008423B5" w:rsidRDefault="00AF52A7">
      <w:pPr>
        <w:numPr>
          <w:ilvl w:val="0"/>
          <w:numId w:val="28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Misaligned purpose </w:t>
      </w:r>
    </w:p>
    <w:p w14:paraId="263ADB2C" w14:textId="77777777" w:rsidR="00AF52A7" w:rsidRPr="008423B5" w:rsidRDefault="00AF52A7" w:rsidP="00AF52A7">
      <w:pPr>
        <w:pStyle w:val="Heading3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Future of Team Coaching</w:t>
      </w:r>
    </w:p>
    <w:p w14:paraId="3AF6FE6D" w14:textId="65633FD3" w:rsidR="00AF52A7" w:rsidRPr="008423B5" w:rsidRDefault="00AF52A7" w:rsidP="00AF52A7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The </w:t>
      </w:r>
      <w:r w:rsidRPr="008423B5">
        <w:rPr>
          <w:rFonts w:ascii="Arial" w:hAnsi="Arial" w:cs="Arial"/>
        </w:rPr>
        <w:t>facilitators</w:t>
      </w:r>
      <w:r w:rsidRPr="008423B5">
        <w:rPr>
          <w:rFonts w:ascii="Arial" w:hAnsi="Arial" w:cs="Arial"/>
        </w:rPr>
        <w:t xml:space="preserve"> emphasize:</w:t>
      </w:r>
    </w:p>
    <w:p w14:paraId="308B7477" w14:textId="77777777" w:rsidR="00AF52A7" w:rsidRPr="008423B5" w:rsidRDefault="00AF52A7">
      <w:pPr>
        <w:numPr>
          <w:ilvl w:val="0"/>
          <w:numId w:val="29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Increasing complexity </w:t>
      </w:r>
    </w:p>
    <w:p w14:paraId="70FFBD0A" w14:textId="77777777" w:rsidR="00AF52A7" w:rsidRPr="008423B5" w:rsidRDefault="00AF52A7">
      <w:pPr>
        <w:numPr>
          <w:ilvl w:val="0"/>
          <w:numId w:val="29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Virtual collaboration </w:t>
      </w:r>
    </w:p>
    <w:p w14:paraId="1E04113C" w14:textId="77777777" w:rsidR="00AF52A7" w:rsidRPr="008423B5" w:rsidRDefault="00AF52A7">
      <w:pPr>
        <w:numPr>
          <w:ilvl w:val="0"/>
          <w:numId w:val="29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Fluid teams </w:t>
      </w:r>
    </w:p>
    <w:p w14:paraId="1D15F427" w14:textId="77777777" w:rsidR="00AF52A7" w:rsidRPr="008423B5" w:rsidRDefault="00AF52A7">
      <w:pPr>
        <w:numPr>
          <w:ilvl w:val="0"/>
          <w:numId w:val="29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Rapid teaming environments </w:t>
      </w:r>
    </w:p>
    <w:p w14:paraId="6E444F56" w14:textId="77777777" w:rsidR="00AF52A7" w:rsidRPr="008423B5" w:rsidRDefault="00AF52A7">
      <w:pPr>
        <w:numPr>
          <w:ilvl w:val="0"/>
          <w:numId w:val="29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Team-of-teams leadership </w:t>
      </w:r>
    </w:p>
    <w:p w14:paraId="4DA487E8" w14:textId="77777777" w:rsidR="00AF52A7" w:rsidRPr="008423B5" w:rsidRDefault="00AF52A7" w:rsidP="00AF52A7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This strongly aligns with David Clutterbuck’s broader work on adaptive and rapid teaming. </w:t>
      </w:r>
    </w:p>
    <w:p w14:paraId="294FE8F2" w14:textId="77777777" w:rsidR="008423B5" w:rsidRPr="008423B5" w:rsidRDefault="008423B5" w:rsidP="008423B5">
      <w:pPr>
        <w:pStyle w:val="Heading1"/>
        <w:rPr>
          <w:rFonts w:ascii="Arial" w:hAnsi="Arial" w:cs="Arial"/>
          <w:sz w:val="32"/>
          <w:szCs w:val="32"/>
        </w:rPr>
      </w:pPr>
      <w:r w:rsidRPr="008423B5">
        <w:rPr>
          <w:rFonts w:ascii="Arial" w:hAnsi="Arial" w:cs="Arial"/>
          <w:sz w:val="32"/>
          <w:szCs w:val="32"/>
        </w:rPr>
        <w:t>Best Way to Use These Cases in Corporate Programs</w:t>
      </w:r>
    </w:p>
    <w:p w14:paraId="79A86680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For CHROs</w:t>
      </w:r>
    </w:p>
    <w:p w14:paraId="4C712D7E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Focus on:</w:t>
      </w:r>
    </w:p>
    <w:p w14:paraId="2CEB1151" w14:textId="77777777" w:rsidR="008423B5" w:rsidRPr="008423B5" w:rsidRDefault="008423B5">
      <w:pPr>
        <w:numPr>
          <w:ilvl w:val="0"/>
          <w:numId w:val="30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Leadership alignment </w:t>
      </w:r>
    </w:p>
    <w:p w14:paraId="51042266" w14:textId="77777777" w:rsidR="008423B5" w:rsidRPr="008423B5" w:rsidRDefault="008423B5">
      <w:pPr>
        <w:numPr>
          <w:ilvl w:val="0"/>
          <w:numId w:val="30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Team effectiveness </w:t>
      </w:r>
    </w:p>
    <w:p w14:paraId="26A871F5" w14:textId="77777777" w:rsidR="008423B5" w:rsidRPr="008423B5" w:rsidRDefault="008423B5">
      <w:pPr>
        <w:numPr>
          <w:ilvl w:val="0"/>
          <w:numId w:val="30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Psychological safety </w:t>
      </w:r>
    </w:p>
    <w:p w14:paraId="272881BF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For Business Heads</w:t>
      </w:r>
    </w:p>
    <w:p w14:paraId="580649A3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Focus on:</w:t>
      </w:r>
    </w:p>
    <w:p w14:paraId="0443D679" w14:textId="77777777" w:rsidR="008423B5" w:rsidRPr="008423B5" w:rsidRDefault="008423B5">
      <w:pPr>
        <w:numPr>
          <w:ilvl w:val="0"/>
          <w:numId w:val="31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Speed of execution </w:t>
      </w:r>
    </w:p>
    <w:p w14:paraId="398794C8" w14:textId="77777777" w:rsidR="008423B5" w:rsidRPr="008423B5" w:rsidRDefault="008423B5">
      <w:pPr>
        <w:numPr>
          <w:ilvl w:val="0"/>
          <w:numId w:val="31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Cross-functional collaboration </w:t>
      </w:r>
    </w:p>
    <w:p w14:paraId="216398AC" w14:textId="77777777" w:rsidR="008423B5" w:rsidRPr="008423B5" w:rsidRDefault="008423B5">
      <w:pPr>
        <w:numPr>
          <w:ilvl w:val="0"/>
          <w:numId w:val="31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Accountability </w:t>
      </w:r>
    </w:p>
    <w:p w14:paraId="04E4B410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For Team Leaders</w:t>
      </w:r>
    </w:p>
    <w:p w14:paraId="54DC786B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Focus on:</w:t>
      </w:r>
    </w:p>
    <w:p w14:paraId="290479F6" w14:textId="77777777" w:rsidR="008423B5" w:rsidRPr="008423B5" w:rsidRDefault="008423B5">
      <w:pPr>
        <w:numPr>
          <w:ilvl w:val="0"/>
          <w:numId w:val="32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Rapid trust-building </w:t>
      </w:r>
    </w:p>
    <w:p w14:paraId="2BC7AB15" w14:textId="77777777" w:rsidR="008423B5" w:rsidRPr="008423B5" w:rsidRDefault="008423B5">
      <w:pPr>
        <w:numPr>
          <w:ilvl w:val="0"/>
          <w:numId w:val="32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Team rituals </w:t>
      </w:r>
    </w:p>
    <w:p w14:paraId="25FB20DE" w14:textId="77777777" w:rsidR="008423B5" w:rsidRPr="008423B5" w:rsidRDefault="008423B5">
      <w:pPr>
        <w:numPr>
          <w:ilvl w:val="0"/>
          <w:numId w:val="32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Decision-making </w:t>
      </w:r>
    </w:p>
    <w:p w14:paraId="2E28AF21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lastRenderedPageBreak/>
        <w:t>For Coaches</w:t>
      </w:r>
    </w:p>
    <w:p w14:paraId="69D34D97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Focus on:</w:t>
      </w:r>
    </w:p>
    <w:p w14:paraId="6A549A6E" w14:textId="77777777" w:rsidR="008423B5" w:rsidRPr="008423B5" w:rsidRDefault="008423B5">
      <w:pPr>
        <w:numPr>
          <w:ilvl w:val="0"/>
          <w:numId w:val="33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Systemic diagnosis </w:t>
      </w:r>
    </w:p>
    <w:p w14:paraId="4AB56279" w14:textId="77777777" w:rsidR="008423B5" w:rsidRPr="008423B5" w:rsidRDefault="008423B5">
      <w:pPr>
        <w:numPr>
          <w:ilvl w:val="0"/>
          <w:numId w:val="33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Contracting </w:t>
      </w:r>
    </w:p>
    <w:p w14:paraId="2B8FA71B" w14:textId="77777777" w:rsidR="008423B5" w:rsidRPr="008423B5" w:rsidRDefault="008423B5">
      <w:pPr>
        <w:numPr>
          <w:ilvl w:val="0"/>
          <w:numId w:val="33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>Stakeholder ecosystems</w:t>
      </w:r>
    </w:p>
    <w:p w14:paraId="0C766480" w14:textId="77777777" w:rsidR="008423B5" w:rsidRPr="008423B5" w:rsidRDefault="008423B5" w:rsidP="008423B5">
      <w:pPr>
        <w:pStyle w:val="Heading1"/>
        <w:jc w:val="center"/>
        <w:rPr>
          <w:rFonts w:ascii="Arial" w:hAnsi="Arial" w:cs="Arial"/>
          <w:sz w:val="32"/>
          <w:szCs w:val="32"/>
        </w:rPr>
      </w:pPr>
      <w:r w:rsidRPr="008423B5">
        <w:rPr>
          <w:rFonts w:ascii="Arial" w:hAnsi="Arial" w:cs="Arial"/>
          <w:sz w:val="32"/>
          <w:szCs w:val="32"/>
        </w:rPr>
        <w:t>Top Cases for CHRO Audiences</w:t>
      </w:r>
    </w:p>
    <w:p w14:paraId="34FA305B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1. “Who’s Bias Is It? Moving from Me to We”</w:t>
      </w:r>
    </w:p>
    <w:p w14:paraId="7D1DF330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Why CHROs Love This Case</w:t>
      </w:r>
    </w:p>
    <w:p w14:paraId="01077A5E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This directly addresses one of the biggest enterprise issues:</w:t>
      </w:r>
    </w:p>
    <w:p w14:paraId="16EE1A6E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Brilliant leaders failing to operate collectively.</w:t>
      </w:r>
    </w:p>
    <w:p w14:paraId="47789CDE" w14:textId="77777777" w:rsidR="008423B5" w:rsidRPr="008423B5" w:rsidRDefault="008423B5" w:rsidP="008423B5">
      <w:pPr>
        <w:pStyle w:val="Heading3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Typical CHRO Pain Points It Solves</w:t>
      </w:r>
    </w:p>
    <w:p w14:paraId="7926CABF" w14:textId="77777777" w:rsidR="008423B5" w:rsidRPr="008423B5" w:rsidRDefault="008423B5">
      <w:pPr>
        <w:numPr>
          <w:ilvl w:val="0"/>
          <w:numId w:val="34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Leadership silos </w:t>
      </w:r>
    </w:p>
    <w:p w14:paraId="603CFEAA" w14:textId="77777777" w:rsidR="008423B5" w:rsidRPr="008423B5" w:rsidRDefault="008423B5">
      <w:pPr>
        <w:numPr>
          <w:ilvl w:val="0"/>
          <w:numId w:val="34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Functional politics </w:t>
      </w:r>
    </w:p>
    <w:p w14:paraId="1F02B493" w14:textId="77777777" w:rsidR="008423B5" w:rsidRPr="008423B5" w:rsidRDefault="008423B5">
      <w:pPr>
        <w:numPr>
          <w:ilvl w:val="0"/>
          <w:numId w:val="34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Lack of enterprise thinking </w:t>
      </w:r>
    </w:p>
    <w:p w14:paraId="45D625B2" w14:textId="77777777" w:rsidR="008423B5" w:rsidRPr="008423B5" w:rsidRDefault="008423B5">
      <w:pPr>
        <w:numPr>
          <w:ilvl w:val="0"/>
          <w:numId w:val="34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Executive team fragmentation </w:t>
      </w:r>
    </w:p>
    <w:p w14:paraId="437103A4" w14:textId="77777777" w:rsidR="008423B5" w:rsidRPr="008423B5" w:rsidRDefault="008423B5">
      <w:pPr>
        <w:numPr>
          <w:ilvl w:val="0"/>
          <w:numId w:val="34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Turf wars </w:t>
      </w:r>
    </w:p>
    <w:p w14:paraId="61A58C95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Key Organizational Insight</w:t>
      </w:r>
    </w:p>
    <w:p w14:paraId="270F2073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High-performing executives often optimize their own functions at the expense of enterprise success.</w:t>
      </w:r>
    </w:p>
    <w:p w14:paraId="0A5C99F9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CHRO Discussion Themes</w:t>
      </w:r>
    </w:p>
    <w:p w14:paraId="1D8B8FCB" w14:textId="77777777" w:rsidR="008423B5" w:rsidRPr="008423B5" w:rsidRDefault="008423B5">
      <w:pPr>
        <w:numPr>
          <w:ilvl w:val="0"/>
          <w:numId w:val="35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Building enterprise leadership </w:t>
      </w:r>
    </w:p>
    <w:p w14:paraId="0E182A47" w14:textId="77777777" w:rsidR="008423B5" w:rsidRPr="008423B5" w:rsidRDefault="008423B5">
      <w:pPr>
        <w:numPr>
          <w:ilvl w:val="0"/>
          <w:numId w:val="35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Breaking silos </w:t>
      </w:r>
    </w:p>
    <w:p w14:paraId="501A9CDD" w14:textId="77777777" w:rsidR="008423B5" w:rsidRPr="008423B5" w:rsidRDefault="008423B5">
      <w:pPr>
        <w:numPr>
          <w:ilvl w:val="0"/>
          <w:numId w:val="35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Leadership behaviour change </w:t>
      </w:r>
    </w:p>
    <w:p w14:paraId="2800B788" w14:textId="77777777" w:rsidR="008423B5" w:rsidRPr="008423B5" w:rsidRDefault="008423B5">
      <w:pPr>
        <w:numPr>
          <w:ilvl w:val="0"/>
          <w:numId w:val="35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Psychological safety at the top </w:t>
      </w:r>
    </w:p>
    <w:p w14:paraId="3E8DAFCD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Strong Use Cases</w:t>
      </w:r>
    </w:p>
    <w:p w14:paraId="5C9E2BAE" w14:textId="77777777" w:rsidR="008423B5" w:rsidRPr="008423B5" w:rsidRDefault="008423B5">
      <w:pPr>
        <w:numPr>
          <w:ilvl w:val="0"/>
          <w:numId w:val="36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Leadership offsites </w:t>
      </w:r>
    </w:p>
    <w:p w14:paraId="3AFE94BE" w14:textId="77777777" w:rsidR="008423B5" w:rsidRPr="008423B5" w:rsidRDefault="008423B5">
      <w:pPr>
        <w:numPr>
          <w:ilvl w:val="0"/>
          <w:numId w:val="36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CXO alignment workshops </w:t>
      </w:r>
    </w:p>
    <w:p w14:paraId="539D1164" w14:textId="77777777" w:rsidR="008423B5" w:rsidRPr="008423B5" w:rsidRDefault="008423B5">
      <w:pPr>
        <w:numPr>
          <w:ilvl w:val="0"/>
          <w:numId w:val="36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Succession planning discussions </w:t>
      </w:r>
    </w:p>
    <w:p w14:paraId="4BB11766" w14:textId="77777777" w:rsidR="008423B5" w:rsidRPr="008423B5" w:rsidRDefault="00B84D42" w:rsidP="008423B5">
      <w:pPr>
        <w:rPr>
          <w:rFonts w:ascii="Arial" w:hAnsi="Arial" w:cs="Arial"/>
        </w:rPr>
      </w:pPr>
      <w:r w:rsidRPr="008423B5">
        <w:rPr>
          <w:rFonts w:ascii="Arial" w:hAnsi="Arial" w:cs="Arial"/>
          <w:noProof/>
        </w:rPr>
        <w:lastRenderedPageBreak/>
        <w:pict w14:anchorId="47F6606C">
          <v:rect id="_x0000_i1031" alt="" style="width:431.9pt;height:.05pt;mso-width-percent:0;mso-height-percent:0;mso-width-percent:0;mso-height-percent:0" o:hrpct="957" o:hralign="center" o:hrstd="t" o:hr="t" fillcolor="#a0a0a0" stroked="f"/>
        </w:pict>
      </w:r>
    </w:p>
    <w:p w14:paraId="63DB7760" w14:textId="77777777" w:rsidR="008423B5" w:rsidRPr="008423B5" w:rsidRDefault="008423B5" w:rsidP="008423B5">
      <w:pPr>
        <w:pStyle w:val="Heading1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2. “Foundations to Sustainability”</w:t>
      </w:r>
    </w:p>
    <w:p w14:paraId="757F771D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Why It Resonates</w:t>
      </w:r>
    </w:p>
    <w:p w14:paraId="36097A30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This case is about leadership alignment during transformation.</w:t>
      </w:r>
    </w:p>
    <w:p w14:paraId="24A15795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Most CHROs today are supporting:</w:t>
      </w:r>
    </w:p>
    <w:p w14:paraId="5CA9C84B" w14:textId="77777777" w:rsidR="008423B5" w:rsidRPr="008423B5" w:rsidRDefault="008423B5">
      <w:pPr>
        <w:numPr>
          <w:ilvl w:val="0"/>
          <w:numId w:val="37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ESG shifts </w:t>
      </w:r>
    </w:p>
    <w:p w14:paraId="7875C4ED" w14:textId="77777777" w:rsidR="008423B5" w:rsidRPr="008423B5" w:rsidRDefault="008423B5">
      <w:pPr>
        <w:numPr>
          <w:ilvl w:val="0"/>
          <w:numId w:val="37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Digital transformation </w:t>
      </w:r>
    </w:p>
    <w:p w14:paraId="5910B693" w14:textId="77777777" w:rsidR="008423B5" w:rsidRPr="008423B5" w:rsidRDefault="008423B5">
      <w:pPr>
        <w:numPr>
          <w:ilvl w:val="0"/>
          <w:numId w:val="37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Culture transformation </w:t>
      </w:r>
    </w:p>
    <w:p w14:paraId="7139169E" w14:textId="77777777" w:rsidR="008423B5" w:rsidRPr="008423B5" w:rsidRDefault="008423B5">
      <w:pPr>
        <w:numPr>
          <w:ilvl w:val="0"/>
          <w:numId w:val="37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Purpose-led leadership </w:t>
      </w:r>
    </w:p>
    <w:p w14:paraId="362596D9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Core Challenge</w:t>
      </w:r>
    </w:p>
    <w:p w14:paraId="5B18C897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Leaders interpreted “transformation” differently.</w:t>
      </w:r>
    </w:p>
    <w:p w14:paraId="60D426D0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Key Learning</w:t>
      </w:r>
    </w:p>
    <w:p w14:paraId="45E1F139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Transformation fails when leaders lack a shared narrative.</w:t>
      </w:r>
    </w:p>
    <w:p w14:paraId="07EFF49F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Strategic HR Relevance</w:t>
      </w:r>
    </w:p>
    <w:p w14:paraId="1B88343B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CHROs increasingly own:</w:t>
      </w:r>
    </w:p>
    <w:p w14:paraId="53488550" w14:textId="77777777" w:rsidR="008423B5" w:rsidRPr="008423B5" w:rsidRDefault="008423B5">
      <w:pPr>
        <w:numPr>
          <w:ilvl w:val="0"/>
          <w:numId w:val="38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Culture </w:t>
      </w:r>
    </w:p>
    <w:p w14:paraId="202F2BA6" w14:textId="77777777" w:rsidR="008423B5" w:rsidRPr="008423B5" w:rsidRDefault="008423B5">
      <w:pPr>
        <w:numPr>
          <w:ilvl w:val="0"/>
          <w:numId w:val="38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Leadership alignment </w:t>
      </w:r>
    </w:p>
    <w:p w14:paraId="4CAA5420" w14:textId="77777777" w:rsidR="008423B5" w:rsidRPr="008423B5" w:rsidRDefault="008423B5">
      <w:pPr>
        <w:numPr>
          <w:ilvl w:val="0"/>
          <w:numId w:val="38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Organizational capability </w:t>
      </w:r>
    </w:p>
    <w:p w14:paraId="3D6A1AC7" w14:textId="77777777" w:rsidR="008423B5" w:rsidRPr="008423B5" w:rsidRDefault="008423B5">
      <w:pPr>
        <w:numPr>
          <w:ilvl w:val="0"/>
          <w:numId w:val="38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Transformation readiness </w:t>
      </w:r>
    </w:p>
    <w:p w14:paraId="2A922540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Excellent Discussion Topics</w:t>
      </w:r>
    </w:p>
    <w:p w14:paraId="43ABE3BD" w14:textId="77777777" w:rsidR="008423B5" w:rsidRPr="008423B5" w:rsidRDefault="008423B5">
      <w:pPr>
        <w:numPr>
          <w:ilvl w:val="0"/>
          <w:numId w:val="39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How aligned is our leadership team? </w:t>
      </w:r>
    </w:p>
    <w:p w14:paraId="344C9B2F" w14:textId="77777777" w:rsidR="008423B5" w:rsidRPr="008423B5" w:rsidRDefault="008423B5">
      <w:pPr>
        <w:numPr>
          <w:ilvl w:val="0"/>
          <w:numId w:val="39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Do leaders communicate the same story? </w:t>
      </w:r>
    </w:p>
    <w:p w14:paraId="79EA2586" w14:textId="77777777" w:rsidR="008423B5" w:rsidRPr="008423B5" w:rsidRDefault="008423B5">
      <w:pPr>
        <w:numPr>
          <w:ilvl w:val="0"/>
          <w:numId w:val="39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Is transformation emotional or merely operational? </w:t>
      </w:r>
    </w:p>
    <w:p w14:paraId="26AE8283" w14:textId="77777777" w:rsidR="008423B5" w:rsidRPr="008423B5" w:rsidRDefault="00B84D42" w:rsidP="008423B5">
      <w:pPr>
        <w:rPr>
          <w:rFonts w:ascii="Arial" w:hAnsi="Arial" w:cs="Arial"/>
        </w:rPr>
      </w:pPr>
      <w:r w:rsidRPr="008423B5">
        <w:rPr>
          <w:rFonts w:ascii="Arial" w:hAnsi="Arial" w:cs="Arial"/>
          <w:noProof/>
        </w:rPr>
        <w:pict w14:anchorId="51DDFD27">
          <v:rect id="_x0000_i1030" alt="" style="width:431.9pt;height:.05pt;mso-width-percent:0;mso-height-percent:0;mso-width-percent:0;mso-height-percent:0" o:hrpct="957" o:hralign="center" o:hrstd="t" o:hr="t" fillcolor="#a0a0a0" stroked="f"/>
        </w:pict>
      </w:r>
    </w:p>
    <w:p w14:paraId="0FD1A6BF" w14:textId="77777777" w:rsidR="008423B5" w:rsidRPr="008423B5" w:rsidRDefault="008423B5" w:rsidP="008423B5">
      <w:pPr>
        <w:pStyle w:val="Heading1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lastRenderedPageBreak/>
        <w:t>3. “Systemic Team Coaching Essentials”</w:t>
      </w:r>
    </w:p>
    <w:p w14:paraId="78F6A7FA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Why This Is Extremely Relevant</w:t>
      </w:r>
    </w:p>
    <w:p w14:paraId="299723AC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Modern organizations are matrixed, global, and virtual.</w:t>
      </w:r>
    </w:p>
    <w:p w14:paraId="26404F15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This case deals with:</w:t>
      </w:r>
    </w:p>
    <w:p w14:paraId="0C26AB0E" w14:textId="77777777" w:rsidR="008423B5" w:rsidRPr="008423B5" w:rsidRDefault="008423B5">
      <w:pPr>
        <w:numPr>
          <w:ilvl w:val="0"/>
          <w:numId w:val="40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Global leadership collaboration </w:t>
      </w:r>
    </w:p>
    <w:p w14:paraId="427CE412" w14:textId="77777777" w:rsidR="008423B5" w:rsidRPr="008423B5" w:rsidRDefault="008423B5">
      <w:pPr>
        <w:numPr>
          <w:ilvl w:val="0"/>
          <w:numId w:val="40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Cross-boundary teamwork </w:t>
      </w:r>
    </w:p>
    <w:p w14:paraId="4C4651EB" w14:textId="77777777" w:rsidR="008423B5" w:rsidRPr="008423B5" w:rsidRDefault="008423B5">
      <w:pPr>
        <w:numPr>
          <w:ilvl w:val="0"/>
          <w:numId w:val="40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Distributed teams </w:t>
      </w:r>
    </w:p>
    <w:p w14:paraId="40C173DF" w14:textId="77777777" w:rsidR="008423B5" w:rsidRPr="008423B5" w:rsidRDefault="008423B5">
      <w:pPr>
        <w:numPr>
          <w:ilvl w:val="0"/>
          <w:numId w:val="40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Stakeholder ecosystems </w:t>
      </w:r>
    </w:p>
    <w:p w14:paraId="58870123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CHRO Pain Points</w:t>
      </w:r>
    </w:p>
    <w:p w14:paraId="4E436E5C" w14:textId="77777777" w:rsidR="008423B5" w:rsidRPr="008423B5" w:rsidRDefault="008423B5">
      <w:pPr>
        <w:numPr>
          <w:ilvl w:val="0"/>
          <w:numId w:val="41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Siloed geographies </w:t>
      </w:r>
    </w:p>
    <w:p w14:paraId="0BEDA6AD" w14:textId="77777777" w:rsidR="008423B5" w:rsidRPr="008423B5" w:rsidRDefault="008423B5">
      <w:pPr>
        <w:numPr>
          <w:ilvl w:val="0"/>
          <w:numId w:val="41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Virtual disengagement </w:t>
      </w:r>
    </w:p>
    <w:p w14:paraId="371FF9DD" w14:textId="77777777" w:rsidR="008423B5" w:rsidRPr="008423B5" w:rsidRDefault="008423B5">
      <w:pPr>
        <w:numPr>
          <w:ilvl w:val="0"/>
          <w:numId w:val="41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Collaboration breakdown </w:t>
      </w:r>
    </w:p>
    <w:p w14:paraId="60C163E8" w14:textId="77777777" w:rsidR="008423B5" w:rsidRPr="008423B5" w:rsidRDefault="008423B5">
      <w:pPr>
        <w:numPr>
          <w:ilvl w:val="0"/>
          <w:numId w:val="41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Matrix confusion </w:t>
      </w:r>
    </w:p>
    <w:p w14:paraId="7622A633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Key Learning</w:t>
      </w:r>
    </w:p>
    <w:p w14:paraId="2A4EFA73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Teams fail when stakeholder ecosystems are ignored.</w:t>
      </w:r>
    </w:p>
    <w:p w14:paraId="32EAD470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Best Audience</w:t>
      </w:r>
    </w:p>
    <w:p w14:paraId="75E48B2D" w14:textId="77777777" w:rsidR="008423B5" w:rsidRPr="008423B5" w:rsidRDefault="008423B5">
      <w:pPr>
        <w:numPr>
          <w:ilvl w:val="0"/>
          <w:numId w:val="42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Global HR leaders </w:t>
      </w:r>
    </w:p>
    <w:p w14:paraId="5BBC29EB" w14:textId="77777777" w:rsidR="008423B5" w:rsidRPr="008423B5" w:rsidRDefault="008423B5">
      <w:pPr>
        <w:numPr>
          <w:ilvl w:val="0"/>
          <w:numId w:val="42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HRBPs </w:t>
      </w:r>
    </w:p>
    <w:p w14:paraId="5CA0FDDA" w14:textId="77777777" w:rsidR="008423B5" w:rsidRPr="008423B5" w:rsidRDefault="008423B5">
      <w:pPr>
        <w:numPr>
          <w:ilvl w:val="0"/>
          <w:numId w:val="42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OD heads </w:t>
      </w:r>
    </w:p>
    <w:p w14:paraId="27377A1A" w14:textId="77777777" w:rsidR="008423B5" w:rsidRPr="008423B5" w:rsidRDefault="008423B5">
      <w:pPr>
        <w:numPr>
          <w:ilvl w:val="0"/>
          <w:numId w:val="42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Talent leaders </w:t>
      </w:r>
    </w:p>
    <w:p w14:paraId="1653EC1F" w14:textId="77777777" w:rsidR="008423B5" w:rsidRPr="008423B5" w:rsidRDefault="00B84D42" w:rsidP="008423B5">
      <w:pPr>
        <w:rPr>
          <w:rFonts w:ascii="Arial" w:hAnsi="Arial" w:cs="Arial"/>
        </w:rPr>
      </w:pPr>
      <w:r w:rsidRPr="008423B5">
        <w:rPr>
          <w:rFonts w:ascii="Arial" w:hAnsi="Arial" w:cs="Arial"/>
          <w:noProof/>
        </w:rPr>
        <w:pict w14:anchorId="4C45ACEA">
          <v:rect id="_x0000_i1029" alt="" style="width:431.9pt;height:.05pt;mso-width-percent:0;mso-height-percent:0;mso-width-percent:0;mso-height-percent:0" o:hrpct="957" o:hralign="center" o:hrstd="t" o:hr="t" fillcolor="#a0a0a0" stroked="f"/>
        </w:pict>
      </w:r>
    </w:p>
    <w:p w14:paraId="2C962F57" w14:textId="77777777" w:rsidR="008423B5" w:rsidRPr="008423B5" w:rsidRDefault="008423B5" w:rsidP="008423B5">
      <w:pPr>
        <w:pStyle w:val="Heading1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4. “Team Coaching in a Professional Services Firm”</w:t>
      </w:r>
    </w:p>
    <w:p w14:paraId="18A2DA6D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Why CHROs Relate to It</w:t>
      </w:r>
    </w:p>
    <w:p w14:paraId="3AA23574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This case mirrors many leadership dynamics in:</w:t>
      </w:r>
    </w:p>
    <w:p w14:paraId="7BE98345" w14:textId="77777777" w:rsidR="008423B5" w:rsidRPr="008423B5" w:rsidRDefault="008423B5">
      <w:pPr>
        <w:numPr>
          <w:ilvl w:val="0"/>
          <w:numId w:val="43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Consulting firms </w:t>
      </w:r>
    </w:p>
    <w:p w14:paraId="485DEFFE" w14:textId="77777777" w:rsidR="008423B5" w:rsidRPr="008423B5" w:rsidRDefault="008423B5">
      <w:pPr>
        <w:numPr>
          <w:ilvl w:val="0"/>
          <w:numId w:val="43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IT services </w:t>
      </w:r>
    </w:p>
    <w:p w14:paraId="56CCBBEA" w14:textId="77777777" w:rsidR="008423B5" w:rsidRPr="008423B5" w:rsidRDefault="008423B5">
      <w:pPr>
        <w:numPr>
          <w:ilvl w:val="0"/>
          <w:numId w:val="43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Financial services </w:t>
      </w:r>
    </w:p>
    <w:p w14:paraId="0751D548" w14:textId="77777777" w:rsidR="008423B5" w:rsidRPr="008423B5" w:rsidRDefault="008423B5">
      <w:pPr>
        <w:numPr>
          <w:ilvl w:val="0"/>
          <w:numId w:val="43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Law firms </w:t>
      </w:r>
    </w:p>
    <w:p w14:paraId="696FD364" w14:textId="77777777" w:rsidR="008423B5" w:rsidRPr="008423B5" w:rsidRDefault="008423B5">
      <w:pPr>
        <w:numPr>
          <w:ilvl w:val="0"/>
          <w:numId w:val="43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Large matrix organizations </w:t>
      </w:r>
    </w:p>
    <w:p w14:paraId="020D91ED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lastRenderedPageBreak/>
        <w:t>Themes</w:t>
      </w:r>
    </w:p>
    <w:p w14:paraId="5DA3E878" w14:textId="77777777" w:rsidR="008423B5" w:rsidRPr="008423B5" w:rsidRDefault="008423B5">
      <w:pPr>
        <w:numPr>
          <w:ilvl w:val="0"/>
          <w:numId w:val="44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Political behaviour </w:t>
      </w:r>
    </w:p>
    <w:p w14:paraId="741A2659" w14:textId="77777777" w:rsidR="008423B5" w:rsidRPr="008423B5" w:rsidRDefault="008423B5">
      <w:pPr>
        <w:numPr>
          <w:ilvl w:val="0"/>
          <w:numId w:val="44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Resource conflicts </w:t>
      </w:r>
    </w:p>
    <w:p w14:paraId="2A3E249C" w14:textId="77777777" w:rsidR="008423B5" w:rsidRPr="008423B5" w:rsidRDefault="008423B5">
      <w:pPr>
        <w:numPr>
          <w:ilvl w:val="0"/>
          <w:numId w:val="44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Partner/leader ego </w:t>
      </w:r>
    </w:p>
    <w:p w14:paraId="2D0F4D50" w14:textId="77777777" w:rsidR="008423B5" w:rsidRPr="008423B5" w:rsidRDefault="008423B5">
      <w:pPr>
        <w:numPr>
          <w:ilvl w:val="0"/>
          <w:numId w:val="44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Weak collaboration </w:t>
      </w:r>
    </w:p>
    <w:p w14:paraId="3F15CB55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Key Learning</w:t>
      </w:r>
    </w:p>
    <w:p w14:paraId="42264A7B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Technical competence cannot compensate for relational immaturity.</w:t>
      </w:r>
    </w:p>
    <w:p w14:paraId="520418EA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Powerful CHRO Conversation</w:t>
      </w:r>
    </w:p>
    <w:p w14:paraId="023CA6BF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“How much organizational energy is lost because leaders compete instead of collaborate?”</w:t>
      </w:r>
    </w:p>
    <w:p w14:paraId="6BD5A9C7" w14:textId="77777777" w:rsidR="008423B5" w:rsidRPr="008423B5" w:rsidRDefault="00B84D42" w:rsidP="008423B5">
      <w:pPr>
        <w:rPr>
          <w:rFonts w:ascii="Arial" w:hAnsi="Arial" w:cs="Arial"/>
        </w:rPr>
      </w:pPr>
      <w:r w:rsidRPr="00B84D42">
        <w:rPr>
          <w:rFonts w:ascii="Arial" w:hAnsi="Arial" w:cs="Arial"/>
          <w:noProof/>
        </w:rPr>
        <w:pict w14:anchorId="28076E7E">
          <v:rect id="_x0000_i1028" alt="" style="width:431.9pt;height:.05pt;mso-width-percent:0;mso-height-percent:0;mso-width-percent:0;mso-height-percent:0" o:hrpct="957" o:hralign="center" o:hrstd="t" o:hr="t" fillcolor="#a0a0a0" stroked="f"/>
        </w:pict>
      </w:r>
    </w:p>
    <w:p w14:paraId="7EDF2091" w14:textId="77777777" w:rsidR="008423B5" w:rsidRPr="008423B5" w:rsidRDefault="008423B5" w:rsidP="008423B5">
      <w:pPr>
        <w:pStyle w:val="Heading1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5. “A Do or Die Situation”</w:t>
      </w:r>
    </w:p>
    <w:p w14:paraId="50F15362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Why This Works for Senior HR</w:t>
      </w:r>
    </w:p>
    <w:p w14:paraId="5518C86B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CHROs increasingly support organizations during:</w:t>
      </w:r>
    </w:p>
    <w:p w14:paraId="32CD8757" w14:textId="77777777" w:rsidR="008423B5" w:rsidRPr="008423B5" w:rsidRDefault="008423B5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Crisis </w:t>
      </w:r>
    </w:p>
    <w:p w14:paraId="11CDDF9D" w14:textId="77777777" w:rsidR="008423B5" w:rsidRPr="008423B5" w:rsidRDefault="008423B5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Restructuring </w:t>
      </w:r>
    </w:p>
    <w:p w14:paraId="220836B2" w14:textId="77777777" w:rsidR="008423B5" w:rsidRPr="008423B5" w:rsidRDefault="008423B5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Turnarounds </w:t>
      </w:r>
    </w:p>
    <w:p w14:paraId="30270808" w14:textId="77777777" w:rsidR="008423B5" w:rsidRPr="008423B5" w:rsidRDefault="008423B5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Layoffs </w:t>
      </w:r>
    </w:p>
    <w:p w14:paraId="646BEBAD" w14:textId="77777777" w:rsidR="008423B5" w:rsidRPr="008423B5" w:rsidRDefault="008423B5">
      <w:pPr>
        <w:numPr>
          <w:ilvl w:val="0"/>
          <w:numId w:val="45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Rapid scaling </w:t>
      </w:r>
    </w:p>
    <w:p w14:paraId="1B3D44B6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Themes</w:t>
      </w:r>
    </w:p>
    <w:p w14:paraId="1881AD12" w14:textId="77777777" w:rsidR="008423B5" w:rsidRPr="008423B5" w:rsidRDefault="008423B5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Teaming under pressure </w:t>
      </w:r>
    </w:p>
    <w:p w14:paraId="41D952CC" w14:textId="77777777" w:rsidR="008423B5" w:rsidRPr="008423B5" w:rsidRDefault="008423B5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Leadership stress </w:t>
      </w:r>
    </w:p>
    <w:p w14:paraId="494A2BFC" w14:textId="77777777" w:rsidR="008423B5" w:rsidRPr="008423B5" w:rsidRDefault="008423B5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Rapid alignment </w:t>
      </w:r>
    </w:p>
    <w:p w14:paraId="3D862E26" w14:textId="77777777" w:rsidR="008423B5" w:rsidRPr="008423B5" w:rsidRDefault="008423B5">
      <w:pPr>
        <w:numPr>
          <w:ilvl w:val="0"/>
          <w:numId w:val="46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Emotional containment </w:t>
      </w:r>
    </w:p>
    <w:p w14:paraId="5FA54C35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Key Learning</w:t>
      </w:r>
    </w:p>
    <w:p w14:paraId="63697660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Under stress, leadership teams revert to fear-based behaviour unless psychologically supported.</w:t>
      </w:r>
    </w:p>
    <w:p w14:paraId="5FEF3B02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lastRenderedPageBreak/>
        <w:t>Strong Application</w:t>
      </w:r>
    </w:p>
    <w:p w14:paraId="77B79869" w14:textId="77777777" w:rsidR="008423B5" w:rsidRPr="008423B5" w:rsidRDefault="008423B5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Crisis leadership </w:t>
      </w:r>
    </w:p>
    <w:p w14:paraId="595EE86F" w14:textId="77777777" w:rsidR="008423B5" w:rsidRPr="008423B5" w:rsidRDefault="008423B5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Change leadership </w:t>
      </w:r>
    </w:p>
    <w:p w14:paraId="2907C092" w14:textId="77777777" w:rsidR="008423B5" w:rsidRPr="008423B5" w:rsidRDefault="008423B5">
      <w:pPr>
        <w:numPr>
          <w:ilvl w:val="0"/>
          <w:numId w:val="47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Resilience programs </w:t>
      </w:r>
    </w:p>
    <w:p w14:paraId="29735724" w14:textId="77777777" w:rsidR="008423B5" w:rsidRPr="008423B5" w:rsidRDefault="00B84D42" w:rsidP="008423B5">
      <w:pPr>
        <w:rPr>
          <w:rFonts w:ascii="Arial" w:hAnsi="Arial" w:cs="Arial"/>
        </w:rPr>
      </w:pPr>
      <w:r w:rsidRPr="00B84D42">
        <w:rPr>
          <w:rFonts w:ascii="Arial" w:hAnsi="Arial" w:cs="Arial"/>
          <w:noProof/>
        </w:rPr>
        <w:pict w14:anchorId="40269750">
          <v:rect id="_x0000_i1027" alt="" style="width:431.9pt;height:.05pt;mso-width-percent:0;mso-height-percent:0;mso-width-percent:0;mso-height-percent:0" o:hrpct="957" o:hralign="center" o:hrstd="t" o:hr="t" fillcolor="#a0a0a0" stroked="f"/>
        </w:pict>
      </w:r>
    </w:p>
    <w:p w14:paraId="48E2B919" w14:textId="77777777" w:rsidR="008423B5" w:rsidRPr="008423B5" w:rsidRDefault="008423B5" w:rsidP="008423B5">
      <w:pPr>
        <w:pStyle w:val="Heading1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6. “Sharing the Driving Seat”</w:t>
      </w:r>
    </w:p>
    <w:p w14:paraId="3CE3D6B0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Why CHROs Value It</w:t>
      </w:r>
    </w:p>
    <w:p w14:paraId="0BAFF947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Many organizations still over-depend on charismatic or dominant leaders.</w:t>
      </w:r>
    </w:p>
    <w:p w14:paraId="78FADC60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This case explores:</w:t>
      </w:r>
    </w:p>
    <w:p w14:paraId="4AE548EF" w14:textId="77777777" w:rsidR="008423B5" w:rsidRPr="008423B5" w:rsidRDefault="008423B5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Shared leadership </w:t>
      </w:r>
    </w:p>
    <w:p w14:paraId="592BCE9E" w14:textId="77777777" w:rsidR="008423B5" w:rsidRPr="008423B5" w:rsidRDefault="008423B5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Distributed accountability </w:t>
      </w:r>
    </w:p>
    <w:p w14:paraId="00A25C6B" w14:textId="77777777" w:rsidR="008423B5" w:rsidRPr="008423B5" w:rsidRDefault="008423B5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Collective ownership </w:t>
      </w:r>
    </w:p>
    <w:p w14:paraId="6FC02041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CHRO Relevance</w:t>
      </w:r>
    </w:p>
    <w:p w14:paraId="38A23DF9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Important for:</w:t>
      </w:r>
    </w:p>
    <w:p w14:paraId="43304F1A" w14:textId="77777777" w:rsidR="008423B5" w:rsidRPr="008423B5" w:rsidRDefault="008423B5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Succession planning </w:t>
      </w:r>
    </w:p>
    <w:p w14:paraId="2F576386" w14:textId="77777777" w:rsidR="008423B5" w:rsidRPr="008423B5" w:rsidRDefault="008423B5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Leadership bench strength </w:t>
      </w:r>
    </w:p>
    <w:p w14:paraId="4691E5AB" w14:textId="77777777" w:rsidR="008423B5" w:rsidRPr="008423B5" w:rsidRDefault="008423B5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Agile organizations </w:t>
      </w:r>
    </w:p>
    <w:p w14:paraId="6624B0BA" w14:textId="77777777" w:rsidR="008423B5" w:rsidRPr="008423B5" w:rsidRDefault="008423B5">
      <w:pPr>
        <w:numPr>
          <w:ilvl w:val="0"/>
          <w:numId w:val="49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Team resilience </w:t>
      </w:r>
    </w:p>
    <w:p w14:paraId="289CC715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Powerful Insight</w:t>
      </w:r>
    </w:p>
    <w:p w14:paraId="218E3F9B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Dependency on one leader creates organizational fragility.</w:t>
      </w:r>
    </w:p>
    <w:p w14:paraId="692AE204" w14:textId="77777777" w:rsidR="008423B5" w:rsidRPr="008423B5" w:rsidRDefault="00B84D42" w:rsidP="008423B5">
      <w:pPr>
        <w:rPr>
          <w:rFonts w:ascii="Arial" w:hAnsi="Arial" w:cs="Arial"/>
        </w:rPr>
      </w:pPr>
      <w:r w:rsidRPr="00B84D42">
        <w:rPr>
          <w:rFonts w:ascii="Arial" w:hAnsi="Arial" w:cs="Arial"/>
          <w:noProof/>
        </w:rPr>
        <w:pict w14:anchorId="2387B31A">
          <v:rect id="_x0000_i1026" alt="" style="width:431.9pt;height:.05pt;mso-width-percent:0;mso-height-percent:0;mso-width-percent:0;mso-height-percent:0" o:hrpct="957" o:hralign="center" o:hrstd="t" o:hr="t" fillcolor="#a0a0a0" stroked="f"/>
        </w:pict>
      </w:r>
    </w:p>
    <w:p w14:paraId="2D2DA2F3" w14:textId="77777777" w:rsidR="008423B5" w:rsidRPr="008423B5" w:rsidRDefault="008423B5" w:rsidP="008423B5">
      <w:pPr>
        <w:pStyle w:val="Heading1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7. “What Coaching Is Appropriate for Developing Leadership Within a Team Context?”</w:t>
      </w:r>
    </w:p>
    <w:p w14:paraId="4AD1028B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Why This Is Gold for CHROs</w:t>
      </w:r>
    </w:p>
    <w:p w14:paraId="4F5B6629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This case helps HR leaders distinguish between:</w:t>
      </w:r>
    </w:p>
    <w:p w14:paraId="006B20AB" w14:textId="77777777" w:rsidR="008423B5" w:rsidRPr="008423B5" w:rsidRDefault="008423B5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Training </w:t>
      </w:r>
    </w:p>
    <w:p w14:paraId="28D0F792" w14:textId="77777777" w:rsidR="008423B5" w:rsidRPr="008423B5" w:rsidRDefault="008423B5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Facilitation </w:t>
      </w:r>
    </w:p>
    <w:p w14:paraId="73B65F66" w14:textId="77777777" w:rsidR="008423B5" w:rsidRPr="008423B5" w:rsidRDefault="008423B5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lastRenderedPageBreak/>
        <w:t xml:space="preserve">Executive coaching </w:t>
      </w:r>
    </w:p>
    <w:p w14:paraId="3676BCB6" w14:textId="77777777" w:rsidR="008423B5" w:rsidRPr="008423B5" w:rsidRDefault="008423B5">
      <w:pPr>
        <w:numPr>
          <w:ilvl w:val="0"/>
          <w:numId w:val="50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Team coaching </w:t>
      </w:r>
    </w:p>
    <w:p w14:paraId="04325C86" w14:textId="77777777" w:rsidR="008423B5" w:rsidRPr="008423B5" w:rsidRDefault="008423B5" w:rsidP="008423B5">
      <w:pPr>
        <w:pStyle w:val="Heading2"/>
        <w:rPr>
          <w:rFonts w:ascii="Arial" w:hAnsi="Arial" w:cs="Arial"/>
          <w:sz w:val="32"/>
          <w:szCs w:val="32"/>
        </w:rPr>
      </w:pPr>
      <w:r w:rsidRPr="008423B5">
        <w:rPr>
          <w:rFonts w:ascii="Arial" w:hAnsi="Arial" w:cs="Arial"/>
          <w:sz w:val="32"/>
          <w:szCs w:val="32"/>
        </w:rPr>
        <w:t>Common CHRO Challenge</w:t>
      </w:r>
    </w:p>
    <w:p w14:paraId="1B144252" w14:textId="77777777" w:rsidR="008423B5" w:rsidRPr="008423B5" w:rsidRDefault="008423B5" w:rsidP="008423B5">
      <w:pPr>
        <w:pStyle w:val="NormalWeb"/>
        <w:rPr>
          <w:rFonts w:ascii="Arial" w:hAnsi="Arial" w:cs="Arial"/>
        </w:rPr>
      </w:pPr>
      <w:r w:rsidRPr="008423B5">
        <w:rPr>
          <w:rFonts w:ascii="Arial" w:hAnsi="Arial" w:cs="Arial"/>
        </w:rPr>
        <w:t>Organizations use the wrong intervention for the wrong problem.</w:t>
      </w:r>
    </w:p>
    <w:p w14:paraId="7340FBC2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1847"/>
        <w:gridCol w:w="2144"/>
      </w:tblGrid>
      <w:tr w:rsidR="008423B5" w:rsidRPr="008423B5" w14:paraId="3099D749" w14:textId="77777777" w:rsidTr="008423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7359E" w14:textId="77777777" w:rsidR="008423B5" w:rsidRPr="008423B5" w:rsidRDefault="008423B5">
            <w:pPr>
              <w:jc w:val="center"/>
              <w:rPr>
                <w:rFonts w:ascii="Arial" w:hAnsi="Arial" w:cs="Arial"/>
                <w:b/>
                <w:bCs/>
              </w:rPr>
            </w:pPr>
            <w:r w:rsidRPr="008423B5">
              <w:rPr>
                <w:rFonts w:ascii="Arial" w:hAnsi="Arial" w:cs="Arial"/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2A0B6DA" w14:textId="77777777" w:rsidR="008423B5" w:rsidRPr="008423B5" w:rsidRDefault="008423B5">
            <w:pPr>
              <w:jc w:val="center"/>
              <w:rPr>
                <w:rFonts w:ascii="Arial" w:hAnsi="Arial" w:cs="Arial"/>
                <w:b/>
                <w:bCs/>
              </w:rPr>
            </w:pPr>
            <w:r w:rsidRPr="008423B5">
              <w:rPr>
                <w:rFonts w:ascii="Arial" w:hAnsi="Arial" w:cs="Arial"/>
                <w:b/>
                <w:bCs/>
              </w:rPr>
              <w:t>Wrong Solution</w:t>
            </w:r>
          </w:p>
        </w:tc>
        <w:tc>
          <w:tcPr>
            <w:tcW w:w="0" w:type="auto"/>
            <w:vAlign w:val="center"/>
            <w:hideMark/>
          </w:tcPr>
          <w:p w14:paraId="1A93BBD7" w14:textId="77777777" w:rsidR="008423B5" w:rsidRPr="008423B5" w:rsidRDefault="008423B5">
            <w:pPr>
              <w:jc w:val="center"/>
              <w:rPr>
                <w:rFonts w:ascii="Arial" w:hAnsi="Arial" w:cs="Arial"/>
                <w:b/>
                <w:bCs/>
              </w:rPr>
            </w:pPr>
            <w:r w:rsidRPr="008423B5">
              <w:rPr>
                <w:rFonts w:ascii="Arial" w:hAnsi="Arial" w:cs="Arial"/>
                <w:b/>
                <w:bCs/>
              </w:rPr>
              <w:t>Better Solution</w:t>
            </w:r>
          </w:p>
        </w:tc>
      </w:tr>
      <w:tr w:rsidR="008423B5" w:rsidRPr="008423B5" w14:paraId="265CB11C" w14:textId="77777777" w:rsidTr="008423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DD7E" w14:textId="77777777" w:rsidR="008423B5" w:rsidRPr="008423B5" w:rsidRDefault="008423B5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Leadership conflict</w:t>
            </w:r>
          </w:p>
        </w:tc>
        <w:tc>
          <w:tcPr>
            <w:tcW w:w="0" w:type="auto"/>
            <w:vAlign w:val="center"/>
            <w:hideMark/>
          </w:tcPr>
          <w:p w14:paraId="1F11F9AD" w14:textId="77777777" w:rsidR="008423B5" w:rsidRPr="008423B5" w:rsidRDefault="008423B5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0FA41F98" w14:textId="77777777" w:rsidR="008423B5" w:rsidRPr="008423B5" w:rsidRDefault="008423B5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Team coaching</w:t>
            </w:r>
          </w:p>
        </w:tc>
      </w:tr>
      <w:tr w:rsidR="008423B5" w:rsidRPr="008423B5" w14:paraId="28107507" w14:textId="77777777" w:rsidTr="008423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33D10" w14:textId="77777777" w:rsidR="008423B5" w:rsidRPr="008423B5" w:rsidRDefault="008423B5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Low trust</w:t>
            </w:r>
          </w:p>
        </w:tc>
        <w:tc>
          <w:tcPr>
            <w:tcW w:w="0" w:type="auto"/>
            <w:vAlign w:val="center"/>
            <w:hideMark/>
          </w:tcPr>
          <w:p w14:paraId="104A6A01" w14:textId="77777777" w:rsidR="008423B5" w:rsidRPr="008423B5" w:rsidRDefault="008423B5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Workshop</w:t>
            </w:r>
          </w:p>
        </w:tc>
        <w:tc>
          <w:tcPr>
            <w:tcW w:w="0" w:type="auto"/>
            <w:vAlign w:val="center"/>
            <w:hideMark/>
          </w:tcPr>
          <w:p w14:paraId="11D15E04" w14:textId="77777777" w:rsidR="008423B5" w:rsidRPr="008423B5" w:rsidRDefault="008423B5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Facilitated dialogue</w:t>
            </w:r>
          </w:p>
        </w:tc>
      </w:tr>
      <w:tr w:rsidR="008423B5" w:rsidRPr="008423B5" w14:paraId="52577355" w14:textId="77777777" w:rsidTr="008423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6284" w14:textId="77777777" w:rsidR="008423B5" w:rsidRPr="008423B5" w:rsidRDefault="008423B5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Skill gaps</w:t>
            </w:r>
          </w:p>
        </w:tc>
        <w:tc>
          <w:tcPr>
            <w:tcW w:w="0" w:type="auto"/>
            <w:vAlign w:val="center"/>
            <w:hideMark/>
          </w:tcPr>
          <w:p w14:paraId="64DE14AD" w14:textId="77777777" w:rsidR="008423B5" w:rsidRPr="008423B5" w:rsidRDefault="008423B5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Coaching</w:t>
            </w:r>
          </w:p>
        </w:tc>
        <w:tc>
          <w:tcPr>
            <w:tcW w:w="0" w:type="auto"/>
            <w:vAlign w:val="center"/>
            <w:hideMark/>
          </w:tcPr>
          <w:p w14:paraId="36CC2FED" w14:textId="77777777" w:rsidR="008423B5" w:rsidRPr="008423B5" w:rsidRDefault="008423B5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Capability training</w:t>
            </w:r>
          </w:p>
        </w:tc>
      </w:tr>
    </w:tbl>
    <w:p w14:paraId="7FF074B8" w14:textId="77777777" w:rsidR="008423B5" w:rsidRPr="008423B5" w:rsidRDefault="008423B5" w:rsidP="008423B5">
      <w:pPr>
        <w:pStyle w:val="Heading2"/>
        <w:rPr>
          <w:rFonts w:ascii="Arial" w:hAnsi="Arial" w:cs="Arial"/>
          <w:sz w:val="24"/>
          <w:szCs w:val="24"/>
        </w:rPr>
      </w:pPr>
      <w:r w:rsidRPr="008423B5">
        <w:rPr>
          <w:rFonts w:ascii="Arial" w:hAnsi="Arial" w:cs="Arial"/>
          <w:sz w:val="24"/>
          <w:szCs w:val="24"/>
        </w:rPr>
        <w:t>Best Use</w:t>
      </w:r>
    </w:p>
    <w:p w14:paraId="46BAA5D0" w14:textId="77777777" w:rsidR="008423B5" w:rsidRPr="008423B5" w:rsidRDefault="008423B5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L&amp;D strategy </w:t>
      </w:r>
    </w:p>
    <w:p w14:paraId="0177F6DB" w14:textId="77777777" w:rsidR="008423B5" w:rsidRPr="008423B5" w:rsidRDefault="008423B5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Leadership architecture </w:t>
      </w:r>
    </w:p>
    <w:p w14:paraId="7245DE50" w14:textId="77777777" w:rsidR="008423B5" w:rsidRPr="008423B5" w:rsidRDefault="008423B5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Vendor selection </w:t>
      </w:r>
    </w:p>
    <w:p w14:paraId="7D6E8A16" w14:textId="77777777" w:rsidR="008423B5" w:rsidRPr="008423B5" w:rsidRDefault="008423B5">
      <w:pPr>
        <w:numPr>
          <w:ilvl w:val="0"/>
          <w:numId w:val="51"/>
        </w:numPr>
        <w:spacing w:before="100" w:beforeAutospacing="1" w:after="100" w:afterAutospacing="1"/>
        <w:rPr>
          <w:rFonts w:ascii="Arial" w:hAnsi="Arial" w:cs="Arial"/>
        </w:rPr>
      </w:pPr>
      <w:r w:rsidRPr="008423B5">
        <w:rPr>
          <w:rFonts w:ascii="Arial" w:hAnsi="Arial" w:cs="Arial"/>
        </w:rPr>
        <w:t xml:space="preserve">Coaching culture design </w:t>
      </w:r>
    </w:p>
    <w:p w14:paraId="14B47072" w14:textId="77777777" w:rsidR="008423B5" w:rsidRPr="008423B5" w:rsidRDefault="00B84D42" w:rsidP="008423B5">
      <w:pPr>
        <w:rPr>
          <w:rFonts w:ascii="Arial" w:hAnsi="Arial" w:cs="Arial"/>
        </w:rPr>
      </w:pPr>
      <w:r w:rsidRPr="00B84D42">
        <w:rPr>
          <w:rFonts w:ascii="Arial" w:hAnsi="Arial" w:cs="Arial"/>
          <w:noProof/>
        </w:rPr>
        <w:pict w14:anchorId="27EEBA86"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14:paraId="694A8207" w14:textId="77777777" w:rsidR="008423B5" w:rsidRPr="008423B5" w:rsidRDefault="008423B5" w:rsidP="008423B5">
      <w:pPr>
        <w:pStyle w:val="Heading1"/>
        <w:rPr>
          <w:rFonts w:ascii="Arial" w:hAnsi="Arial" w:cs="Arial"/>
          <w:sz w:val="28"/>
          <w:szCs w:val="28"/>
        </w:rPr>
      </w:pPr>
      <w:r w:rsidRPr="008423B5">
        <w:rPr>
          <w:rFonts w:ascii="Arial" w:hAnsi="Arial" w:cs="Arial"/>
          <w:sz w:val="28"/>
          <w:szCs w:val="28"/>
        </w:rPr>
        <w:t>Best Cases by CHRO Priority Area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4"/>
        <w:gridCol w:w="3970"/>
      </w:tblGrid>
      <w:tr w:rsidR="008423B5" w:rsidRPr="008423B5" w14:paraId="795DF0CA" w14:textId="77777777" w:rsidTr="008423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B44B8" w14:textId="77777777" w:rsidR="008423B5" w:rsidRPr="008423B5" w:rsidRDefault="008423B5">
            <w:pPr>
              <w:jc w:val="center"/>
              <w:rPr>
                <w:rFonts w:ascii="Arial" w:hAnsi="Arial" w:cs="Arial"/>
                <w:b/>
                <w:bCs/>
              </w:rPr>
            </w:pPr>
            <w:r w:rsidRPr="008423B5">
              <w:rPr>
                <w:rFonts w:ascii="Arial" w:hAnsi="Arial" w:cs="Arial"/>
                <w:b/>
                <w:bCs/>
              </w:rPr>
              <w:t>CHRO Priority</w:t>
            </w:r>
          </w:p>
        </w:tc>
        <w:tc>
          <w:tcPr>
            <w:tcW w:w="0" w:type="auto"/>
            <w:vAlign w:val="center"/>
            <w:hideMark/>
          </w:tcPr>
          <w:p w14:paraId="3038428D" w14:textId="77777777" w:rsidR="008423B5" w:rsidRPr="008423B5" w:rsidRDefault="008423B5">
            <w:pPr>
              <w:jc w:val="center"/>
              <w:rPr>
                <w:rFonts w:ascii="Arial" w:hAnsi="Arial" w:cs="Arial"/>
                <w:b/>
                <w:bCs/>
              </w:rPr>
            </w:pPr>
            <w:r w:rsidRPr="008423B5">
              <w:rPr>
                <w:rFonts w:ascii="Arial" w:hAnsi="Arial" w:cs="Arial"/>
                <w:b/>
                <w:bCs/>
              </w:rPr>
              <w:t>Best Case</w:t>
            </w:r>
          </w:p>
        </w:tc>
      </w:tr>
      <w:tr w:rsidR="008423B5" w:rsidRPr="008423B5" w14:paraId="1CAC893A" w14:textId="77777777" w:rsidTr="008423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5FDC" w14:textId="77777777" w:rsidR="008423B5" w:rsidRPr="008423B5" w:rsidRDefault="008423B5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Leadership Alignment</w:t>
            </w:r>
          </w:p>
        </w:tc>
        <w:tc>
          <w:tcPr>
            <w:tcW w:w="0" w:type="auto"/>
            <w:vAlign w:val="center"/>
            <w:hideMark/>
          </w:tcPr>
          <w:p w14:paraId="17C932BF" w14:textId="77777777" w:rsidR="008423B5" w:rsidRPr="008423B5" w:rsidRDefault="008423B5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Moving from Me to We</w:t>
            </w:r>
          </w:p>
        </w:tc>
      </w:tr>
      <w:tr w:rsidR="008423B5" w:rsidRPr="008423B5" w14:paraId="0D6F0560" w14:textId="77777777" w:rsidTr="008423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469F" w14:textId="77777777" w:rsidR="008423B5" w:rsidRPr="008423B5" w:rsidRDefault="008423B5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3EB6FF5A" w14:textId="77777777" w:rsidR="008423B5" w:rsidRPr="008423B5" w:rsidRDefault="008423B5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Foundations to Sustainability</w:t>
            </w:r>
          </w:p>
        </w:tc>
      </w:tr>
      <w:tr w:rsidR="008423B5" w:rsidRPr="008423B5" w14:paraId="6D4FA363" w14:textId="77777777" w:rsidTr="008423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DFA01" w14:textId="77777777" w:rsidR="008423B5" w:rsidRPr="008423B5" w:rsidRDefault="008423B5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Matrix Collaboration</w:t>
            </w:r>
          </w:p>
        </w:tc>
        <w:tc>
          <w:tcPr>
            <w:tcW w:w="0" w:type="auto"/>
            <w:vAlign w:val="center"/>
            <w:hideMark/>
          </w:tcPr>
          <w:p w14:paraId="39DCF92A" w14:textId="77777777" w:rsidR="008423B5" w:rsidRPr="008423B5" w:rsidRDefault="008423B5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Systemic Team Coaching Essentials</w:t>
            </w:r>
          </w:p>
        </w:tc>
      </w:tr>
      <w:tr w:rsidR="008423B5" w:rsidRPr="008423B5" w14:paraId="70B65EF8" w14:textId="77777777" w:rsidTr="008423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F2B8" w14:textId="77777777" w:rsidR="008423B5" w:rsidRPr="008423B5" w:rsidRDefault="008423B5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Executive Politics</w:t>
            </w:r>
          </w:p>
        </w:tc>
        <w:tc>
          <w:tcPr>
            <w:tcW w:w="0" w:type="auto"/>
            <w:vAlign w:val="center"/>
            <w:hideMark/>
          </w:tcPr>
          <w:p w14:paraId="4DDB4A18" w14:textId="77777777" w:rsidR="008423B5" w:rsidRPr="008423B5" w:rsidRDefault="008423B5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Professional Services Firm</w:t>
            </w:r>
          </w:p>
        </w:tc>
      </w:tr>
      <w:tr w:rsidR="008423B5" w:rsidRPr="008423B5" w14:paraId="2C1C0673" w14:textId="77777777" w:rsidTr="008423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51A6" w14:textId="77777777" w:rsidR="008423B5" w:rsidRPr="008423B5" w:rsidRDefault="008423B5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Crisis Leadership</w:t>
            </w:r>
          </w:p>
        </w:tc>
        <w:tc>
          <w:tcPr>
            <w:tcW w:w="0" w:type="auto"/>
            <w:vAlign w:val="center"/>
            <w:hideMark/>
          </w:tcPr>
          <w:p w14:paraId="33570308" w14:textId="77777777" w:rsidR="008423B5" w:rsidRPr="008423B5" w:rsidRDefault="008423B5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Do or Die Situation</w:t>
            </w:r>
          </w:p>
        </w:tc>
      </w:tr>
      <w:tr w:rsidR="008423B5" w:rsidRPr="008423B5" w14:paraId="0F85A70D" w14:textId="77777777" w:rsidTr="008423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03AA0" w14:textId="77777777" w:rsidR="008423B5" w:rsidRPr="008423B5" w:rsidRDefault="008423B5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Succession Planning</w:t>
            </w:r>
          </w:p>
        </w:tc>
        <w:tc>
          <w:tcPr>
            <w:tcW w:w="0" w:type="auto"/>
            <w:vAlign w:val="center"/>
            <w:hideMark/>
          </w:tcPr>
          <w:p w14:paraId="3745E597" w14:textId="77777777" w:rsidR="008423B5" w:rsidRPr="008423B5" w:rsidRDefault="008423B5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Sharing the Driving Seat</w:t>
            </w:r>
          </w:p>
        </w:tc>
      </w:tr>
      <w:tr w:rsidR="008423B5" w:rsidRPr="008423B5" w14:paraId="21273982" w14:textId="77777777" w:rsidTr="008423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6655B" w14:textId="77777777" w:rsidR="008423B5" w:rsidRPr="008423B5" w:rsidRDefault="008423B5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Leadership Development Strategy</w:t>
            </w:r>
          </w:p>
        </w:tc>
        <w:tc>
          <w:tcPr>
            <w:tcW w:w="0" w:type="auto"/>
            <w:vAlign w:val="center"/>
            <w:hideMark/>
          </w:tcPr>
          <w:p w14:paraId="144B206A" w14:textId="77777777" w:rsidR="008423B5" w:rsidRPr="008423B5" w:rsidRDefault="008423B5">
            <w:pPr>
              <w:rPr>
                <w:rFonts w:ascii="Arial" w:hAnsi="Arial" w:cs="Arial"/>
              </w:rPr>
            </w:pPr>
            <w:r w:rsidRPr="008423B5">
              <w:rPr>
                <w:rFonts w:ascii="Arial" w:hAnsi="Arial" w:cs="Arial"/>
              </w:rPr>
              <w:t>What Coaching Is Appropriate…</w:t>
            </w:r>
          </w:p>
        </w:tc>
      </w:tr>
    </w:tbl>
    <w:p w14:paraId="31533806" w14:textId="77777777" w:rsidR="00AF52A7" w:rsidRPr="008423B5" w:rsidRDefault="00AF52A7" w:rsidP="00AF52A7">
      <w:pPr>
        <w:rPr>
          <w:rFonts w:ascii="Arial" w:eastAsia="Calibri" w:hAnsi="Arial" w:cs="Arial"/>
          <w:b/>
          <w:bCs/>
          <w:color w:val="000000" w:themeColor="text1"/>
          <w:lang w:val="en-US"/>
        </w:rPr>
      </w:pPr>
    </w:p>
    <w:sectPr w:rsidR="00AF52A7" w:rsidRPr="008423B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56E7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165A3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1B9C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D2F0F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C1F40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C0280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5519C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1511C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850BB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F4546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C12D0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D3A8C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F30A1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F023C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65537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25161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742BE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9217B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C503A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B37CAF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D06FA1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F0FAD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F0C1E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21006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3A5A4D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FB224F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C9457E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9A0449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64C26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DD1AD0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A47E89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BB3608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820732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FC6678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261E56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302CC2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057F15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89307B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3337F8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953E48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F869E9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D07B5F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A60173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B627A4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E67500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FB098C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E01ABD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495639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DE774F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CF04CB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DE4822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862858">
    <w:abstractNumId w:val="30"/>
  </w:num>
  <w:num w:numId="2" w16cid:durableId="1482038266">
    <w:abstractNumId w:val="6"/>
  </w:num>
  <w:num w:numId="3" w16cid:durableId="1788888835">
    <w:abstractNumId w:val="46"/>
  </w:num>
  <w:num w:numId="4" w16cid:durableId="7878019">
    <w:abstractNumId w:val="21"/>
  </w:num>
  <w:num w:numId="5" w16cid:durableId="622083114">
    <w:abstractNumId w:val="33"/>
  </w:num>
  <w:num w:numId="6" w16cid:durableId="1285649311">
    <w:abstractNumId w:val="45"/>
  </w:num>
  <w:num w:numId="7" w16cid:durableId="1927881188">
    <w:abstractNumId w:val="38"/>
  </w:num>
  <w:num w:numId="8" w16cid:durableId="1644581318">
    <w:abstractNumId w:val="31"/>
  </w:num>
  <w:num w:numId="9" w16cid:durableId="1868369289">
    <w:abstractNumId w:val="13"/>
  </w:num>
  <w:num w:numId="10" w16cid:durableId="1788885853">
    <w:abstractNumId w:val="26"/>
  </w:num>
  <w:num w:numId="11" w16cid:durableId="837696628">
    <w:abstractNumId w:val="27"/>
  </w:num>
  <w:num w:numId="12" w16cid:durableId="1989311982">
    <w:abstractNumId w:val="14"/>
  </w:num>
  <w:num w:numId="13" w16cid:durableId="1818179567">
    <w:abstractNumId w:val="50"/>
  </w:num>
  <w:num w:numId="14" w16cid:durableId="295988418">
    <w:abstractNumId w:val="47"/>
  </w:num>
  <w:num w:numId="15" w16cid:durableId="681859453">
    <w:abstractNumId w:val="40"/>
  </w:num>
  <w:num w:numId="16" w16cid:durableId="1300846382">
    <w:abstractNumId w:val="28"/>
  </w:num>
  <w:num w:numId="17" w16cid:durableId="1066800279">
    <w:abstractNumId w:val="19"/>
  </w:num>
  <w:num w:numId="18" w16cid:durableId="653608156">
    <w:abstractNumId w:val="48"/>
  </w:num>
  <w:num w:numId="19" w16cid:durableId="1549024557">
    <w:abstractNumId w:val="20"/>
  </w:num>
  <w:num w:numId="20" w16cid:durableId="876355094">
    <w:abstractNumId w:val="36"/>
  </w:num>
  <w:num w:numId="21" w16cid:durableId="1771461261">
    <w:abstractNumId w:val="4"/>
  </w:num>
  <w:num w:numId="22" w16cid:durableId="313921120">
    <w:abstractNumId w:val="11"/>
  </w:num>
  <w:num w:numId="23" w16cid:durableId="539905145">
    <w:abstractNumId w:val="3"/>
  </w:num>
  <w:num w:numId="24" w16cid:durableId="168838630">
    <w:abstractNumId w:val="16"/>
  </w:num>
  <w:num w:numId="25" w16cid:durableId="1152328301">
    <w:abstractNumId w:val="32"/>
  </w:num>
  <w:num w:numId="26" w16cid:durableId="1476726474">
    <w:abstractNumId w:val="43"/>
  </w:num>
  <w:num w:numId="27" w16cid:durableId="217252453">
    <w:abstractNumId w:val="17"/>
  </w:num>
  <w:num w:numId="28" w16cid:durableId="490340432">
    <w:abstractNumId w:val="29"/>
  </w:num>
  <w:num w:numId="29" w16cid:durableId="657810708">
    <w:abstractNumId w:val="12"/>
  </w:num>
  <w:num w:numId="30" w16cid:durableId="286355001">
    <w:abstractNumId w:val="37"/>
  </w:num>
  <w:num w:numId="31" w16cid:durableId="1414938228">
    <w:abstractNumId w:val="2"/>
  </w:num>
  <w:num w:numId="32" w16cid:durableId="835804888">
    <w:abstractNumId w:val="23"/>
  </w:num>
  <w:num w:numId="33" w16cid:durableId="1557814969">
    <w:abstractNumId w:val="34"/>
  </w:num>
  <w:num w:numId="34" w16cid:durableId="1462379525">
    <w:abstractNumId w:val="18"/>
  </w:num>
  <w:num w:numId="35" w16cid:durableId="120225225">
    <w:abstractNumId w:val="41"/>
  </w:num>
  <w:num w:numId="36" w16cid:durableId="1222669407">
    <w:abstractNumId w:val="35"/>
  </w:num>
  <w:num w:numId="37" w16cid:durableId="805852040">
    <w:abstractNumId w:val="8"/>
  </w:num>
  <w:num w:numId="38" w16cid:durableId="1366248404">
    <w:abstractNumId w:val="10"/>
  </w:num>
  <w:num w:numId="39" w16cid:durableId="1015377129">
    <w:abstractNumId w:val="22"/>
  </w:num>
  <w:num w:numId="40" w16cid:durableId="1696729251">
    <w:abstractNumId w:val="15"/>
  </w:num>
  <w:num w:numId="41" w16cid:durableId="301469554">
    <w:abstractNumId w:val="5"/>
  </w:num>
  <w:num w:numId="42" w16cid:durableId="1259096215">
    <w:abstractNumId w:val="9"/>
  </w:num>
  <w:num w:numId="43" w16cid:durableId="133262132">
    <w:abstractNumId w:val="0"/>
  </w:num>
  <w:num w:numId="44" w16cid:durableId="70548363">
    <w:abstractNumId w:val="42"/>
  </w:num>
  <w:num w:numId="45" w16cid:durableId="1466119182">
    <w:abstractNumId w:val="1"/>
  </w:num>
  <w:num w:numId="46" w16cid:durableId="713311485">
    <w:abstractNumId w:val="25"/>
  </w:num>
  <w:num w:numId="47" w16cid:durableId="1914974394">
    <w:abstractNumId w:val="7"/>
  </w:num>
  <w:num w:numId="48" w16cid:durableId="408502790">
    <w:abstractNumId w:val="39"/>
  </w:num>
  <w:num w:numId="49" w16cid:durableId="887255768">
    <w:abstractNumId w:val="44"/>
  </w:num>
  <w:num w:numId="50" w16cid:durableId="115564177">
    <w:abstractNumId w:val="24"/>
  </w:num>
  <w:num w:numId="51" w16cid:durableId="1012224860">
    <w:abstractNumId w:val="4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36A"/>
    <w:rsid w:val="000119A6"/>
    <w:rsid w:val="00012464"/>
    <w:rsid w:val="000165E0"/>
    <w:rsid w:val="000958CD"/>
    <w:rsid w:val="00121855"/>
    <w:rsid w:val="00144DF1"/>
    <w:rsid w:val="00146A1C"/>
    <w:rsid w:val="00174CB4"/>
    <w:rsid w:val="001A1920"/>
    <w:rsid w:val="001A3358"/>
    <w:rsid w:val="00212E75"/>
    <w:rsid w:val="0021532D"/>
    <w:rsid w:val="0023601E"/>
    <w:rsid w:val="00242748"/>
    <w:rsid w:val="00247D54"/>
    <w:rsid w:val="00260437"/>
    <w:rsid w:val="00267219"/>
    <w:rsid w:val="002765BC"/>
    <w:rsid w:val="00284A75"/>
    <w:rsid w:val="00292331"/>
    <w:rsid w:val="002A2EBE"/>
    <w:rsid w:val="002C0F88"/>
    <w:rsid w:val="002C4259"/>
    <w:rsid w:val="002C70F3"/>
    <w:rsid w:val="002D031D"/>
    <w:rsid w:val="002D2E6D"/>
    <w:rsid w:val="002F69CD"/>
    <w:rsid w:val="00310A6C"/>
    <w:rsid w:val="003113A8"/>
    <w:rsid w:val="00352C39"/>
    <w:rsid w:val="003640DB"/>
    <w:rsid w:val="00390869"/>
    <w:rsid w:val="003A5F15"/>
    <w:rsid w:val="003B3C35"/>
    <w:rsid w:val="003D3059"/>
    <w:rsid w:val="0040714B"/>
    <w:rsid w:val="004244B7"/>
    <w:rsid w:val="00485803"/>
    <w:rsid w:val="004B29DA"/>
    <w:rsid w:val="00513E36"/>
    <w:rsid w:val="00531CDD"/>
    <w:rsid w:val="005519E3"/>
    <w:rsid w:val="0056360E"/>
    <w:rsid w:val="00574315"/>
    <w:rsid w:val="005A4A0C"/>
    <w:rsid w:val="005E5554"/>
    <w:rsid w:val="00647E0F"/>
    <w:rsid w:val="0065768E"/>
    <w:rsid w:val="0068236A"/>
    <w:rsid w:val="006A4AC3"/>
    <w:rsid w:val="006A756F"/>
    <w:rsid w:val="006C1DBD"/>
    <w:rsid w:val="006C42A4"/>
    <w:rsid w:val="00701F24"/>
    <w:rsid w:val="007036A1"/>
    <w:rsid w:val="00711B5D"/>
    <w:rsid w:val="007156DC"/>
    <w:rsid w:val="00733F20"/>
    <w:rsid w:val="00735A1B"/>
    <w:rsid w:val="007870C5"/>
    <w:rsid w:val="007A71D4"/>
    <w:rsid w:val="007B66DA"/>
    <w:rsid w:val="00811CC6"/>
    <w:rsid w:val="008423B5"/>
    <w:rsid w:val="00843342"/>
    <w:rsid w:val="008B13B4"/>
    <w:rsid w:val="008F73B2"/>
    <w:rsid w:val="009074A5"/>
    <w:rsid w:val="00937C56"/>
    <w:rsid w:val="009458E1"/>
    <w:rsid w:val="00954FDB"/>
    <w:rsid w:val="00970387"/>
    <w:rsid w:val="009C4C2F"/>
    <w:rsid w:val="00A05072"/>
    <w:rsid w:val="00A1142D"/>
    <w:rsid w:val="00A40086"/>
    <w:rsid w:val="00A402FF"/>
    <w:rsid w:val="00A929EB"/>
    <w:rsid w:val="00AF16AD"/>
    <w:rsid w:val="00AF52A7"/>
    <w:rsid w:val="00AF630B"/>
    <w:rsid w:val="00B01DA8"/>
    <w:rsid w:val="00B613EF"/>
    <w:rsid w:val="00B6739F"/>
    <w:rsid w:val="00B742DF"/>
    <w:rsid w:val="00B83B89"/>
    <w:rsid w:val="00B84D42"/>
    <w:rsid w:val="00B94D15"/>
    <w:rsid w:val="00BB23FE"/>
    <w:rsid w:val="00BB63A5"/>
    <w:rsid w:val="00BC5997"/>
    <w:rsid w:val="00BE56E0"/>
    <w:rsid w:val="00BF29DB"/>
    <w:rsid w:val="00BF3BB6"/>
    <w:rsid w:val="00BF4700"/>
    <w:rsid w:val="00C108E7"/>
    <w:rsid w:val="00C21A1E"/>
    <w:rsid w:val="00C34623"/>
    <w:rsid w:val="00C6231F"/>
    <w:rsid w:val="00C62A21"/>
    <w:rsid w:val="00C6659B"/>
    <w:rsid w:val="00C70222"/>
    <w:rsid w:val="00C95E33"/>
    <w:rsid w:val="00CA53C9"/>
    <w:rsid w:val="00CC691E"/>
    <w:rsid w:val="00CE39F8"/>
    <w:rsid w:val="00D03E87"/>
    <w:rsid w:val="00DC6E02"/>
    <w:rsid w:val="00E20FE1"/>
    <w:rsid w:val="00E22665"/>
    <w:rsid w:val="00E231D9"/>
    <w:rsid w:val="00E54166"/>
    <w:rsid w:val="00E669F6"/>
    <w:rsid w:val="00E70213"/>
    <w:rsid w:val="00E758DF"/>
    <w:rsid w:val="00E81A60"/>
    <w:rsid w:val="00E930F4"/>
    <w:rsid w:val="00EA10FA"/>
    <w:rsid w:val="00EC300D"/>
    <w:rsid w:val="00F3556B"/>
    <w:rsid w:val="00F526A6"/>
    <w:rsid w:val="00FC2261"/>
    <w:rsid w:val="00FD1D63"/>
    <w:rsid w:val="00FD6546"/>
    <w:rsid w:val="00FF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79CE9"/>
  <w15:docId w15:val="{328049D5-E6A6-2B45-84FB-43A06E244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331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84A7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402F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A756F"/>
    <w:pPr>
      <w:spacing w:before="100" w:beforeAutospacing="1" w:after="100" w:afterAutospacing="1"/>
    </w:pPr>
  </w:style>
  <w:style w:type="character" w:customStyle="1" w:styleId="uv3um">
    <w:name w:val="uv3um"/>
    <w:basedOn w:val="DefaultParagraphFont"/>
    <w:rsid w:val="00733F20"/>
  </w:style>
  <w:style w:type="paragraph" w:customStyle="1" w:styleId="k3ksmc">
    <w:name w:val="k3ksmc"/>
    <w:basedOn w:val="Normal"/>
    <w:rsid w:val="00733F2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33F20"/>
    <w:rPr>
      <w:b/>
      <w:bCs/>
    </w:rPr>
  </w:style>
  <w:style w:type="character" w:styleId="Emphasis">
    <w:name w:val="Emphasis"/>
    <w:basedOn w:val="DefaultParagraphFont"/>
    <w:uiPriority w:val="20"/>
    <w:qFormat/>
    <w:rsid w:val="00310A6C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310A6C"/>
    <w:rPr>
      <w:b/>
      <w:sz w:val="36"/>
      <w:szCs w:val="36"/>
    </w:rPr>
  </w:style>
  <w:style w:type="character" w:customStyle="1" w:styleId="rich-text-component">
    <w:name w:val="rich-text-component"/>
    <w:basedOn w:val="DefaultParagraphFont"/>
    <w:rsid w:val="00310A6C"/>
  </w:style>
  <w:style w:type="character" w:customStyle="1" w:styleId="m5tqyf">
    <w:name w:val="m5tqyf"/>
    <w:basedOn w:val="DefaultParagraphFont"/>
    <w:rsid w:val="00BC5997"/>
  </w:style>
  <w:style w:type="character" w:customStyle="1" w:styleId="Heading1Char">
    <w:name w:val="Heading 1 Char"/>
    <w:basedOn w:val="DefaultParagraphFont"/>
    <w:link w:val="Heading1"/>
    <w:uiPriority w:val="9"/>
    <w:rsid w:val="005E5554"/>
    <w:rPr>
      <w:b/>
      <w:sz w:val="48"/>
      <w:szCs w:val="48"/>
    </w:rPr>
  </w:style>
  <w:style w:type="character" w:customStyle="1" w:styleId="apple-style-span">
    <w:name w:val="apple-style-span"/>
    <w:basedOn w:val="DefaultParagraphFont"/>
    <w:rsid w:val="00647E0F"/>
  </w:style>
  <w:style w:type="character" w:customStyle="1" w:styleId="apple-converted-space">
    <w:name w:val="apple-converted-space"/>
    <w:basedOn w:val="DefaultParagraphFont"/>
    <w:rsid w:val="00E669F6"/>
  </w:style>
  <w:style w:type="character" w:customStyle="1" w:styleId="Heading3Char">
    <w:name w:val="Heading 3 Char"/>
    <w:basedOn w:val="DefaultParagraphFont"/>
    <w:link w:val="Heading3"/>
    <w:uiPriority w:val="9"/>
    <w:rsid w:val="00B742DF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742DF"/>
    <w:rPr>
      <w:b/>
    </w:rPr>
  </w:style>
  <w:style w:type="paragraph" w:customStyle="1" w:styleId="msonormal0">
    <w:name w:val="msonormal"/>
    <w:basedOn w:val="Normal"/>
    <w:rsid w:val="00B742DF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B742DF"/>
    <w:rPr>
      <w:color w:val="800080"/>
      <w:u w:val="single"/>
    </w:rPr>
  </w:style>
  <w:style w:type="paragraph" w:customStyle="1" w:styleId="list-none">
    <w:name w:val="list-none"/>
    <w:basedOn w:val="Normal"/>
    <w:rsid w:val="00B742DF"/>
    <w:pPr>
      <w:spacing w:before="100" w:beforeAutospacing="1" w:after="100" w:afterAutospacing="1"/>
    </w:pPr>
  </w:style>
  <w:style w:type="character" w:customStyle="1" w:styleId="inline-flex">
    <w:name w:val="inline-flex"/>
    <w:basedOn w:val="DefaultParagraphFont"/>
    <w:rsid w:val="00B742DF"/>
  </w:style>
  <w:style w:type="character" w:customStyle="1" w:styleId="btn-secondary">
    <w:name w:val="btn-secondary"/>
    <w:basedOn w:val="DefaultParagraphFont"/>
    <w:rsid w:val="00B742DF"/>
  </w:style>
  <w:style w:type="character" w:customStyle="1" w:styleId="header-wordmark">
    <w:name w:val="header-wordmark"/>
    <w:basedOn w:val="DefaultParagraphFont"/>
    <w:rsid w:val="00B742DF"/>
  </w:style>
  <w:style w:type="character" w:customStyle="1" w:styleId="flex">
    <w:name w:val="flex"/>
    <w:basedOn w:val="DefaultParagraphFont"/>
    <w:rsid w:val="00B742DF"/>
  </w:style>
  <w:style w:type="character" w:customStyle="1" w:styleId="sr-only">
    <w:name w:val="sr-only"/>
    <w:basedOn w:val="DefaultParagraphFont"/>
    <w:rsid w:val="00B742DF"/>
  </w:style>
  <w:style w:type="character" w:customStyle="1" w:styleId="hoverentity-accent">
    <w:name w:val="hover:entity-accent"/>
    <w:basedOn w:val="DefaultParagraphFont"/>
    <w:rsid w:val="00B742DF"/>
  </w:style>
  <w:style w:type="character" w:customStyle="1" w:styleId="whitespace-normal">
    <w:name w:val="whitespace-normal"/>
    <w:basedOn w:val="DefaultParagraphFont"/>
    <w:rsid w:val="00B742DF"/>
  </w:style>
  <w:style w:type="character" w:customStyle="1" w:styleId="entity-underline">
    <w:name w:val="entity-underline"/>
    <w:basedOn w:val="DefaultParagraphFont"/>
    <w:rsid w:val="00B742DF"/>
  </w:style>
  <w:style w:type="character" w:customStyle="1" w:styleId="group-hoverentity-accent">
    <w:name w:val="group-hover:entity-accent"/>
    <w:basedOn w:val="DefaultParagraphFont"/>
    <w:rsid w:val="00B742D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742DF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742DF"/>
    <w:rPr>
      <w:rFonts w:ascii="Arial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B742DF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742DF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742DF"/>
    <w:rPr>
      <w:rFonts w:ascii="Arial" w:hAnsi="Arial" w:cs="Arial"/>
      <w:vanish/>
      <w:sz w:val="16"/>
      <w:szCs w:val="16"/>
    </w:rPr>
  </w:style>
  <w:style w:type="character" w:customStyle="1" w:styleId="muibox-root">
    <w:name w:val="muibox-root"/>
    <w:basedOn w:val="DefaultParagraphFont"/>
    <w:rsid w:val="00B74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3972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20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47487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4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5676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49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7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31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61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524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0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16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59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022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4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61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09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3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538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6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4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5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14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10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06186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2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4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8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7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0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288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3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2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5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4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989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344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3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16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21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56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365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9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7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1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40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9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0973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2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5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9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1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771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390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0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5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7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12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305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7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1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7745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8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7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9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08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56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2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87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08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347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47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8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2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5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824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4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241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47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7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05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22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5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470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277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39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9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09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130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7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36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41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883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4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4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79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68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114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0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31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22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976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6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0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9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52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6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7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675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32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2201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31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2045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2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6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1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34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905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9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97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521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433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9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22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87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24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312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8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76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47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68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85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0502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2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6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70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72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605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2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85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76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41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514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17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3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4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9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43999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2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4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1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45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5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641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5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94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9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430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778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4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9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3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82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070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8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25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1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982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5044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87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7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2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25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36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934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1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7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92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22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431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23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00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84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8976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2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5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2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4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83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287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88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8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6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95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538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7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5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0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892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696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8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9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62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40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384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0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59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1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4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0353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9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64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1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9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3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0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9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11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5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3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5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8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84938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20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9877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59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66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1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0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05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224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1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15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02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817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0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79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3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45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62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11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21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474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3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0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1680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2545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73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9032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8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4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02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08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44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0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4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2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958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41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0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5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5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08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42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66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1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42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04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674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14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5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3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28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48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25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0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2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71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27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45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690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9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26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03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47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3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761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85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9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0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21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05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57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23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46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38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701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6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0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11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3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66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723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72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77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7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142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775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3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7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82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94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05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352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0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86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79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534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8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98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27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8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934801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0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1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36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51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7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82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1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07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947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0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1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9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19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805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25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56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22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134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896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2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2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33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49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368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5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02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52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547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7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1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18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78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08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225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75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3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4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44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909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1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8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42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564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9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2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63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9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2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756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7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6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08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95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680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1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51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10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96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3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2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15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674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767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7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2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89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4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1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517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4480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2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6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79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26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2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56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678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3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63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8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30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384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9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89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18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967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782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27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1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35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36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0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91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0695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06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89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66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65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06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121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583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56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6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23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707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7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87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19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943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9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7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49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955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357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37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35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33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56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2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3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2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98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8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50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4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4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1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0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51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71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1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8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0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0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63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8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56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3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3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3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76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8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3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80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62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2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2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7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00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30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16592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4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0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5294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5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6955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6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43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0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97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11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955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9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1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7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899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113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5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9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93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62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1765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9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2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57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714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686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0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23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58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020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409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7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23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27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62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2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0035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1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8240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94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0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8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5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22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625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0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95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35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687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1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41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7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27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4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1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5444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2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42551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9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04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71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6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0358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14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9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23473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00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54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5017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7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98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49279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35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6525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9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1868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2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0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8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0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33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09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09872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49592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4995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7069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4436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8045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2946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9091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802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0267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6437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257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4049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207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626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9230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47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1857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070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4719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57182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5723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327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86232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877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256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935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8160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7721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264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898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3152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186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0545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4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7067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971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1786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256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9232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8055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12691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7331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7371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90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41885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663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9538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725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2380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42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3017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034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2853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103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6339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984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6380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261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7225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011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6629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50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4302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144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5516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017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5326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948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2338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128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1740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483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7692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704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6361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1030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4337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048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2349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476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22689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06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6189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2202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8576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none" w:sz="0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4777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6358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287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0354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23174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04468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495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51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5890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171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960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6295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5972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5971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716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3575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3661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747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1110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617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3418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007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343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5452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5077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1461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280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6772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09396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38985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39026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637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5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7890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6893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80783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5975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85768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406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3301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61302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25669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86714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46572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492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636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5365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89751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12462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79645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93451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13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01648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79285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78875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98379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92275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5210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207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2073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35781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85933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29117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39348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755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31581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13036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86534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81160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9998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135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454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1517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2472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6651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37059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60199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5668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495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5358107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035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333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9154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91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87784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4170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590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4543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80507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0897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42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6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7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37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D7A474-6BB9-F840-A485-631024E9B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14</Pages>
  <Words>1547</Words>
  <Characters>8821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Bhatia</cp:lastModifiedBy>
  <cp:revision>95</cp:revision>
  <dcterms:created xsi:type="dcterms:W3CDTF">2023-10-28T10:23:00Z</dcterms:created>
  <dcterms:modified xsi:type="dcterms:W3CDTF">2026-05-11T06:55:00Z</dcterms:modified>
</cp:coreProperties>
</file>