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Rapid Teaming Emailer – Rat Miners Tunnel Rescue Case Study</w:t>
      </w:r>
    </w:p>
    <w:p>
      <w:r>
        <w:rPr>
          <w:rFonts w:ascii="Arial" w:hAnsi="Arial"/>
          <w:sz w:val="22"/>
        </w:rPr>
        <w:br/>
        <w:t>WHEN EVERY SECOND MATTERS, TEAMS MUST FORM FAST.</w:t>
        <w:br/>
        <w:br/>
        <w:t>CASE STUDY: HOW RAT MINERS RESCUED WORKERS FROM THE UTTARKASHI TUNNEL AFTER 17 DAYS</w:t>
        <w:br/>
        <w:br/>
        <w:t>THE CHALLENGE</w:t>
        <w:br/>
        <w:br/>
        <w:t>In one of India’s most dramatic rescue operations, 41 workers were trapped inside the Silkyara tunnel in Uttarakhand for 17 days after a tunnel collapse.</w:t>
        <w:br/>
        <w:br/>
        <w:t>Multiple agencies came together under extreme pressure:</w:t>
        <w:br/>
        <w:t>• Rat miners</w:t>
        <w:br/>
        <w:t>• NDRF teams</w:t>
        <w:br/>
        <w:t>• Engineers</w:t>
        <w:br/>
        <w:t>• Army personnel</w:t>
        <w:br/>
        <w:t>• International tunneling experts</w:t>
        <w:br/>
        <w:t>• Local administration</w:t>
        <w:br/>
        <w:t>• Medical teams</w:t>
        <w:br/>
        <w:br/>
        <w:t>These teams had never worked together before at this scale.</w:t>
        <w:br/>
        <w:br/>
        <w:t>The situation was volatile:</w:t>
        <w:br/>
        <w:t>• Constant risk of further collapse</w:t>
        <w:br/>
        <w:t>• Equipment failures</w:t>
        <w:br/>
        <w:t>• Time pressure</w:t>
        <w:br/>
        <w:t>• Public scrutiny</w:t>
        <w:br/>
        <w:t>• Emotional stress</w:t>
        <w:br/>
        <w:t>• Coordination complexity</w:t>
        <w:br/>
        <w:br/>
        <w:t>Yet the rescue succeeded.</w:t>
        <w:br/>
        <w:br/>
        <w:t>WHY?</w:t>
        <w:br/>
        <w:br/>
        <w:t>Because the teams rapidly aligned around:</w:t>
        <w:br/>
        <w:t>• Shared purpose</w:t>
        <w:br/>
        <w:t>• Clear roles</w:t>
        <w:br/>
        <w:t>• Fast trust-building</w:t>
        <w:br/>
        <w:t>• Continuous communication</w:t>
        <w:br/>
        <w:t>• Rapid decision-making</w:t>
        <w:br/>
        <w:t>• Real-time learning</w:t>
        <w:br/>
        <w:br/>
        <w:t>THIS IS RAPID TEAMING IN ACTION.</w:t>
        <w:br/>
        <w:br/>
        <w:t>THE REALITY MOST ORGANIZATIONS FACE TODAY</w:t>
        <w:br/>
        <w:br/>
        <w:t>Today’s business environment looks very similar:</w:t>
        <w:br/>
        <w:t>• Cross-functional teams</w:t>
        <w:br/>
        <w:t>• Hybrid work environments</w:t>
        <w:br/>
        <w:t>• Crisis-driven execution</w:t>
        <w:br/>
        <w:t>• Matrix organizations</w:t>
        <w:br/>
        <w:t>• Rapid transformation initiatives</w:t>
        <w:br/>
        <w:t>• AI and digital disruption</w:t>
        <w:br/>
        <w:br/>
        <w:t>But many organizations still struggle with:</w:t>
        <w:br/>
        <w:t>• Slow collaboration</w:t>
        <w:br/>
        <w:t>• Siloed departments</w:t>
        <w:br/>
        <w:t>• Accountability gaps</w:t>
        <w:br/>
        <w:t>• Leadership confusion</w:t>
        <w:br/>
        <w:t>• Decision paralysis</w:t>
        <w:br/>
        <w:t>• Trust deficits</w:t>
        <w:br/>
        <w:br/>
        <w:t>The cost?</w:t>
        <w:br/>
        <w:t>Execution delays, burnout, conflict, and missed opportunities.</w:t>
        <w:br/>
        <w:br/>
        <w:t>THE SOLUTION: RAPID TEAMING</w:t>
        <w:br/>
        <w:br/>
        <w:t>Prof. David Clutterbuck’s Rapid Teaming Program helps leaders and organizations build teams that can perform quickly — even in uncertainty and constant change.</w:t>
        <w:br/>
        <w:br/>
        <w:t>This practical 2-day immersive program will help participants:</w:t>
        <w:br/>
        <w:br/>
        <w:t>• Build psychological safety rapidly</w:t>
        <w:br/>
        <w:t>• Create trust in cross-functional teams</w:t>
        <w:br/>
        <w:t>• Accelerate alignment and accountability</w:t>
        <w:br/>
        <w:t>• Improve collaboration under pressure</w:t>
        <w:br/>
        <w:t>• Enable teams to “hit the ground running”</w:t>
        <w:br/>
        <w:t>• Develop rapid learning cultures</w:t>
        <w:br/>
        <w:t>• Manage multiple team memberships effectively</w:t>
        <w:br/>
        <w:br/>
        <w:t>PROGRAM DETAILS</w:t>
        <w:br/>
        <w:br/>
        <w:t>Accelerating Team Performance with RAPID TEAMING</w:t>
        <w:br/>
        <w:t>By Prof. David Clutterbuck</w:t>
        <w:br/>
        <w:br/>
        <w:t>Dates:</w:t>
        <w:br/>
        <w:t>10th &amp; 11th July 2026</w:t>
        <w:br/>
        <w:br/>
        <w:t>Venue:</w:t>
        <w:br/>
        <w:t>Four Points by Sheraton,</w:t>
        <w:br/>
        <w:t>New Delhi, India</w:t>
        <w:br/>
        <w:br/>
        <w:t>Who Should Attend:</w:t>
        <w:br/>
        <w:t>• Business Leaders</w:t>
        <w:br/>
        <w:t>• HR Leaders</w:t>
        <w:br/>
        <w:t>• OD Professionals</w:t>
        <w:br/>
        <w:t>• People Managers</w:t>
        <w:br/>
        <w:br/>
        <w:t>Investment:</w:t>
        <w:br/>
        <w:t>INR 50,000 + GST</w:t>
        <w:br/>
        <w:t>(Early Bird Offer Available)</w:t>
        <w:br/>
        <w:br/>
        <w:t>Reserve Your Seat:</w:t>
        <w:br/>
        <w:t>https://www.xmonks.com</w:t>
        <w:br/>
        <w:br/>
        <w:t>CONTACT</w:t>
        <w:br/>
        <w:t>XMonks | Gurugram, India</w:t>
        <w:br/>
        <w:t>+91 124-428-1800</w:t>
        <w:br/>
        <w:t>support@xmonks.com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