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2E780" w14:textId="77777777" w:rsidR="00071AA9" w:rsidRDefault="00071AA9">
      <w:r w:rsidRPr="00071AA9">
        <w:t>Jour 2</w:t>
      </w:r>
    </w:p>
    <w:p w14:paraId="50B067A7" w14:textId="77777777" w:rsidR="00071AA9" w:rsidRDefault="00071AA9">
      <w:r w:rsidRPr="00071AA9">
        <w:t xml:space="preserve"> — Mise en forme essentielle</w:t>
      </w:r>
    </w:p>
    <w:p w14:paraId="06DF69B4" w14:textId="77777777" w:rsidR="00071AA9" w:rsidRDefault="00071AA9">
      <w:r w:rsidRPr="00071AA9">
        <w:t xml:space="preserve"> Recherche</w:t>
      </w:r>
    </w:p>
    <w:p w14:paraId="09FC9897" w14:textId="77777777" w:rsidR="00071AA9" w:rsidRDefault="00071AA9">
      <w:r w:rsidRPr="00071AA9">
        <w:t xml:space="preserve"> Réponds simplement à ces questions avant la pratique :</w:t>
      </w:r>
    </w:p>
    <w:p w14:paraId="715CC5C3" w14:textId="347ABFC6" w:rsidR="00071AA9" w:rsidRDefault="00071AA9" w:rsidP="00071AA9">
      <w:pPr>
        <w:pStyle w:val="Paragraphedeliste"/>
        <w:numPr>
          <w:ilvl w:val="0"/>
          <w:numId w:val="1"/>
        </w:numPr>
      </w:pPr>
      <w:r w:rsidRPr="00071AA9">
        <w:t>Quelle est la différence entre la valeur d'une cellule et son format d'affichage ?</w:t>
      </w:r>
    </w:p>
    <w:p w14:paraId="779D9BD6" w14:textId="77777777" w:rsidR="00071AA9" w:rsidRPr="00071AA9" w:rsidRDefault="00071AA9" w:rsidP="00071AA9">
      <w:pPr>
        <w:pStyle w:val="Paragraphedeliste"/>
        <w:spacing w:after="0" w:line="240" w:lineRule="auto"/>
        <w:ind w:left="41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1AA9">
        <w:rPr>
          <w:rFonts w:ascii="Times New Roman" w:eastAsia="Times New Roman" w:hAnsi="Symbol" w:cs="Times New Roman"/>
          <w:kern w:val="0"/>
          <w:lang w:eastAsia="fr-FR"/>
          <w14:ligatures w14:val="none"/>
        </w:rPr>
        <w:t></w:t>
      </w:r>
      <w:r w:rsidRPr="00071A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La valeur = la donnée réellement contenue dans la cellule. </w:t>
      </w:r>
    </w:p>
    <w:p w14:paraId="76A86013" w14:textId="747053AE" w:rsidR="00071AA9" w:rsidRDefault="00071AA9" w:rsidP="00071AA9">
      <w:pPr>
        <w:pStyle w:val="Paragraphedeliste"/>
        <w:ind w:left="41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1AA9">
        <w:rPr>
          <w:rFonts w:ascii="Times New Roman" w:eastAsia="Times New Roman" w:hAnsi="Symbol" w:cs="Times New Roman"/>
          <w:kern w:val="0"/>
          <w:lang w:eastAsia="fr-FR"/>
          <w14:ligatures w14:val="none"/>
        </w:rPr>
        <w:t></w:t>
      </w:r>
      <w:r w:rsidRPr="00071A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Le format = la manière dont Excel affiche cette valeur.</w:t>
      </w:r>
    </w:p>
    <w:p w14:paraId="4DAFC6F4" w14:textId="77777777" w:rsidR="00071AA9" w:rsidRPr="00071AA9" w:rsidRDefault="00071AA9" w:rsidP="00071AA9">
      <w:pPr>
        <w:pStyle w:val="Paragraphedeliste"/>
        <w:ind w:left="410"/>
      </w:pPr>
    </w:p>
    <w:p w14:paraId="3836F8EA" w14:textId="2409C0C9" w:rsidR="00071AA9" w:rsidRDefault="00071AA9" w:rsidP="00071AA9">
      <w:pPr>
        <w:pStyle w:val="Paragraphedeliste"/>
        <w:numPr>
          <w:ilvl w:val="0"/>
          <w:numId w:val="1"/>
        </w:numPr>
      </w:pPr>
      <w:r w:rsidRPr="00071AA9">
        <w:t>Comment Excel représente-t-il un pourcentage ?</w:t>
      </w:r>
    </w:p>
    <w:p w14:paraId="2B923BB8" w14:textId="2A44B260" w:rsidR="00071AA9" w:rsidRDefault="00071AA9" w:rsidP="00071AA9">
      <w:pPr>
        <w:pStyle w:val="Paragraphedeliste"/>
        <w:ind w:left="410"/>
      </w:pPr>
      <w:r w:rsidRPr="00071AA9">
        <w:t xml:space="preserve">Excel représente un pourcentage en multipliant la valeur par </w:t>
      </w:r>
      <w:r w:rsidRPr="00071AA9">
        <w:rPr>
          <w:b/>
          <w:bCs/>
        </w:rPr>
        <w:t>100</w:t>
      </w:r>
      <w:r w:rsidRPr="00071AA9">
        <w:t xml:space="preserve"> et en ajoutant le symbole %</w:t>
      </w:r>
      <w:r>
        <w:t>.</w:t>
      </w:r>
    </w:p>
    <w:p w14:paraId="301BBC85" w14:textId="77777777" w:rsidR="00071AA9" w:rsidRDefault="00071AA9" w:rsidP="00071AA9">
      <w:pPr>
        <w:pStyle w:val="Paragraphedeliste"/>
        <w:ind w:left="410"/>
      </w:pPr>
    </w:p>
    <w:p w14:paraId="582F8957" w14:textId="77777777" w:rsidR="00071AA9" w:rsidRDefault="00071AA9">
      <w:r w:rsidRPr="00071AA9">
        <w:t xml:space="preserve"> 3. Pourquoi utiliser un format monétaire plutôt que d'écrire FCFA dans chaque cellule ? </w:t>
      </w:r>
    </w:p>
    <w:p w14:paraId="577B316A" w14:textId="429EEE0D" w:rsidR="00071AA9" w:rsidRPr="004E1680" w:rsidRDefault="004E1680">
      <w:r w:rsidRPr="004E1680">
        <w:t>le format monétaire permet d'avoir une valeur numérique exploitable tout en ayant un affichage monétaire.</w:t>
      </w:r>
    </w:p>
    <w:p w14:paraId="3F1880EF" w14:textId="77777777" w:rsidR="004E1680" w:rsidRDefault="004E1680"/>
    <w:p w14:paraId="5644CB04" w14:textId="0384C5CB" w:rsidR="00071AA9" w:rsidRDefault="00071AA9" w:rsidP="00C1124F">
      <w:pPr>
        <w:pStyle w:val="Paragraphedeliste"/>
        <w:numPr>
          <w:ilvl w:val="0"/>
          <w:numId w:val="2"/>
        </w:numPr>
      </w:pPr>
      <w:r w:rsidRPr="00071AA9">
        <w:t>Une date change-t-elle réellement lorsqu'on modifie uniquement son format ?</w:t>
      </w:r>
    </w:p>
    <w:p w14:paraId="63016559" w14:textId="260A1D68" w:rsidR="00C1124F" w:rsidRDefault="00C1124F" w:rsidP="00C1124F">
      <w:pPr>
        <w:pStyle w:val="Paragraphedeliste"/>
        <w:ind w:left="410"/>
      </w:pPr>
      <w:r w:rsidRPr="00C1124F">
        <w:t>C'est toujours la même date. Excel conserve la valeur de la date et change seulement la façon de l'afficher.</w:t>
      </w:r>
    </w:p>
    <w:p w14:paraId="4601C232" w14:textId="77777777" w:rsidR="00C1124F" w:rsidRPr="00C1124F" w:rsidRDefault="00C1124F" w:rsidP="00C1124F">
      <w:pPr>
        <w:pStyle w:val="Paragraphedeliste"/>
        <w:ind w:left="410"/>
      </w:pPr>
    </w:p>
    <w:p w14:paraId="68FD9845" w14:textId="47BE1B35" w:rsidR="00071AA9" w:rsidRDefault="00071AA9" w:rsidP="00C1124F">
      <w:pPr>
        <w:pStyle w:val="Paragraphedeliste"/>
        <w:numPr>
          <w:ilvl w:val="0"/>
          <w:numId w:val="2"/>
        </w:numPr>
      </w:pPr>
      <w:r w:rsidRPr="00071AA9">
        <w:t>Pourquoi faut-il garder le même format pour toutes les données d'une même colonne ?</w:t>
      </w:r>
    </w:p>
    <w:p w14:paraId="780DE2AE" w14:textId="325D5284" w:rsidR="00C1124F" w:rsidRPr="00C1124F" w:rsidRDefault="00C1124F" w:rsidP="00C1124F">
      <w:pPr>
        <w:pStyle w:val="Paragraphedeliste"/>
        <w:ind w:left="770"/>
      </w:pPr>
      <w:r w:rsidRPr="00C1124F">
        <w:t>On garde le même format dans une colonne pour avoir un tableau cohérent, propre et facile à lire.</w:t>
      </w:r>
    </w:p>
    <w:p w14:paraId="5868087D" w14:textId="77777777" w:rsidR="00C1124F" w:rsidRDefault="00C1124F" w:rsidP="00C1124F">
      <w:pPr>
        <w:pStyle w:val="Paragraphedeliste"/>
        <w:ind w:left="770"/>
      </w:pPr>
    </w:p>
    <w:p w14:paraId="350ADC10" w14:textId="7BF69D12" w:rsidR="00071AA9" w:rsidRDefault="00071AA9" w:rsidP="00C1124F">
      <w:pPr>
        <w:pStyle w:val="Paragraphedeliste"/>
        <w:numPr>
          <w:ilvl w:val="0"/>
          <w:numId w:val="2"/>
        </w:numPr>
      </w:pPr>
      <w:r w:rsidRPr="00071AA9">
        <w:t>Pourquoi la fusion de cellules doit-elle être utilisée principalement pour les titres ?</w:t>
      </w:r>
    </w:p>
    <w:p w14:paraId="58742D31" w14:textId="0F5FE53D" w:rsidR="00C1124F" w:rsidRDefault="00C1124F" w:rsidP="00C1124F">
      <w:pPr>
        <w:pStyle w:val="Paragraphedeliste"/>
        <w:ind w:left="770"/>
      </w:pPr>
      <w:r w:rsidRPr="00C1124F">
        <w:t>Elle sert surtout à regrouper plusieurs cellules pour créer un espace destiné à un titre et à pouvoir centrer le titre au-dessus du tableau.</w:t>
      </w:r>
    </w:p>
    <w:p w14:paraId="35AF1D69" w14:textId="77777777" w:rsidR="00710512" w:rsidRDefault="00710512" w:rsidP="00C1124F">
      <w:pPr>
        <w:pStyle w:val="Paragraphedeliste"/>
        <w:ind w:left="770"/>
      </w:pPr>
    </w:p>
    <w:p w14:paraId="43744869" w14:textId="77777777" w:rsidR="00710512" w:rsidRDefault="00710512" w:rsidP="00C1124F">
      <w:pPr>
        <w:pStyle w:val="Paragraphedeliste"/>
        <w:ind w:left="770"/>
      </w:pPr>
    </w:p>
    <w:p w14:paraId="43D680A5" w14:textId="77777777" w:rsidR="00397F85" w:rsidRDefault="00397F85" w:rsidP="00C1124F">
      <w:pPr>
        <w:pStyle w:val="Paragraphedeliste"/>
        <w:ind w:left="770"/>
      </w:pPr>
      <w:r w:rsidRPr="00397F85">
        <w:t>Pratique</w:t>
      </w:r>
    </w:p>
    <w:p w14:paraId="2D4B3D49" w14:textId="77777777" w:rsidR="00397F85" w:rsidRDefault="00397F85" w:rsidP="00C1124F">
      <w:pPr>
        <w:pStyle w:val="Paragraphedeliste"/>
        <w:ind w:left="770"/>
      </w:pPr>
      <w:r w:rsidRPr="00397F85">
        <w:t xml:space="preserve"> Exercice 1 </w:t>
      </w:r>
    </w:p>
    <w:p w14:paraId="16086DF0" w14:textId="77777777" w:rsidR="00397F85" w:rsidRDefault="00397F85" w:rsidP="00C1124F">
      <w:pPr>
        <w:pStyle w:val="Paragraphedeliste"/>
        <w:ind w:left="770"/>
      </w:pPr>
      <w:r w:rsidRPr="00397F85">
        <w:t xml:space="preserve">— Les formats indispensables </w:t>
      </w:r>
    </w:p>
    <w:p w14:paraId="0F79A7AA" w14:textId="77777777" w:rsidR="00397F85" w:rsidRDefault="00397F85" w:rsidP="00C1124F">
      <w:pPr>
        <w:pStyle w:val="Paragraphedeliste"/>
        <w:ind w:left="770"/>
      </w:pPr>
      <w:r w:rsidRPr="00397F85">
        <w:t xml:space="preserve">Sur ce même tableau : </w:t>
      </w:r>
    </w:p>
    <w:p w14:paraId="310437E5" w14:textId="77777777" w:rsidR="00397F85" w:rsidRDefault="00397F85" w:rsidP="00C1124F">
      <w:pPr>
        <w:pStyle w:val="Paragraphedeliste"/>
        <w:ind w:left="770"/>
      </w:pPr>
      <w:r w:rsidRPr="00397F85">
        <w:t xml:space="preserve">Nombres Formater les colonnes : </w:t>
      </w:r>
    </w:p>
    <w:p w14:paraId="1B5D8B06" w14:textId="77777777" w:rsidR="00397F85" w:rsidRDefault="00397F85" w:rsidP="00C1124F">
      <w:pPr>
        <w:pStyle w:val="Paragraphedeliste"/>
        <w:ind w:left="770"/>
      </w:pPr>
      <w:r w:rsidRPr="00397F85">
        <w:t>● Math</w:t>
      </w:r>
    </w:p>
    <w:p w14:paraId="368A036F" w14:textId="77777777" w:rsidR="00397F85" w:rsidRDefault="00397F85" w:rsidP="00C1124F">
      <w:pPr>
        <w:pStyle w:val="Paragraphedeliste"/>
        <w:ind w:left="770"/>
      </w:pPr>
      <w:r w:rsidRPr="00397F85">
        <w:lastRenderedPageBreak/>
        <w:t xml:space="preserve"> ● Excel </w:t>
      </w:r>
    </w:p>
    <w:p w14:paraId="48AD84F7" w14:textId="77777777" w:rsidR="00397F85" w:rsidRDefault="00397F85" w:rsidP="00C1124F">
      <w:pPr>
        <w:pStyle w:val="Paragraphedeliste"/>
        <w:ind w:left="770"/>
      </w:pPr>
    </w:p>
    <w:p w14:paraId="08DE69CD" w14:textId="77777777" w:rsidR="00397F85" w:rsidRDefault="00397F85" w:rsidP="00C1124F">
      <w:pPr>
        <w:pStyle w:val="Paragraphedeliste"/>
        <w:ind w:left="770"/>
      </w:pPr>
      <w:r w:rsidRPr="00397F85">
        <w:t>● Python avec 2 décimales.</w:t>
      </w:r>
    </w:p>
    <w:p w14:paraId="6F1AF3A2" w14:textId="77777777" w:rsidR="00397F85" w:rsidRDefault="00397F85" w:rsidP="00C1124F">
      <w:pPr>
        <w:pStyle w:val="Paragraphedeliste"/>
        <w:ind w:left="770"/>
      </w:pPr>
      <w:r w:rsidRPr="00397F85">
        <w:t xml:space="preserve"> Exemple : 15,50 - 16,75 - 14,00 </w:t>
      </w:r>
    </w:p>
    <w:p w14:paraId="6D82CE8A" w14:textId="77777777" w:rsidR="00397F85" w:rsidRDefault="00397F85" w:rsidP="00C1124F">
      <w:pPr>
        <w:pStyle w:val="Paragraphedeliste"/>
        <w:ind w:left="770"/>
      </w:pPr>
      <w:r w:rsidRPr="00397F85">
        <w:t>Pourcentage Transforme 0,95 en 95 %</w:t>
      </w:r>
    </w:p>
    <w:p w14:paraId="336A0638" w14:textId="77777777" w:rsidR="00397F85" w:rsidRDefault="00397F85" w:rsidP="00C1124F">
      <w:pPr>
        <w:pStyle w:val="Paragraphedeliste"/>
        <w:ind w:left="770"/>
      </w:pPr>
      <w:r w:rsidRPr="00397F85">
        <w:t xml:space="preserve"> Devise Transforme : 75000 en un montant lisible : 75 000 FCFA</w:t>
      </w:r>
    </w:p>
    <w:p w14:paraId="347E9D59" w14:textId="77777777" w:rsidR="00397F85" w:rsidRDefault="00397F85" w:rsidP="00C1124F">
      <w:pPr>
        <w:pStyle w:val="Paragraphedeliste"/>
        <w:ind w:left="770"/>
      </w:pPr>
      <w:r w:rsidRPr="00397F85">
        <w:t xml:space="preserve"> Date Transforme : 2026-01-15 en : 15/01/2026.</w:t>
      </w:r>
    </w:p>
    <w:p w14:paraId="27856723" w14:textId="77777777" w:rsidR="00397F85" w:rsidRDefault="00397F85" w:rsidP="00C1124F">
      <w:pPr>
        <w:pStyle w:val="Paragraphedeliste"/>
        <w:ind w:left="770"/>
      </w:pPr>
      <w:r w:rsidRPr="00397F85">
        <w:t xml:space="preserve"> Puis teste un deuxième format plus lisible.</w:t>
      </w:r>
    </w:p>
    <w:p w14:paraId="39D6C1D7" w14:textId="786721B7" w:rsidR="00710512" w:rsidRDefault="00397F85" w:rsidP="00C1124F">
      <w:pPr>
        <w:pStyle w:val="Paragraphedeliste"/>
        <w:ind w:left="770"/>
      </w:pPr>
      <w:r w:rsidRPr="00397F85">
        <w:t xml:space="preserve"> Question : Qu'est-ce qui a réellement changé : la valeur ou uniquement son affichage ?</w:t>
      </w:r>
    </w:p>
    <w:p w14:paraId="7BD489DC" w14:textId="26B29542" w:rsidR="00397F85" w:rsidRDefault="00397F85" w:rsidP="00C1124F">
      <w:pPr>
        <w:pStyle w:val="Paragraphedeliste"/>
        <w:ind w:left="770"/>
      </w:pPr>
      <w:r>
        <w:t xml:space="preserve">C’est le formart qui a changé et non la valeur </w:t>
      </w:r>
    </w:p>
    <w:p w14:paraId="34A9CCA5" w14:textId="77777777" w:rsidR="00397F85" w:rsidRDefault="00397F85" w:rsidP="00C1124F">
      <w:pPr>
        <w:pStyle w:val="Paragraphedeliste"/>
        <w:ind w:left="770"/>
      </w:pPr>
    </w:p>
    <w:p w14:paraId="7522F6BB" w14:textId="77777777" w:rsidR="00397F85" w:rsidRDefault="00397F85" w:rsidP="00C1124F">
      <w:pPr>
        <w:pStyle w:val="Paragraphedeliste"/>
        <w:ind w:left="770"/>
      </w:pPr>
    </w:p>
    <w:p w14:paraId="0719A3F4" w14:textId="77777777" w:rsidR="00397F85" w:rsidRDefault="00397F85" w:rsidP="00C1124F">
      <w:pPr>
        <w:pStyle w:val="Paragraphedeliste"/>
        <w:ind w:left="770"/>
      </w:pPr>
      <w:r w:rsidRPr="00397F85">
        <w:t>Exercice 2</w:t>
      </w:r>
    </w:p>
    <w:p w14:paraId="5F1FC4CB" w14:textId="7274D4EE" w:rsidR="00397F85" w:rsidRDefault="00397F85" w:rsidP="00C1124F">
      <w:pPr>
        <w:pStyle w:val="Paragraphedeliste"/>
        <w:ind w:left="770"/>
      </w:pPr>
      <w:r w:rsidRPr="00397F85">
        <w:t xml:space="preserve"> — Rendre le tableau lisible Maintenant, sans ajouter de nouvelles données : 1. Mets les titres des colonnes en évidence. 2. Ajuste automatiquement la largeur des colonnes. 3. Aligne les noms à gauche. 4. Centre les notes si nécessaire. 5. Utilise des bordures simples pour séparer les données. 6. Assure-toi que chaque colonne utilise un format cohérent. Question: Compare ton tableau avant et après :Quelles modifications ont le plus amélioré la lisibilité ?</w:t>
      </w:r>
    </w:p>
    <w:p w14:paraId="7B538312" w14:textId="77777777" w:rsidR="003B2D43" w:rsidRDefault="003B2D43" w:rsidP="00C1124F">
      <w:pPr>
        <w:pStyle w:val="Paragraphedeliste"/>
        <w:ind w:left="770"/>
      </w:pPr>
    </w:p>
    <w:p w14:paraId="7BEB42B4" w14:textId="77777777" w:rsidR="003B2D43" w:rsidRDefault="003B2D43" w:rsidP="00C1124F">
      <w:pPr>
        <w:pStyle w:val="Paragraphedeliste"/>
        <w:ind w:left="770"/>
      </w:pPr>
    </w:p>
    <w:p w14:paraId="3B13836E" w14:textId="77777777" w:rsidR="003B2D43" w:rsidRDefault="003B2D43" w:rsidP="00C1124F">
      <w:pPr>
        <w:pStyle w:val="Paragraphedeliste"/>
        <w:ind w:left="770"/>
      </w:pPr>
      <w:r w:rsidRPr="003B2D43">
        <w:t>Exercice 3</w:t>
      </w:r>
    </w:p>
    <w:p w14:paraId="56212A27" w14:textId="77777777" w:rsidR="003B2D43" w:rsidRDefault="003B2D43" w:rsidP="00C1124F">
      <w:pPr>
        <w:pStyle w:val="Paragraphedeliste"/>
        <w:ind w:left="770"/>
      </w:pPr>
      <w:r w:rsidRPr="003B2D43">
        <w:t xml:space="preserve"> — La fusion</w:t>
      </w:r>
    </w:p>
    <w:p w14:paraId="2B272D31" w14:textId="77777777" w:rsidR="003B2D43" w:rsidRDefault="003B2D43" w:rsidP="00C1124F">
      <w:pPr>
        <w:pStyle w:val="Paragraphedeliste"/>
        <w:ind w:left="770"/>
      </w:pPr>
      <w:r w:rsidRPr="003B2D43">
        <w:t xml:space="preserve"> Au-dessus du tableau, crée le titre :</w:t>
      </w:r>
    </w:p>
    <w:p w14:paraId="4E1EF0E4" w14:textId="77777777" w:rsidR="003B2D43" w:rsidRDefault="003B2D43" w:rsidP="00C1124F">
      <w:pPr>
        <w:pStyle w:val="Paragraphedeliste"/>
        <w:ind w:left="770"/>
      </w:pPr>
      <w:r w:rsidRPr="003B2D43">
        <w:t xml:space="preserve"> BULLETIN DES ÉTUDIANTS — BOOTCAMP DATA</w:t>
      </w:r>
    </w:p>
    <w:p w14:paraId="36A02F83" w14:textId="77777777" w:rsidR="003B2D43" w:rsidRDefault="003B2D43" w:rsidP="00C1124F">
      <w:pPr>
        <w:pStyle w:val="Paragraphedeliste"/>
        <w:ind w:left="770"/>
      </w:pPr>
      <w:r w:rsidRPr="003B2D43">
        <w:t xml:space="preserve"> Ensuite : </w:t>
      </w:r>
    </w:p>
    <w:p w14:paraId="00BD96F7" w14:textId="77777777" w:rsidR="003B2D43" w:rsidRDefault="003B2D43" w:rsidP="00C1124F">
      <w:pPr>
        <w:pStyle w:val="Paragraphedeliste"/>
        <w:ind w:left="770"/>
      </w:pPr>
      <w:r w:rsidRPr="003B2D43">
        <w:t xml:space="preserve">1. Fusionne uniquement les cellules nécessaires au titre. </w:t>
      </w:r>
    </w:p>
    <w:p w14:paraId="50CDA79F" w14:textId="77777777" w:rsidR="003B2D43" w:rsidRDefault="003B2D43" w:rsidP="00C1124F">
      <w:pPr>
        <w:pStyle w:val="Paragraphedeliste"/>
        <w:ind w:left="770"/>
      </w:pPr>
      <w:r w:rsidRPr="003B2D43">
        <w:t xml:space="preserve">2. Centre le titre. </w:t>
      </w:r>
    </w:p>
    <w:p w14:paraId="78A013D6" w14:textId="77777777" w:rsidR="003B2D43" w:rsidRDefault="003B2D43" w:rsidP="00C1124F">
      <w:pPr>
        <w:pStyle w:val="Paragraphedeliste"/>
        <w:ind w:left="770"/>
      </w:pPr>
      <w:r w:rsidRPr="003B2D43">
        <w:t>3. Mets-le en évidence.</w:t>
      </w:r>
    </w:p>
    <w:p w14:paraId="1FCB0EA8" w14:textId="1E59DDD6" w:rsidR="003B2D43" w:rsidRPr="00C1124F" w:rsidRDefault="003B2D43" w:rsidP="00C1124F">
      <w:pPr>
        <w:pStyle w:val="Paragraphedeliste"/>
        <w:ind w:left="770"/>
      </w:pPr>
      <w:r w:rsidRPr="003B2D43">
        <w:t xml:space="preserve"> Question: Pourquoi n'est-il pas recommandé de fusionner des cellules à l'intérieur d'un tableau de données ?</w:t>
      </w:r>
    </w:p>
    <w:sectPr w:rsidR="003B2D43" w:rsidRPr="00C112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91E75"/>
    <w:multiLevelType w:val="hybridMultilevel"/>
    <w:tmpl w:val="74EE5DD4"/>
    <w:lvl w:ilvl="0" w:tplc="9D6A5968">
      <w:start w:val="4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90" w:hanging="360"/>
      </w:pPr>
    </w:lvl>
    <w:lvl w:ilvl="2" w:tplc="040C001B" w:tentative="1">
      <w:start w:val="1"/>
      <w:numFmt w:val="lowerRoman"/>
      <w:lvlText w:val="%3."/>
      <w:lvlJc w:val="right"/>
      <w:pPr>
        <w:ind w:left="2210" w:hanging="180"/>
      </w:pPr>
    </w:lvl>
    <w:lvl w:ilvl="3" w:tplc="040C000F" w:tentative="1">
      <w:start w:val="1"/>
      <w:numFmt w:val="decimal"/>
      <w:lvlText w:val="%4."/>
      <w:lvlJc w:val="left"/>
      <w:pPr>
        <w:ind w:left="2930" w:hanging="360"/>
      </w:pPr>
    </w:lvl>
    <w:lvl w:ilvl="4" w:tplc="040C0019" w:tentative="1">
      <w:start w:val="1"/>
      <w:numFmt w:val="lowerLetter"/>
      <w:lvlText w:val="%5."/>
      <w:lvlJc w:val="left"/>
      <w:pPr>
        <w:ind w:left="3650" w:hanging="360"/>
      </w:pPr>
    </w:lvl>
    <w:lvl w:ilvl="5" w:tplc="040C001B" w:tentative="1">
      <w:start w:val="1"/>
      <w:numFmt w:val="lowerRoman"/>
      <w:lvlText w:val="%6."/>
      <w:lvlJc w:val="right"/>
      <w:pPr>
        <w:ind w:left="4370" w:hanging="180"/>
      </w:pPr>
    </w:lvl>
    <w:lvl w:ilvl="6" w:tplc="040C000F" w:tentative="1">
      <w:start w:val="1"/>
      <w:numFmt w:val="decimal"/>
      <w:lvlText w:val="%7."/>
      <w:lvlJc w:val="left"/>
      <w:pPr>
        <w:ind w:left="5090" w:hanging="360"/>
      </w:pPr>
    </w:lvl>
    <w:lvl w:ilvl="7" w:tplc="040C0019" w:tentative="1">
      <w:start w:val="1"/>
      <w:numFmt w:val="lowerLetter"/>
      <w:lvlText w:val="%8."/>
      <w:lvlJc w:val="left"/>
      <w:pPr>
        <w:ind w:left="5810" w:hanging="360"/>
      </w:pPr>
    </w:lvl>
    <w:lvl w:ilvl="8" w:tplc="040C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641B1D78"/>
    <w:multiLevelType w:val="hybridMultilevel"/>
    <w:tmpl w:val="1340D0CE"/>
    <w:lvl w:ilvl="0" w:tplc="0026262C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0" w:hanging="360"/>
      </w:pPr>
    </w:lvl>
    <w:lvl w:ilvl="2" w:tplc="040C001B" w:tentative="1">
      <w:start w:val="1"/>
      <w:numFmt w:val="lowerRoman"/>
      <w:lvlText w:val="%3."/>
      <w:lvlJc w:val="right"/>
      <w:pPr>
        <w:ind w:left="1850" w:hanging="180"/>
      </w:pPr>
    </w:lvl>
    <w:lvl w:ilvl="3" w:tplc="040C000F" w:tentative="1">
      <w:start w:val="1"/>
      <w:numFmt w:val="decimal"/>
      <w:lvlText w:val="%4."/>
      <w:lvlJc w:val="left"/>
      <w:pPr>
        <w:ind w:left="2570" w:hanging="360"/>
      </w:pPr>
    </w:lvl>
    <w:lvl w:ilvl="4" w:tplc="040C0019" w:tentative="1">
      <w:start w:val="1"/>
      <w:numFmt w:val="lowerLetter"/>
      <w:lvlText w:val="%5."/>
      <w:lvlJc w:val="left"/>
      <w:pPr>
        <w:ind w:left="3290" w:hanging="360"/>
      </w:pPr>
    </w:lvl>
    <w:lvl w:ilvl="5" w:tplc="040C001B" w:tentative="1">
      <w:start w:val="1"/>
      <w:numFmt w:val="lowerRoman"/>
      <w:lvlText w:val="%6."/>
      <w:lvlJc w:val="right"/>
      <w:pPr>
        <w:ind w:left="4010" w:hanging="180"/>
      </w:pPr>
    </w:lvl>
    <w:lvl w:ilvl="6" w:tplc="040C000F" w:tentative="1">
      <w:start w:val="1"/>
      <w:numFmt w:val="decimal"/>
      <w:lvlText w:val="%7."/>
      <w:lvlJc w:val="left"/>
      <w:pPr>
        <w:ind w:left="4730" w:hanging="360"/>
      </w:pPr>
    </w:lvl>
    <w:lvl w:ilvl="7" w:tplc="040C0019" w:tentative="1">
      <w:start w:val="1"/>
      <w:numFmt w:val="lowerLetter"/>
      <w:lvlText w:val="%8."/>
      <w:lvlJc w:val="left"/>
      <w:pPr>
        <w:ind w:left="5450" w:hanging="360"/>
      </w:pPr>
    </w:lvl>
    <w:lvl w:ilvl="8" w:tplc="040C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775205233">
    <w:abstractNumId w:val="1"/>
  </w:num>
  <w:num w:numId="2" w16cid:durableId="1709837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AA9"/>
    <w:rsid w:val="00071AA9"/>
    <w:rsid w:val="00367A7B"/>
    <w:rsid w:val="00397F85"/>
    <w:rsid w:val="003B2D43"/>
    <w:rsid w:val="004E1680"/>
    <w:rsid w:val="00644FC0"/>
    <w:rsid w:val="00646034"/>
    <w:rsid w:val="00710512"/>
    <w:rsid w:val="00C1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B76A3"/>
  <w15:chartTrackingRefBased/>
  <w15:docId w15:val="{D6DC5836-7B35-4DB5-AE39-04635C62D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1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1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1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1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1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1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1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1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1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1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1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1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1A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1A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1A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1A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1A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1A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1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1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1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1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1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1A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1A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1A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1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1A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1AA9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071A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394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2026-08-22T01:10:00Z</dcterms:created>
  <dcterms:modified xsi:type="dcterms:W3CDTF">2026-08-23T12:10:00Z</dcterms:modified>
</cp:coreProperties>
</file>