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FE1D2" w14:textId="77777777" w:rsidR="00812195" w:rsidRPr="00812195" w:rsidRDefault="00812195" w:rsidP="00812195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</w:pPr>
      <w:r w:rsidRPr="00812195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fr-FR"/>
        </w:rPr>
        <w:t>🎯</w:t>
      </w:r>
      <w:r w:rsidRPr="00812195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  <w:t xml:space="preserve"> Améliorations UX/UI</w:t>
      </w:r>
    </w:p>
    <w:p w14:paraId="0CD6FFEC" w14:textId="77777777" w:rsidR="00812195" w:rsidRPr="00812195" w:rsidRDefault="00812195" w:rsidP="00812195">
      <w:pPr>
        <w:numPr>
          <w:ilvl w:val="0"/>
          <w:numId w:val="1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Tableau de bord (Dashboard)</w:t>
      </w:r>
    </w:p>
    <w:p w14:paraId="2F24B0EA" w14:textId="77777777" w:rsidR="00812195" w:rsidRPr="00812195" w:rsidRDefault="00812195" w:rsidP="0081219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Vue d'ensemble avec KPIs : solde actuel, recettes totales, dépenses totales du mois</w:t>
      </w:r>
    </w:p>
    <w:p w14:paraId="2DA3D2FB" w14:textId="77777777" w:rsidR="00812195" w:rsidRPr="00812195" w:rsidRDefault="00812195" w:rsidP="0081219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Graphique d'évolution du solde sur l'année</w:t>
      </w:r>
    </w:p>
    <w:p w14:paraId="00E1B616" w14:textId="77777777" w:rsidR="00812195" w:rsidRPr="00812195" w:rsidRDefault="00812195" w:rsidP="0081219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Alertes visuelles si solde négatif ou dépassement budget</w:t>
      </w:r>
    </w:p>
    <w:p w14:paraId="6E1327BB" w14:textId="77777777" w:rsidR="00812195" w:rsidRPr="00812195" w:rsidRDefault="00812195" w:rsidP="00812195">
      <w:pPr>
        <w:numPr>
          <w:ilvl w:val="0"/>
          <w:numId w:val="1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Filtres et recherche avancée</w:t>
      </w:r>
    </w:p>
    <w:p w14:paraId="6FE8248C" w14:textId="77777777" w:rsidR="00812195" w:rsidRPr="00812195" w:rsidRDefault="00812195" w:rsidP="0081219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Recherche par bénéficiaire, nature, montant</w:t>
      </w:r>
    </w:p>
    <w:p w14:paraId="37CEFEBA" w14:textId="77777777" w:rsidR="00812195" w:rsidRPr="00812195" w:rsidRDefault="00812195" w:rsidP="0081219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Filtres par période personnalisable (trimestre, semestre)</w:t>
      </w:r>
    </w:p>
    <w:p w14:paraId="1B0F06C1" w14:textId="77777777" w:rsidR="00812195" w:rsidRPr="00812195" w:rsidRDefault="00812195" w:rsidP="0081219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Export filtré vers Excel</w:t>
      </w:r>
    </w:p>
    <w:p w14:paraId="2A82E425" w14:textId="77777777" w:rsidR="00812195" w:rsidRPr="00812195" w:rsidRDefault="00812195" w:rsidP="00812195">
      <w:pPr>
        <w:numPr>
          <w:ilvl w:val="0"/>
          <w:numId w:val="1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Graphiques supplémentaires</w:t>
      </w:r>
    </w:p>
    <w:p w14:paraId="7A772499" w14:textId="77777777" w:rsidR="00812195" w:rsidRPr="00812195" w:rsidRDefault="00812195" w:rsidP="0081219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Graphique en barres : comparaison recettes/dépenses par mois</w:t>
      </w:r>
    </w:p>
    <w:p w14:paraId="47C3F486" w14:textId="77777777" w:rsidR="00812195" w:rsidRPr="00812195" w:rsidRDefault="00812195" w:rsidP="0081219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Évolution du solde en courbe (</w:t>
      </w:r>
      <w:proofErr w:type="spellStart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LineChart</w:t>
      </w:r>
      <w:proofErr w:type="spellEnd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)</w:t>
      </w:r>
    </w:p>
    <w:p w14:paraId="438884BB" w14:textId="77777777" w:rsidR="00812195" w:rsidRPr="00812195" w:rsidRDefault="00812195" w:rsidP="00812195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Top 5 des dépenses par nature ou bénéficiaire</w:t>
      </w:r>
    </w:p>
    <w:p w14:paraId="6758E1C8" w14:textId="77777777" w:rsidR="00812195" w:rsidRPr="00812195" w:rsidRDefault="00812195" w:rsidP="00812195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</w:pPr>
      <w:r w:rsidRPr="00812195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fr-FR"/>
        </w:rPr>
        <w:t>📊</w:t>
      </w:r>
      <w:r w:rsidRPr="00812195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  <w:t xml:space="preserve"> Fonctionnalités financières</w:t>
      </w:r>
    </w:p>
    <w:p w14:paraId="57DAAC6B" w14:textId="77777777" w:rsidR="00812195" w:rsidRPr="00812195" w:rsidRDefault="00812195" w:rsidP="00812195">
      <w:pPr>
        <w:numPr>
          <w:ilvl w:val="0"/>
          <w:numId w:val="2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Budget prévisionnel</w:t>
      </w:r>
    </w:p>
    <w:p w14:paraId="7B155AE3" w14:textId="77777777" w:rsidR="00812195" w:rsidRPr="00812195" w:rsidRDefault="00812195" w:rsidP="0081219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Définir des budgets mensuels par nature</w:t>
      </w:r>
    </w:p>
    <w:p w14:paraId="7D4CA462" w14:textId="77777777" w:rsidR="00812195" w:rsidRPr="00812195" w:rsidRDefault="00812195" w:rsidP="0081219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Alertes quand 80% du budget est atteint</w:t>
      </w:r>
    </w:p>
    <w:p w14:paraId="004B2F6D" w14:textId="77777777" w:rsidR="00812195" w:rsidRPr="00812195" w:rsidRDefault="00812195" w:rsidP="0081219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Comparaison budget vs réalisé</w:t>
      </w:r>
    </w:p>
    <w:p w14:paraId="5F672AC2" w14:textId="77777777" w:rsidR="00812195" w:rsidRPr="00812195" w:rsidRDefault="00812195" w:rsidP="00812195">
      <w:pPr>
        <w:numPr>
          <w:ilvl w:val="0"/>
          <w:numId w:val="2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Rapports automatiques</w:t>
      </w:r>
    </w:p>
    <w:p w14:paraId="13E03D3B" w14:textId="77777777" w:rsidR="00812195" w:rsidRPr="00812195" w:rsidRDefault="00812195" w:rsidP="0081219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Génération PDF des récapitulatifs mensuels/annuels</w:t>
      </w:r>
    </w:p>
    <w:p w14:paraId="1C99BFC0" w14:textId="77777777" w:rsidR="00812195" w:rsidRPr="00812195" w:rsidRDefault="00812195" w:rsidP="0081219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Export Excel amélioré avec graphiques intégrés</w:t>
      </w:r>
    </w:p>
    <w:p w14:paraId="515DEEE2" w14:textId="77777777" w:rsidR="00812195" w:rsidRPr="00812195" w:rsidRDefault="00812195" w:rsidP="0081219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Envoi automatique par email (optionnel)</w:t>
      </w:r>
    </w:p>
    <w:p w14:paraId="1BA22E8B" w14:textId="77777777" w:rsidR="00812195" w:rsidRPr="00812195" w:rsidRDefault="00812195" w:rsidP="00812195">
      <w:pPr>
        <w:numPr>
          <w:ilvl w:val="0"/>
          <w:numId w:val="2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Catégorisation intelligente</w:t>
      </w:r>
    </w:p>
    <w:p w14:paraId="37E04730" w14:textId="77777777" w:rsidR="00812195" w:rsidRPr="00812195" w:rsidRDefault="00812195" w:rsidP="0081219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Suggestions automatiques de nature basées sur la désignation</w:t>
      </w:r>
    </w:p>
    <w:p w14:paraId="3217DB39" w14:textId="77777777" w:rsidR="00812195" w:rsidRPr="00812195" w:rsidRDefault="00812195" w:rsidP="0081219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Historique des bénéficiaires fréquents</w:t>
      </w:r>
    </w:p>
    <w:p w14:paraId="5841EAEE" w14:textId="77777777" w:rsidR="00812195" w:rsidRPr="00812195" w:rsidRDefault="00812195" w:rsidP="00812195">
      <w:pPr>
        <w:numPr>
          <w:ilvl w:val="1"/>
          <w:numId w:val="2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proofErr w:type="spellStart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Auto-complétion</w:t>
      </w:r>
      <w:proofErr w:type="spellEnd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 xml:space="preserve"> améliorée</w:t>
      </w:r>
    </w:p>
    <w:p w14:paraId="73DE8267" w14:textId="77777777" w:rsidR="00812195" w:rsidRPr="00812195" w:rsidRDefault="00812195" w:rsidP="00812195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</w:pPr>
      <w:r w:rsidRPr="00812195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fr-FR"/>
        </w:rPr>
        <w:t>🔧</w:t>
      </w:r>
      <w:r w:rsidRPr="00812195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  <w:t xml:space="preserve"> Améliorations techniques</w:t>
      </w:r>
    </w:p>
    <w:p w14:paraId="3A3D905F" w14:textId="77777777" w:rsidR="00812195" w:rsidRPr="00812195" w:rsidRDefault="00812195" w:rsidP="00812195">
      <w:pPr>
        <w:numPr>
          <w:ilvl w:val="0"/>
          <w:numId w:val="3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Performance</w:t>
      </w:r>
    </w:p>
    <w:p w14:paraId="66D8562A" w14:textId="77777777" w:rsidR="00812195" w:rsidRPr="00812195" w:rsidRDefault="00812195" w:rsidP="00812195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Pagination du tableau (100 lignes par page)</w:t>
      </w:r>
    </w:p>
    <w:p w14:paraId="146E784E" w14:textId="77777777" w:rsidR="00812195" w:rsidRPr="00812195" w:rsidRDefault="00812195" w:rsidP="00812195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Cache pour les requêtes fréquentes</w:t>
      </w:r>
    </w:p>
    <w:p w14:paraId="6D0A0327" w14:textId="77777777" w:rsidR="00812195" w:rsidRPr="00812195" w:rsidRDefault="00812195" w:rsidP="00812195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Chargement asynchrone des graphiques</w:t>
      </w:r>
    </w:p>
    <w:p w14:paraId="3427DF90" w14:textId="77777777" w:rsidR="00812195" w:rsidRPr="00812195" w:rsidRDefault="00812195" w:rsidP="00812195">
      <w:pPr>
        <w:numPr>
          <w:ilvl w:val="0"/>
          <w:numId w:val="3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Sauvegarde et sécurité</w:t>
      </w:r>
    </w:p>
    <w:p w14:paraId="78B85C78" w14:textId="77777777" w:rsidR="00812195" w:rsidRPr="00812195" w:rsidRDefault="00812195" w:rsidP="00812195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Backup automatique quotidien de la base</w:t>
      </w:r>
    </w:p>
    <w:p w14:paraId="53C05A88" w14:textId="77777777" w:rsidR="00812195" w:rsidRPr="00812195" w:rsidRDefault="00812195" w:rsidP="00812195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Export/Import complet de la base</w:t>
      </w:r>
    </w:p>
    <w:p w14:paraId="155E05D3" w14:textId="77777777" w:rsidR="00812195" w:rsidRPr="00812195" w:rsidRDefault="00812195" w:rsidP="00812195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Chiffrement optionnel de la base SQLite</w:t>
      </w:r>
    </w:p>
    <w:p w14:paraId="53123124" w14:textId="77777777" w:rsidR="00812195" w:rsidRPr="00812195" w:rsidRDefault="00812195" w:rsidP="00812195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Logs d'audit des modifications</w:t>
      </w:r>
    </w:p>
    <w:p w14:paraId="7BF40279" w14:textId="77777777" w:rsidR="00812195" w:rsidRPr="00812195" w:rsidRDefault="00812195" w:rsidP="00812195">
      <w:pPr>
        <w:numPr>
          <w:ilvl w:val="0"/>
          <w:numId w:val="3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lastRenderedPageBreak/>
        <w:t>Multi-utilisateurs amélioré</w:t>
      </w:r>
    </w:p>
    <w:p w14:paraId="5B0FD856" w14:textId="77777777" w:rsidR="00812195" w:rsidRPr="00812195" w:rsidRDefault="00812195" w:rsidP="00812195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Rôles : Admin, Comptable (lecture/écriture), Consultant (lecture seule)</w:t>
      </w:r>
    </w:p>
    <w:p w14:paraId="09EB492A" w14:textId="77777777" w:rsidR="00812195" w:rsidRPr="00812195" w:rsidRDefault="00812195" w:rsidP="00812195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Historique des connexions</w:t>
      </w:r>
    </w:p>
    <w:p w14:paraId="226295A5" w14:textId="77777777" w:rsidR="00812195" w:rsidRPr="00812195" w:rsidRDefault="00812195" w:rsidP="00812195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Permissions granulaires par fonctionnalité</w:t>
      </w:r>
    </w:p>
    <w:p w14:paraId="3B13960F" w14:textId="77777777" w:rsidR="00812195" w:rsidRPr="00812195" w:rsidRDefault="00812195" w:rsidP="00812195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</w:pPr>
      <w:r w:rsidRPr="00812195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fr-FR"/>
        </w:rPr>
        <w:t>🎨</w:t>
      </w:r>
      <w:r w:rsidRPr="00812195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  <w:t xml:space="preserve"> Interface</w:t>
      </w:r>
    </w:p>
    <w:p w14:paraId="7970A359" w14:textId="77777777" w:rsidR="00812195" w:rsidRPr="00812195" w:rsidRDefault="00812195" w:rsidP="00812195">
      <w:pPr>
        <w:numPr>
          <w:ilvl w:val="0"/>
          <w:numId w:val="4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Thèmes</w:t>
      </w:r>
    </w:p>
    <w:p w14:paraId="71378EBB" w14:textId="77777777" w:rsidR="00812195" w:rsidRPr="00812195" w:rsidRDefault="00812195" w:rsidP="0081219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Mode sombre/clair (déjà dark.css existe)</w:t>
      </w:r>
    </w:p>
    <w:p w14:paraId="7B6B9072" w14:textId="77777777" w:rsidR="00812195" w:rsidRPr="00812195" w:rsidRDefault="00812195" w:rsidP="0081219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Personnalisation des couleurs</w:t>
      </w:r>
    </w:p>
    <w:p w14:paraId="689150A2" w14:textId="77777777" w:rsidR="00812195" w:rsidRPr="00812195" w:rsidRDefault="00812195" w:rsidP="0081219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Taille de police ajustable</w:t>
      </w:r>
    </w:p>
    <w:p w14:paraId="29CF545C" w14:textId="77777777" w:rsidR="00812195" w:rsidRPr="00812195" w:rsidRDefault="00812195" w:rsidP="00812195">
      <w:pPr>
        <w:numPr>
          <w:ilvl w:val="0"/>
          <w:numId w:val="4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Raccourcis clavier</w:t>
      </w:r>
    </w:p>
    <w:p w14:paraId="11E40A6B" w14:textId="77777777" w:rsidR="00812195" w:rsidRPr="00812195" w:rsidRDefault="00812195" w:rsidP="0081219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proofErr w:type="spellStart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Ctrl+N</w:t>
      </w:r>
      <w:proofErr w:type="spellEnd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 xml:space="preserve"> : Nouvelle opération</w:t>
      </w:r>
    </w:p>
    <w:p w14:paraId="747058CD" w14:textId="77777777" w:rsidR="00812195" w:rsidRPr="00812195" w:rsidRDefault="00812195" w:rsidP="0081219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proofErr w:type="spellStart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Ctrl+F</w:t>
      </w:r>
      <w:proofErr w:type="spellEnd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 xml:space="preserve"> : Recherche</w:t>
      </w:r>
    </w:p>
    <w:p w14:paraId="150B9794" w14:textId="77777777" w:rsidR="00812195" w:rsidRPr="00812195" w:rsidRDefault="00812195" w:rsidP="0081219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proofErr w:type="spellStart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Ctrl+E</w:t>
      </w:r>
      <w:proofErr w:type="spellEnd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 xml:space="preserve"> : Export Excel</w:t>
      </w:r>
    </w:p>
    <w:p w14:paraId="78C2B9D7" w14:textId="77777777" w:rsidR="00812195" w:rsidRPr="00812195" w:rsidRDefault="00812195" w:rsidP="0081219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proofErr w:type="spellStart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Ctrl+S</w:t>
      </w:r>
      <w:proofErr w:type="spellEnd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 xml:space="preserve"> : Sauvegarder</w:t>
      </w:r>
    </w:p>
    <w:p w14:paraId="61606C55" w14:textId="77777777" w:rsidR="00812195" w:rsidRPr="00812195" w:rsidRDefault="00812195" w:rsidP="00812195">
      <w:pPr>
        <w:numPr>
          <w:ilvl w:val="0"/>
          <w:numId w:val="4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Vue mobile/responsive</w:t>
      </w:r>
    </w:p>
    <w:p w14:paraId="4B28E334" w14:textId="77777777" w:rsidR="00812195" w:rsidRPr="00812195" w:rsidRDefault="00812195" w:rsidP="0081219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Adaptation de l'interface pour tablettes</w:t>
      </w:r>
    </w:p>
    <w:p w14:paraId="7AA11210" w14:textId="77777777" w:rsidR="00812195" w:rsidRPr="00812195" w:rsidRDefault="00812195" w:rsidP="00812195">
      <w:pPr>
        <w:numPr>
          <w:ilvl w:val="1"/>
          <w:numId w:val="4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Version web (</w:t>
      </w:r>
      <w:proofErr w:type="spellStart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JavaFX</w:t>
      </w:r>
      <w:proofErr w:type="spellEnd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 xml:space="preserve"> </w:t>
      </w:r>
      <w:proofErr w:type="spellStart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WebView</w:t>
      </w:r>
      <w:proofErr w:type="spellEnd"/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 xml:space="preserve"> ou migration vers web)</w:t>
      </w:r>
    </w:p>
    <w:p w14:paraId="103ED74B" w14:textId="77777777" w:rsidR="00812195" w:rsidRPr="00812195" w:rsidRDefault="00812195" w:rsidP="00812195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</w:pPr>
      <w:r w:rsidRPr="00812195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fr-FR"/>
        </w:rPr>
        <w:t>📈</w:t>
      </w:r>
      <w:r w:rsidRPr="00812195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  <w:t xml:space="preserve"> Analytique</w:t>
      </w:r>
    </w:p>
    <w:p w14:paraId="55D605E0" w14:textId="77777777" w:rsidR="00812195" w:rsidRPr="00812195" w:rsidRDefault="00812195" w:rsidP="00812195">
      <w:pPr>
        <w:numPr>
          <w:ilvl w:val="0"/>
          <w:numId w:val="5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Prévisions</w:t>
      </w:r>
    </w:p>
    <w:p w14:paraId="0EAC53F8" w14:textId="77777777" w:rsidR="00812195" w:rsidRPr="00812195" w:rsidRDefault="00812195" w:rsidP="00812195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Projection du solde à 3/6 mois basée sur l'historique</w:t>
      </w:r>
    </w:p>
    <w:p w14:paraId="041E12A9" w14:textId="77777777" w:rsidR="00812195" w:rsidRPr="00812195" w:rsidRDefault="00812195" w:rsidP="00812195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Détection de tendances (augmentation/baisse recettes)</w:t>
      </w:r>
    </w:p>
    <w:p w14:paraId="10BE8E67" w14:textId="77777777" w:rsidR="00812195" w:rsidRPr="00812195" w:rsidRDefault="00812195" w:rsidP="00812195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Alertes de trésorerie</w:t>
      </w:r>
    </w:p>
    <w:p w14:paraId="7969B0F3" w14:textId="77777777" w:rsidR="00812195" w:rsidRPr="00812195" w:rsidRDefault="00812195" w:rsidP="00812195">
      <w:pPr>
        <w:numPr>
          <w:ilvl w:val="0"/>
          <w:numId w:val="5"/>
        </w:num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Comparaisons</w:t>
      </w:r>
    </w:p>
    <w:p w14:paraId="66B64892" w14:textId="77777777" w:rsidR="00812195" w:rsidRPr="00812195" w:rsidRDefault="00812195" w:rsidP="00812195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Année N vs N-1</w:t>
      </w:r>
    </w:p>
    <w:p w14:paraId="7A0AF143" w14:textId="77777777" w:rsidR="00812195" w:rsidRPr="00812195" w:rsidRDefault="00812195" w:rsidP="00812195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Mois M vs M-1</w:t>
      </w:r>
    </w:p>
    <w:p w14:paraId="10D68A95" w14:textId="77777777" w:rsidR="00812195" w:rsidRPr="00812195" w:rsidRDefault="00812195" w:rsidP="00812195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Évolution par trimestre</w:t>
      </w:r>
    </w:p>
    <w:p w14:paraId="118F37B2" w14:textId="77777777" w:rsidR="00812195" w:rsidRPr="00812195" w:rsidRDefault="00812195" w:rsidP="00812195">
      <w:pPr>
        <w:shd w:val="clear" w:color="auto" w:fill="181818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</w:pPr>
      <w:r w:rsidRPr="00812195">
        <w:rPr>
          <w:rFonts w:ascii="Segoe UI Emoji" w:eastAsia="Times New Roman" w:hAnsi="Segoe UI Emoji" w:cs="Segoe UI Emoji"/>
          <w:b/>
          <w:bCs/>
          <w:color w:val="CCCCCC"/>
          <w:sz w:val="24"/>
          <w:szCs w:val="24"/>
          <w:lang w:eastAsia="fr-FR"/>
        </w:rPr>
        <w:t>🔄</w:t>
      </w:r>
      <w:r w:rsidRPr="00812195">
        <w:rPr>
          <w:rFonts w:ascii="Segoe UI" w:eastAsia="Times New Roman" w:hAnsi="Segoe UI" w:cs="Segoe UI"/>
          <w:b/>
          <w:bCs/>
          <w:color w:val="CCCCCC"/>
          <w:sz w:val="24"/>
          <w:szCs w:val="24"/>
          <w:lang w:eastAsia="fr-FR"/>
        </w:rPr>
        <w:t xml:space="preserve"> Automatisation</w:t>
      </w:r>
    </w:p>
    <w:p w14:paraId="3E5858AB" w14:textId="77777777" w:rsidR="00812195" w:rsidRPr="00812195" w:rsidRDefault="00812195" w:rsidP="00812195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Opérations récurrentes</w:t>
      </w:r>
    </w:p>
    <w:p w14:paraId="5E4E6A04" w14:textId="77777777" w:rsidR="00812195" w:rsidRPr="00812195" w:rsidRDefault="00812195" w:rsidP="00812195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Planification d'opérations mensuelles (loyer, salaires)</w:t>
      </w:r>
    </w:p>
    <w:p w14:paraId="014609C0" w14:textId="77777777" w:rsidR="00812195" w:rsidRPr="00812195" w:rsidRDefault="00812195" w:rsidP="00812195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Génération automatique</w:t>
      </w:r>
    </w:p>
    <w:p w14:paraId="76F0CC9C" w14:textId="77777777" w:rsidR="00812195" w:rsidRPr="00812195" w:rsidRDefault="00812195" w:rsidP="00812195">
      <w:pPr>
        <w:numPr>
          <w:ilvl w:val="1"/>
          <w:numId w:val="6"/>
        </w:numPr>
        <w:shd w:val="clear" w:color="auto" w:fill="181818"/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  <w:t>Rappels pour opérations à venir</w:t>
      </w:r>
    </w:p>
    <w:p w14:paraId="0EE66FEB" w14:textId="77777777" w:rsidR="00812195" w:rsidRPr="00812195" w:rsidRDefault="00812195" w:rsidP="00812195">
      <w:pPr>
        <w:shd w:val="clear" w:color="auto" w:fill="181818"/>
        <w:spacing w:after="0" w:line="360" w:lineRule="atLeast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  <w:r w:rsidRPr="0081219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fr-FR"/>
        </w:rPr>
        <w:t>Quelle amélioration vous intéresse le plus ? Je peux commencer par celle qui a le plus de valeur pour vous.</w:t>
      </w:r>
    </w:p>
    <w:p w14:paraId="396030F6" w14:textId="77777777" w:rsidR="00812195" w:rsidRPr="00812195" w:rsidRDefault="00812195" w:rsidP="0081219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</w:p>
    <w:p w14:paraId="3A4315C0" w14:textId="77777777" w:rsidR="00812195" w:rsidRPr="00812195" w:rsidRDefault="00812195" w:rsidP="0081219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</w:p>
    <w:p w14:paraId="3AA62C0F" w14:textId="77777777" w:rsidR="00812195" w:rsidRPr="00812195" w:rsidRDefault="00812195" w:rsidP="0081219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</w:p>
    <w:p w14:paraId="13F515F7" w14:textId="77777777" w:rsidR="00812195" w:rsidRPr="00812195" w:rsidRDefault="00812195" w:rsidP="0081219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</w:p>
    <w:p w14:paraId="3C586864" w14:textId="77777777" w:rsidR="00812195" w:rsidRPr="00812195" w:rsidRDefault="00812195" w:rsidP="00812195">
      <w:pPr>
        <w:shd w:val="clear" w:color="auto" w:fill="181818"/>
        <w:spacing w:after="0" w:line="240" w:lineRule="atLeast"/>
        <w:rPr>
          <w:rFonts w:ascii="Segoe UI" w:eastAsia="Times New Roman" w:hAnsi="Segoe UI" w:cs="Segoe UI"/>
          <w:color w:val="9D9D9D"/>
          <w:sz w:val="16"/>
          <w:szCs w:val="16"/>
          <w:lang w:eastAsia="fr-FR"/>
        </w:rPr>
      </w:pPr>
      <w:r w:rsidRPr="00812195">
        <w:rPr>
          <w:rFonts w:ascii="Segoe UI" w:eastAsia="Times New Roman" w:hAnsi="Segoe UI" w:cs="Segoe UI"/>
          <w:color w:val="9D9D9D"/>
          <w:sz w:val="16"/>
          <w:szCs w:val="16"/>
          <w:lang w:eastAsia="fr-FR"/>
        </w:rPr>
        <w:t>Claude Sonnet 4.5 • 1x</w:t>
      </w:r>
    </w:p>
    <w:p w14:paraId="480931A5" w14:textId="77777777" w:rsidR="001E008F" w:rsidRDefault="001E008F"/>
    <w:sectPr w:rsidR="001E008F" w:rsidSect="00552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14034"/>
    <w:multiLevelType w:val="multilevel"/>
    <w:tmpl w:val="8A5A48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B4EAE"/>
    <w:multiLevelType w:val="multilevel"/>
    <w:tmpl w:val="45228BD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F09A8"/>
    <w:multiLevelType w:val="multilevel"/>
    <w:tmpl w:val="21D8C68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9B538B"/>
    <w:multiLevelType w:val="multilevel"/>
    <w:tmpl w:val="5FC6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B42ECE"/>
    <w:multiLevelType w:val="multilevel"/>
    <w:tmpl w:val="B0D0A7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087DAD"/>
    <w:multiLevelType w:val="multilevel"/>
    <w:tmpl w:val="37F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A3E27"/>
    <w:multiLevelType w:val="multilevel"/>
    <w:tmpl w:val="3E941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631364">
    <w:abstractNumId w:val="3"/>
  </w:num>
  <w:num w:numId="2" w16cid:durableId="14885063">
    <w:abstractNumId w:val="6"/>
  </w:num>
  <w:num w:numId="3" w16cid:durableId="456802601">
    <w:abstractNumId w:val="4"/>
  </w:num>
  <w:num w:numId="4" w16cid:durableId="2128162573">
    <w:abstractNumId w:val="0"/>
  </w:num>
  <w:num w:numId="5" w16cid:durableId="1415319730">
    <w:abstractNumId w:val="2"/>
  </w:num>
  <w:num w:numId="6" w16cid:durableId="918517220">
    <w:abstractNumId w:val="1"/>
  </w:num>
  <w:num w:numId="7" w16cid:durableId="19812268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95"/>
    <w:rsid w:val="00115BCB"/>
    <w:rsid w:val="001E008F"/>
    <w:rsid w:val="00552E1B"/>
    <w:rsid w:val="005A359C"/>
    <w:rsid w:val="00812195"/>
    <w:rsid w:val="00C1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9B6CC"/>
  <w15:chartTrackingRefBased/>
  <w15:docId w15:val="{B9FD5BBF-4387-496E-A81E-E603A234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121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1219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12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12195"/>
    <w:rPr>
      <w:b/>
      <w:bCs/>
    </w:rPr>
  </w:style>
  <w:style w:type="paragraph" w:customStyle="1" w:styleId="action-item">
    <w:name w:val="action-item"/>
    <w:basedOn w:val="Normal"/>
    <w:rsid w:val="00812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6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59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 Tahri</dc:creator>
  <cp:keywords/>
  <dc:description/>
  <cp:lastModifiedBy>Aissa Tahri</cp:lastModifiedBy>
  <cp:revision>1</cp:revision>
  <dcterms:created xsi:type="dcterms:W3CDTF">2025-12-01T23:38:00Z</dcterms:created>
  <dcterms:modified xsi:type="dcterms:W3CDTF">2025-12-01T23:38:00Z</dcterms:modified>
</cp:coreProperties>
</file>