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FF014" w14:textId="77777777" w:rsidR="00A35A01" w:rsidRDefault="00A35A01">
      <w:r>
        <w:rPr>
          <w:rFonts w:hint="eastAsia"/>
        </w:rPr>
        <w:t>投票クラスタリングシステム</w:t>
      </w:r>
      <w:r w:rsidR="003770BF">
        <w:rPr>
          <w:rFonts w:hint="eastAsia"/>
        </w:rPr>
        <w:t>（回答者向け）利用規約</w:t>
      </w:r>
    </w:p>
    <w:p w14:paraId="598A1BE9" w14:textId="77777777" w:rsidR="00A35A01" w:rsidRDefault="00A35A01"/>
    <w:p w14:paraId="225DA22C" w14:textId="5448E72D" w:rsidR="00D65D61" w:rsidRDefault="00A35A01">
      <w:r>
        <w:rPr>
          <w:rFonts w:hint="eastAsia"/>
        </w:rPr>
        <w:t>本</w:t>
      </w:r>
      <w:r w:rsidR="00B94533" w:rsidRPr="00B94533">
        <w:rPr>
          <w:rFonts w:hint="eastAsia"/>
        </w:rPr>
        <w:t>規約は、投票クラスタリング</w:t>
      </w:r>
      <w:r>
        <w:rPr>
          <w:rFonts w:hint="eastAsia"/>
        </w:rPr>
        <w:t>システム</w:t>
      </w:r>
      <w:r w:rsidR="00B94533" w:rsidRPr="00B94533">
        <w:rPr>
          <w:rFonts w:hint="eastAsia"/>
        </w:rPr>
        <w:t>（以下</w:t>
      </w:r>
      <w:r w:rsidR="00FC513B">
        <w:rPr>
          <w:rFonts w:hint="eastAsia"/>
        </w:rPr>
        <w:t>「</w:t>
      </w:r>
      <w:r w:rsidR="00B94533" w:rsidRPr="00B94533">
        <w:rPr>
          <w:rFonts w:hint="eastAsia"/>
        </w:rPr>
        <w:t>本システム</w:t>
      </w:r>
      <w:r w:rsidR="00FC513B">
        <w:rPr>
          <w:rFonts w:hint="eastAsia"/>
        </w:rPr>
        <w:t>」</w:t>
      </w:r>
      <w:r w:rsidR="00B94533" w:rsidRPr="00B94533">
        <w:rPr>
          <w:rFonts w:hint="eastAsia"/>
        </w:rPr>
        <w:t>とい</w:t>
      </w:r>
      <w:r w:rsidR="00FC513B">
        <w:rPr>
          <w:rFonts w:hint="eastAsia"/>
        </w:rPr>
        <w:t>います。</w:t>
      </w:r>
      <w:r w:rsidR="00B94533" w:rsidRPr="00B94533">
        <w:rPr>
          <w:rFonts w:hint="eastAsia"/>
        </w:rPr>
        <w:t>）</w:t>
      </w:r>
      <w:r w:rsidR="003770BF">
        <w:rPr>
          <w:rFonts w:hint="eastAsia"/>
        </w:rPr>
        <w:t>を活用したアンケートに回答する</w:t>
      </w:r>
      <w:r w:rsidR="003409A9">
        <w:rPr>
          <w:rFonts w:hint="eastAsia"/>
        </w:rPr>
        <w:t>際</w:t>
      </w:r>
      <w:r w:rsidR="004D1EBF">
        <w:rPr>
          <w:rFonts w:hint="eastAsia"/>
        </w:rPr>
        <w:t>の</w:t>
      </w:r>
      <w:r w:rsidR="00FC513B">
        <w:rPr>
          <w:rFonts w:hint="eastAsia"/>
        </w:rPr>
        <w:t>諸条件や</w:t>
      </w:r>
      <w:r w:rsidR="004D1EBF">
        <w:rPr>
          <w:rFonts w:hint="eastAsia"/>
        </w:rPr>
        <w:t>送受信され</w:t>
      </w:r>
      <w:r w:rsidR="00FC513B">
        <w:rPr>
          <w:rFonts w:hint="eastAsia"/>
        </w:rPr>
        <w:t>た情報の取扱い等について記載するものです。</w:t>
      </w:r>
    </w:p>
    <w:p w14:paraId="7D23345E" w14:textId="77777777" w:rsidR="00FC513B" w:rsidRDefault="00FC513B">
      <w:r>
        <w:rPr>
          <w:rFonts w:hint="eastAsia"/>
        </w:rPr>
        <w:t>本規約は、本システムを運営する国立研究開発法人産業技術総合研究所（以下「当研究所」といいます。）と本システムを利用するすべての利用者（本システムへのデータ送信の有無</w:t>
      </w:r>
      <w:r w:rsidR="00D00C9C">
        <w:rPr>
          <w:rFonts w:hint="eastAsia"/>
        </w:rPr>
        <w:t>を問わないものとし、以下「ユーザー」といいます。）との間の一切の関係に適用されます。</w:t>
      </w:r>
    </w:p>
    <w:p w14:paraId="4A9CF7CE" w14:textId="77777777" w:rsidR="00D00C9C" w:rsidRDefault="00D00C9C"/>
    <w:p w14:paraId="4F89D969" w14:textId="66979157" w:rsidR="00561106" w:rsidRDefault="00D00C9C">
      <w:r>
        <w:rPr>
          <w:rFonts w:hint="eastAsia"/>
        </w:rPr>
        <w:t>第１条</w:t>
      </w:r>
      <w:r w:rsidR="00561106">
        <w:rPr>
          <w:rFonts w:hint="eastAsia"/>
        </w:rPr>
        <w:t>（実施者および利用目的の表示）</w:t>
      </w:r>
    </w:p>
    <w:p w14:paraId="78F171EA" w14:textId="6FE8C5E2" w:rsidR="00561106" w:rsidRDefault="00561106" w:rsidP="00561106">
      <w:pPr>
        <w:pStyle w:val="ListParagraph"/>
        <w:ind w:leftChars="0" w:left="420"/>
      </w:pPr>
      <w:r>
        <w:rPr>
          <w:rFonts w:hint="eastAsia"/>
        </w:rPr>
        <w:t>このアンケートは、【実施者】がその【利用目的】のために実施するアンケートです。</w:t>
      </w:r>
    </w:p>
    <w:p w14:paraId="53CF63F3" w14:textId="77777777" w:rsidR="00561106" w:rsidRDefault="00561106"/>
    <w:p w14:paraId="02DB64D8" w14:textId="510DD287" w:rsidR="00D00C9C" w:rsidRDefault="00561106">
      <w:r>
        <w:rPr>
          <w:rFonts w:hint="eastAsia"/>
        </w:rPr>
        <w:t>第２条</w:t>
      </w:r>
      <w:r w:rsidR="00D00C9C">
        <w:rPr>
          <w:rFonts w:hint="eastAsia"/>
        </w:rPr>
        <w:t>（本規約への同意、適用の範囲）</w:t>
      </w:r>
    </w:p>
    <w:p w14:paraId="35B85F21" w14:textId="77777777" w:rsidR="00D00C9C" w:rsidRPr="00D00C9C" w:rsidRDefault="00D00C9C" w:rsidP="00D00C9C">
      <w:pPr>
        <w:widowControl/>
        <w:numPr>
          <w:ilvl w:val="0"/>
          <w:numId w:val="1"/>
        </w:numPr>
        <w:jc w:val="left"/>
        <w:textAlignment w:val="baseline"/>
        <w:rPr>
          <w:rFonts w:cs="Times New Roman"/>
          <w:color w:val="000000"/>
          <w:kern w:val="0"/>
          <w:szCs w:val="21"/>
        </w:rPr>
      </w:pPr>
      <w:r w:rsidRPr="00D00C9C">
        <w:rPr>
          <w:rFonts w:cs="Times New Roman"/>
          <w:color w:val="000000"/>
          <w:kern w:val="0"/>
          <w:szCs w:val="21"/>
        </w:rPr>
        <w:t>ユーザーは、本規約のすべての条項に同意し、本規約を遵守しなければなりません。</w:t>
      </w:r>
    </w:p>
    <w:p w14:paraId="7D26325A" w14:textId="02075090" w:rsidR="00D00C9C" w:rsidRPr="00D00C9C" w:rsidRDefault="00BC3397" w:rsidP="00D00C9C">
      <w:pPr>
        <w:widowControl/>
        <w:numPr>
          <w:ilvl w:val="0"/>
          <w:numId w:val="1"/>
        </w:numPr>
        <w:jc w:val="left"/>
        <w:textAlignment w:val="baseline"/>
        <w:rPr>
          <w:rFonts w:cs="Times New Roman"/>
          <w:color w:val="000000"/>
          <w:kern w:val="0"/>
          <w:szCs w:val="21"/>
        </w:rPr>
      </w:pPr>
      <w:r>
        <w:rPr>
          <w:rFonts w:cs="Times New Roman"/>
          <w:color w:val="000000"/>
          <w:kern w:val="0"/>
          <w:szCs w:val="21"/>
        </w:rPr>
        <w:t>当研究所</w:t>
      </w:r>
      <w:r w:rsidR="00D00C9C" w:rsidRPr="00D00C9C">
        <w:rPr>
          <w:rFonts w:cs="Times New Roman"/>
          <w:color w:val="000000"/>
          <w:kern w:val="0"/>
          <w:szCs w:val="21"/>
        </w:rPr>
        <w:t>が本システムの提供に際してユーザーに提示するガイドライン、ポリシー、</w:t>
      </w:r>
      <w:r w:rsidR="00D00C9C" w:rsidRPr="00D00C9C">
        <w:rPr>
          <w:rFonts w:cs="Times New Roman"/>
          <w:color w:val="000000"/>
          <w:kern w:val="0"/>
          <w:szCs w:val="21"/>
        </w:rPr>
        <w:t>FAQ</w:t>
      </w:r>
      <w:r w:rsidR="00D00C9C" w:rsidRPr="00D00C9C">
        <w:rPr>
          <w:rFonts w:cs="Times New Roman"/>
          <w:color w:val="000000"/>
          <w:kern w:val="0"/>
          <w:szCs w:val="21"/>
        </w:rPr>
        <w:t>、メール等にて送信する重要な通知等（以下「ガイドライン等」といます。）は、本規約の一部を実質的に構成するものとします。</w:t>
      </w:r>
    </w:p>
    <w:p w14:paraId="3D66B4D6" w14:textId="37F174D9" w:rsidR="00D00C9C" w:rsidRPr="00D00C9C" w:rsidRDefault="00D00C9C" w:rsidP="00D00C9C">
      <w:pPr>
        <w:widowControl/>
        <w:numPr>
          <w:ilvl w:val="0"/>
          <w:numId w:val="1"/>
        </w:numPr>
        <w:jc w:val="left"/>
        <w:textAlignment w:val="baseline"/>
        <w:rPr>
          <w:rFonts w:cs="Times New Roman"/>
          <w:color w:val="000000"/>
          <w:kern w:val="0"/>
          <w:szCs w:val="21"/>
        </w:rPr>
      </w:pPr>
      <w:r w:rsidRPr="00D00C9C">
        <w:rPr>
          <w:rFonts w:cs="Times New Roman"/>
          <w:color w:val="000000"/>
          <w:kern w:val="0"/>
          <w:szCs w:val="21"/>
        </w:rPr>
        <w:t>未成年者であるユーザーは、親権者又は法定代理人（以下「親権者等」といいます。）の同意を得て本システムを利用するものとします。なお、</w:t>
      </w:r>
      <w:r w:rsidR="00BC3397">
        <w:rPr>
          <w:rFonts w:cs="Times New Roman"/>
          <w:color w:val="000000"/>
          <w:kern w:val="0"/>
          <w:szCs w:val="21"/>
        </w:rPr>
        <w:t>当研究所</w:t>
      </w:r>
      <w:r w:rsidRPr="00D00C9C">
        <w:rPr>
          <w:rFonts w:cs="Times New Roman"/>
          <w:color w:val="000000"/>
          <w:kern w:val="0"/>
          <w:szCs w:val="21"/>
        </w:rPr>
        <w:t>は、未成年者であるユーザーが本システムの利用を開始したことをもって、その親権者等がユーザーによる本システムの利用について同意したものとみなします。</w:t>
      </w:r>
    </w:p>
    <w:p w14:paraId="28343F40" w14:textId="6591A2E9" w:rsidR="00D00C9C" w:rsidRPr="00D00C9C" w:rsidRDefault="00D00C9C" w:rsidP="00D00C9C">
      <w:pPr>
        <w:widowControl/>
        <w:numPr>
          <w:ilvl w:val="0"/>
          <w:numId w:val="1"/>
        </w:numPr>
        <w:jc w:val="left"/>
        <w:textAlignment w:val="baseline"/>
        <w:rPr>
          <w:rFonts w:cs="Times New Roman"/>
          <w:color w:val="000000"/>
          <w:kern w:val="0"/>
          <w:szCs w:val="21"/>
        </w:rPr>
      </w:pPr>
      <w:r w:rsidRPr="00D00C9C">
        <w:rPr>
          <w:rFonts w:cs="Times New Roman"/>
          <w:color w:val="000000"/>
          <w:kern w:val="0"/>
          <w:szCs w:val="21"/>
        </w:rPr>
        <w:t>本規約及び本システムの提供に際して使用される「時間」は、</w:t>
      </w:r>
      <w:r w:rsidR="001605CC" w:rsidRPr="00C631CA">
        <w:t>すべて日本時間（</w:t>
      </w:r>
      <w:r w:rsidR="001605CC" w:rsidRPr="00C631CA">
        <w:t>GMT</w:t>
      </w:r>
      <w:r w:rsidR="001605CC" w:rsidRPr="00C631CA">
        <w:t>＋</w:t>
      </w:r>
      <w:r w:rsidR="001605CC" w:rsidRPr="00C631CA">
        <w:t>9</w:t>
      </w:r>
      <w:r w:rsidR="001605CC" w:rsidRPr="00C631CA">
        <w:t>：</w:t>
      </w:r>
      <w:r w:rsidR="001605CC" w:rsidRPr="00C631CA">
        <w:t>00</w:t>
      </w:r>
      <w:r w:rsidR="001605CC" w:rsidRPr="00C631CA">
        <w:t>）を基準とします。</w:t>
      </w:r>
      <w:r w:rsidR="003C1A9A">
        <w:rPr>
          <w:rFonts w:hint="eastAsia"/>
          <w:szCs w:val="21"/>
        </w:rPr>
        <w:t>ただし、アンケートの実施者がアンケートについて、使用するタイムゾーンを設定した場合は、そのアンケートの実施に係る時間については、その設定したタイムゾーンが適用されるものとします。</w:t>
      </w:r>
    </w:p>
    <w:p w14:paraId="776B34FE" w14:textId="77777777" w:rsidR="00FC513B" w:rsidRDefault="00FC513B" w:rsidP="00D00C9C"/>
    <w:p w14:paraId="66DCDDB2" w14:textId="6733DD12" w:rsidR="00BC41B0" w:rsidRDefault="00BC41B0" w:rsidP="00D00C9C">
      <w:r>
        <w:rPr>
          <w:rFonts w:hint="eastAsia"/>
        </w:rPr>
        <w:t>第</w:t>
      </w:r>
      <w:r w:rsidR="00561106">
        <w:rPr>
          <w:rFonts w:hint="eastAsia"/>
        </w:rPr>
        <w:t>３</w:t>
      </w:r>
      <w:r>
        <w:rPr>
          <w:rFonts w:hint="eastAsia"/>
        </w:rPr>
        <w:t>条（本システムの概要、利用条件）</w:t>
      </w:r>
    </w:p>
    <w:p w14:paraId="4231E562" w14:textId="77777777" w:rsidR="00BC41B0" w:rsidRDefault="00B83B21" w:rsidP="00BC41B0">
      <w:pPr>
        <w:pStyle w:val="ListParagraph"/>
        <w:numPr>
          <w:ilvl w:val="0"/>
          <w:numId w:val="3"/>
        </w:numPr>
        <w:ind w:leftChars="0"/>
      </w:pPr>
      <w:r>
        <w:rPr>
          <w:rFonts w:hint="eastAsia"/>
        </w:rPr>
        <w:t>ユーザーは、本システムを介して第三者が作成したアンケートに回答することができます。ユーザーは、回答するアンケートの実施者が本規約のほかに何らかの条件等を提示している場合、それらの条件等</w:t>
      </w:r>
      <w:r w:rsidR="001605CC">
        <w:rPr>
          <w:rFonts w:hint="eastAsia"/>
        </w:rPr>
        <w:t>に従わなければなりません。</w:t>
      </w:r>
    </w:p>
    <w:p w14:paraId="0F39B3C6" w14:textId="51AA6BCB" w:rsidR="00D631FE" w:rsidRDefault="00D650D8" w:rsidP="00BC41B0">
      <w:pPr>
        <w:pStyle w:val="ListParagraph"/>
        <w:numPr>
          <w:ilvl w:val="0"/>
          <w:numId w:val="3"/>
        </w:numPr>
        <w:ind w:leftChars="0"/>
      </w:pPr>
      <w:r>
        <w:rPr>
          <w:rFonts w:hint="eastAsia"/>
        </w:rPr>
        <w:t>ユーザーは、本システムを介してアンケートに回答して情報等を</w:t>
      </w:r>
      <w:r w:rsidR="004D1EBF">
        <w:rPr>
          <w:rFonts w:hint="eastAsia"/>
        </w:rPr>
        <w:t>送信</w:t>
      </w:r>
      <w:r>
        <w:rPr>
          <w:rFonts w:hint="eastAsia"/>
        </w:rPr>
        <w:t>する場合、</w:t>
      </w:r>
      <w:r w:rsidR="00D631FE">
        <w:rPr>
          <w:rFonts w:hint="eastAsia"/>
        </w:rPr>
        <w:t>以下のすべてに同意しているものとします。</w:t>
      </w:r>
    </w:p>
    <w:p w14:paraId="33B27E3C" w14:textId="745BF5AA" w:rsidR="00B83B21" w:rsidRDefault="00D631FE" w:rsidP="00D631FE">
      <w:pPr>
        <w:pStyle w:val="ListParagraph"/>
        <w:numPr>
          <w:ilvl w:val="0"/>
          <w:numId w:val="4"/>
        </w:numPr>
        <w:ind w:leftChars="0"/>
      </w:pPr>
      <w:r>
        <w:rPr>
          <w:rFonts w:hint="eastAsia"/>
        </w:rPr>
        <w:t>自身</w:t>
      </w:r>
      <w:r w:rsidR="00C57449">
        <w:rPr>
          <w:rFonts w:hint="eastAsia"/>
        </w:rPr>
        <w:t>の</w:t>
      </w:r>
      <w:r w:rsidR="004D1EBF">
        <w:rPr>
          <w:rFonts w:hint="eastAsia"/>
        </w:rPr>
        <w:t>送信</w:t>
      </w:r>
      <w:r w:rsidR="00C57449">
        <w:rPr>
          <w:rFonts w:hint="eastAsia"/>
        </w:rPr>
        <w:t>する内容等についてすべての責任を負う</w:t>
      </w:r>
      <w:r>
        <w:rPr>
          <w:rFonts w:hint="eastAsia"/>
        </w:rPr>
        <w:t>こと</w:t>
      </w:r>
    </w:p>
    <w:p w14:paraId="4FE609D7" w14:textId="7E3C2DCF" w:rsidR="00094097" w:rsidRDefault="00094097" w:rsidP="00094097">
      <w:pPr>
        <w:pStyle w:val="ListParagraph"/>
        <w:numPr>
          <w:ilvl w:val="0"/>
          <w:numId w:val="4"/>
        </w:numPr>
        <w:ind w:leftChars="0"/>
      </w:pPr>
      <w:r>
        <w:rPr>
          <w:rFonts w:hint="eastAsia"/>
        </w:rPr>
        <w:t>自身の</w:t>
      </w:r>
      <w:r w:rsidR="004D1EBF">
        <w:rPr>
          <w:rFonts w:hint="eastAsia"/>
        </w:rPr>
        <w:t>送信</w:t>
      </w:r>
      <w:r>
        <w:rPr>
          <w:rFonts w:hint="eastAsia"/>
        </w:rPr>
        <w:t>した内容</w:t>
      </w:r>
      <w:r w:rsidR="00032BB5">
        <w:rPr>
          <w:rFonts w:hint="eastAsia"/>
        </w:rPr>
        <w:t>の一部または全部</w:t>
      </w:r>
      <w:r>
        <w:rPr>
          <w:rFonts w:hint="eastAsia"/>
        </w:rPr>
        <w:t>を</w:t>
      </w:r>
      <w:r w:rsidR="00032BB5">
        <w:rPr>
          <w:rFonts w:hint="eastAsia"/>
        </w:rPr>
        <w:t>当研究所、アンケートの実施者のみならず、他の第三者も閲覧する可能性があること</w:t>
      </w:r>
    </w:p>
    <w:p w14:paraId="61A18C53" w14:textId="0B6D4883" w:rsidR="00D631FE" w:rsidRDefault="00D631FE" w:rsidP="00D631FE">
      <w:pPr>
        <w:pStyle w:val="ListParagraph"/>
        <w:numPr>
          <w:ilvl w:val="0"/>
          <w:numId w:val="4"/>
        </w:numPr>
        <w:ind w:leftChars="0"/>
      </w:pPr>
      <w:r>
        <w:rPr>
          <w:rFonts w:hint="eastAsia"/>
        </w:rPr>
        <w:t>自身の</w:t>
      </w:r>
      <w:r w:rsidR="004D1EBF">
        <w:rPr>
          <w:rFonts w:hint="eastAsia"/>
        </w:rPr>
        <w:t>送信した情報</w:t>
      </w:r>
      <w:r>
        <w:rPr>
          <w:rFonts w:hint="eastAsia"/>
        </w:rPr>
        <w:t>に第三者の著作物、商標等を使用する場合、その第三者より事前の使用許諾を得る必要があること</w:t>
      </w:r>
    </w:p>
    <w:p w14:paraId="0D9145C4" w14:textId="2725192C" w:rsidR="00D631FE" w:rsidRDefault="00D631FE" w:rsidP="00D631FE">
      <w:pPr>
        <w:pStyle w:val="ListParagraph"/>
        <w:numPr>
          <w:ilvl w:val="0"/>
          <w:numId w:val="4"/>
        </w:numPr>
        <w:ind w:leftChars="0"/>
      </w:pPr>
      <w:r>
        <w:rPr>
          <w:rFonts w:hint="eastAsia"/>
        </w:rPr>
        <w:lastRenderedPageBreak/>
        <w:t>自身の</w:t>
      </w:r>
      <w:r w:rsidR="004D1EBF">
        <w:rPr>
          <w:rFonts w:hint="eastAsia"/>
        </w:rPr>
        <w:t>送信した情報</w:t>
      </w:r>
      <w:r>
        <w:rPr>
          <w:rFonts w:hint="eastAsia"/>
        </w:rPr>
        <w:t>について第三者よりクレーム、権利侵害等の訴えがなされた場合、すべて自身の責任および費用においてこれらを解決する必要があること</w:t>
      </w:r>
    </w:p>
    <w:p w14:paraId="192E1C1D" w14:textId="77777777" w:rsidR="00D631FE" w:rsidRDefault="00D631FE" w:rsidP="00D631FE">
      <w:pPr>
        <w:pStyle w:val="ListParagraph"/>
        <w:numPr>
          <w:ilvl w:val="0"/>
          <w:numId w:val="4"/>
        </w:numPr>
        <w:ind w:leftChars="0"/>
      </w:pPr>
      <w:r>
        <w:rPr>
          <w:rFonts w:hint="eastAsia"/>
        </w:rPr>
        <w:t>前項のクレーム等がなされた場合、当研究所がそれらの調査、捜査、訴訟等に協力するためにユーザーに係る情報等を開示する可能性があること</w:t>
      </w:r>
    </w:p>
    <w:p w14:paraId="303DD3F2" w14:textId="1447B74F" w:rsidR="00C80DE4" w:rsidRPr="00C80DE4" w:rsidRDefault="00C80DE4" w:rsidP="000B2968">
      <w:pPr>
        <w:pStyle w:val="ListParagraph"/>
        <w:numPr>
          <w:ilvl w:val="0"/>
          <w:numId w:val="3"/>
        </w:numPr>
        <w:ind w:leftChars="0"/>
      </w:pPr>
      <w:r>
        <w:rPr>
          <w:rFonts w:hint="eastAsia"/>
        </w:rPr>
        <w:t>ユーザーは、自身が送信した情報等の削除を希望する場合、</w:t>
      </w:r>
      <w:r w:rsidR="00BC3397">
        <w:rPr>
          <w:rFonts w:hint="eastAsia"/>
        </w:rPr>
        <w:t>当研究所</w:t>
      </w:r>
      <w:r>
        <w:rPr>
          <w:rFonts w:hint="eastAsia"/>
        </w:rPr>
        <w:t>が定める手段によってその通知をするものとします。</w:t>
      </w:r>
      <w:r w:rsidR="000D7D16" w:rsidRPr="00D82FFE">
        <w:rPr>
          <w:rFonts w:hint="eastAsia"/>
        </w:rPr>
        <w:t>それを受け、当研究所は、対応する情報を削除します。</w:t>
      </w:r>
    </w:p>
    <w:p w14:paraId="4F7BDEE4" w14:textId="455CCA85" w:rsidR="000B2968" w:rsidRPr="000B2968" w:rsidRDefault="000B2968" w:rsidP="000B2968">
      <w:pPr>
        <w:pStyle w:val="ListParagraph"/>
        <w:numPr>
          <w:ilvl w:val="0"/>
          <w:numId w:val="3"/>
        </w:numPr>
        <w:ind w:leftChars="0"/>
      </w:pPr>
      <w:r w:rsidRPr="000B2968">
        <w:rPr>
          <w:rFonts w:asciiTheme="minorEastAsia" w:hAnsiTheme="minorEastAsia" w:cs="Times New Roman"/>
          <w:color w:val="000000"/>
          <w:kern w:val="0"/>
          <w:sz w:val="22"/>
        </w:rPr>
        <w:t>ユーザーは、</w:t>
      </w:r>
      <w:r w:rsidR="00BC3397">
        <w:rPr>
          <w:rFonts w:asciiTheme="minorEastAsia" w:hAnsiTheme="minorEastAsia" w:cs="Times New Roman"/>
          <w:color w:val="000000"/>
          <w:kern w:val="0"/>
          <w:sz w:val="22"/>
        </w:rPr>
        <w:t>本システム</w:t>
      </w:r>
      <w:r w:rsidRPr="000B2968">
        <w:rPr>
          <w:rFonts w:asciiTheme="minorEastAsia" w:hAnsiTheme="minorEastAsia" w:cs="Times New Roman"/>
          <w:color w:val="000000"/>
          <w:kern w:val="0"/>
          <w:sz w:val="22"/>
        </w:rPr>
        <w:t>を</w:t>
      </w:r>
      <w:r w:rsidR="00BC3397">
        <w:rPr>
          <w:rFonts w:asciiTheme="minorEastAsia" w:hAnsiTheme="minorEastAsia" w:cs="Times New Roman"/>
          <w:color w:val="000000"/>
          <w:kern w:val="0"/>
          <w:sz w:val="22"/>
        </w:rPr>
        <w:t>当研究所</w:t>
      </w:r>
      <w:r w:rsidRPr="000B2968">
        <w:rPr>
          <w:rFonts w:asciiTheme="minorEastAsia" w:hAnsiTheme="minorEastAsia" w:cs="Times New Roman"/>
          <w:color w:val="000000"/>
          <w:kern w:val="0"/>
          <w:sz w:val="22"/>
        </w:rPr>
        <w:t>が推奨する環境（以下「推奨環境」といいます。）を有するパソコン、スマートフォン端末</w:t>
      </w:r>
      <w:r w:rsidR="00BC3397">
        <w:rPr>
          <w:rFonts w:asciiTheme="minorEastAsia" w:hAnsiTheme="minorEastAsia" w:cs="Times New Roman" w:hint="eastAsia"/>
          <w:color w:val="000000"/>
          <w:kern w:val="0"/>
          <w:sz w:val="22"/>
        </w:rPr>
        <w:t>、ブラウザ</w:t>
      </w:r>
      <w:r w:rsidRPr="000B2968">
        <w:rPr>
          <w:rFonts w:asciiTheme="minorEastAsia" w:hAnsiTheme="minorEastAsia" w:cs="Times New Roman"/>
          <w:color w:val="000000"/>
          <w:kern w:val="0"/>
          <w:sz w:val="22"/>
        </w:rPr>
        <w:t>等にて正しく利用するものとします。なお、推奨環境以外の環境で</w:t>
      </w:r>
      <w:r w:rsidR="00BC3397">
        <w:rPr>
          <w:rFonts w:asciiTheme="minorEastAsia" w:hAnsiTheme="minorEastAsia" w:cs="Times New Roman"/>
          <w:color w:val="000000"/>
          <w:kern w:val="0"/>
          <w:sz w:val="22"/>
        </w:rPr>
        <w:t>本システム</w:t>
      </w:r>
      <w:r w:rsidRPr="000B2968">
        <w:rPr>
          <w:rFonts w:asciiTheme="minorEastAsia" w:hAnsiTheme="minorEastAsia" w:cs="Times New Roman"/>
          <w:color w:val="000000"/>
          <w:kern w:val="0"/>
          <w:sz w:val="22"/>
        </w:rPr>
        <w:t>を利用した場合、</w:t>
      </w:r>
      <w:r w:rsidR="00BC3397">
        <w:rPr>
          <w:rFonts w:asciiTheme="minorEastAsia" w:hAnsiTheme="minorEastAsia" w:cs="Times New Roman"/>
          <w:color w:val="000000"/>
          <w:kern w:val="0"/>
          <w:sz w:val="22"/>
        </w:rPr>
        <w:t>当研究所</w:t>
      </w:r>
      <w:r w:rsidRPr="000B2968">
        <w:rPr>
          <w:rFonts w:asciiTheme="minorEastAsia" w:hAnsiTheme="minorEastAsia" w:cs="Times New Roman"/>
          <w:color w:val="000000"/>
          <w:kern w:val="0"/>
          <w:sz w:val="22"/>
        </w:rPr>
        <w:t>は、</w:t>
      </w:r>
      <w:r w:rsidR="00C80DE4">
        <w:rPr>
          <w:rFonts w:asciiTheme="minorEastAsia" w:hAnsiTheme="minorEastAsia" w:cs="Times New Roman" w:hint="eastAsia"/>
          <w:color w:val="000000"/>
          <w:kern w:val="0"/>
          <w:sz w:val="22"/>
        </w:rPr>
        <w:t>その</w:t>
      </w:r>
      <w:r w:rsidRPr="000B2968">
        <w:rPr>
          <w:rFonts w:asciiTheme="minorEastAsia" w:hAnsiTheme="minorEastAsia" w:cs="Times New Roman"/>
          <w:color w:val="000000"/>
          <w:kern w:val="0"/>
          <w:sz w:val="22"/>
        </w:rPr>
        <w:t>利用による損害等についての責任を負わないものとします。</w:t>
      </w:r>
    </w:p>
    <w:p w14:paraId="3942D31E" w14:textId="48BA7582" w:rsidR="009F4481" w:rsidRPr="000B2968" w:rsidRDefault="009F4481" w:rsidP="009F4481">
      <w:pPr>
        <w:pStyle w:val="ListParagraph"/>
        <w:numPr>
          <w:ilvl w:val="0"/>
          <w:numId w:val="3"/>
        </w:numPr>
        <w:ind w:leftChars="0"/>
      </w:pPr>
      <w:r w:rsidRPr="00C3503E">
        <w:rPr>
          <w:rFonts w:asciiTheme="minorEastAsia" w:hAnsiTheme="minorEastAsia" w:cs="Times New Roman"/>
          <w:color w:val="000000"/>
          <w:kern w:val="0"/>
          <w:sz w:val="22"/>
        </w:rPr>
        <w:t>ユーザーは、</w:t>
      </w:r>
      <w:r w:rsidR="00BC3397">
        <w:rPr>
          <w:rFonts w:asciiTheme="minorEastAsia" w:hAnsiTheme="minorEastAsia" w:cs="Times New Roman"/>
          <w:color w:val="000000"/>
          <w:kern w:val="0"/>
          <w:sz w:val="22"/>
        </w:rPr>
        <w:t>本システム</w:t>
      </w:r>
      <w:r w:rsidRPr="00C3503E">
        <w:rPr>
          <w:rFonts w:asciiTheme="minorEastAsia" w:hAnsiTheme="minorEastAsia" w:cs="Times New Roman"/>
          <w:color w:val="000000"/>
          <w:kern w:val="0"/>
          <w:sz w:val="22"/>
        </w:rPr>
        <w:t>の利用にパケット通信料等が発生する可能性があることにあらかじめ同意するものとし、そのパケット通信料等を負担する義務を負います。</w:t>
      </w:r>
    </w:p>
    <w:p w14:paraId="29F5A306" w14:textId="77777777" w:rsidR="000B2968" w:rsidRPr="000B2968" w:rsidRDefault="000B2968" w:rsidP="000B2968"/>
    <w:p w14:paraId="5E9CB56B" w14:textId="761F7CBD" w:rsidR="009F4481" w:rsidRDefault="000B2968" w:rsidP="000B2968">
      <w:r>
        <w:rPr>
          <w:rFonts w:hint="eastAsia"/>
        </w:rPr>
        <w:t>第</w:t>
      </w:r>
      <w:r w:rsidR="00561106">
        <w:rPr>
          <w:rFonts w:hint="eastAsia"/>
        </w:rPr>
        <w:t>４</w:t>
      </w:r>
      <w:r>
        <w:rPr>
          <w:rFonts w:hint="eastAsia"/>
        </w:rPr>
        <w:t>条</w:t>
      </w:r>
      <w:r w:rsidR="009F4481">
        <w:rPr>
          <w:rFonts w:hint="eastAsia"/>
        </w:rPr>
        <w:t>（禁止事項）</w:t>
      </w:r>
    </w:p>
    <w:p w14:paraId="53DAC228" w14:textId="51FF0728" w:rsidR="009F4481" w:rsidRPr="009F4481" w:rsidRDefault="009F4481" w:rsidP="009F4481">
      <w:pPr>
        <w:pStyle w:val="ListParagraph"/>
        <w:numPr>
          <w:ilvl w:val="0"/>
          <w:numId w:val="7"/>
        </w:numPr>
        <w:ind w:leftChars="0"/>
      </w:pPr>
      <w:r w:rsidRPr="00C3503E">
        <w:rPr>
          <w:rFonts w:asciiTheme="minorEastAsia" w:hAnsiTheme="minorEastAsia" w:cs="Times New Roman"/>
          <w:color w:val="000000"/>
          <w:kern w:val="0"/>
          <w:sz w:val="22"/>
        </w:rPr>
        <w:t>ユーザーは、</w:t>
      </w:r>
      <w:r w:rsidR="00BC3397">
        <w:rPr>
          <w:rFonts w:asciiTheme="minorEastAsia" w:hAnsiTheme="minorEastAsia" w:cs="Times New Roman"/>
          <w:color w:val="000000"/>
          <w:kern w:val="0"/>
          <w:sz w:val="22"/>
        </w:rPr>
        <w:t>本システム</w:t>
      </w:r>
      <w:r w:rsidRPr="00C3503E">
        <w:rPr>
          <w:rFonts w:asciiTheme="minorEastAsia" w:hAnsiTheme="minorEastAsia" w:cs="Times New Roman"/>
          <w:color w:val="000000"/>
          <w:kern w:val="0"/>
          <w:sz w:val="22"/>
        </w:rPr>
        <w:t>の利用に際して、以下の行為をしてはなりません。</w:t>
      </w:r>
    </w:p>
    <w:p w14:paraId="29FE59CE" w14:textId="77777777" w:rsidR="009F4481" w:rsidRDefault="009F4481" w:rsidP="009F4481">
      <w:pPr>
        <w:pStyle w:val="ListParagraph"/>
        <w:numPr>
          <w:ilvl w:val="0"/>
          <w:numId w:val="8"/>
        </w:numPr>
        <w:ind w:leftChars="0"/>
      </w:pPr>
      <w:r>
        <w:rPr>
          <w:rFonts w:hint="eastAsia"/>
          <w:color w:val="000000"/>
        </w:rPr>
        <w:t>ハッキング行為、ウィルス送信、スパムメール送信等</w:t>
      </w:r>
    </w:p>
    <w:p w14:paraId="1BB95A71" w14:textId="3D7D37D4" w:rsidR="009F4481" w:rsidRDefault="009F4481" w:rsidP="009F4481">
      <w:pPr>
        <w:pStyle w:val="ListParagraph"/>
        <w:numPr>
          <w:ilvl w:val="0"/>
          <w:numId w:val="8"/>
        </w:numPr>
        <w:ind w:leftChars="0"/>
      </w:pPr>
      <w:r>
        <w:rPr>
          <w:rFonts w:hint="eastAsia"/>
          <w:color w:val="000000"/>
          <w:szCs w:val="21"/>
        </w:rPr>
        <w:t>本システムのプログラム、データベースなどを改造または改変する行為</w:t>
      </w:r>
    </w:p>
    <w:p w14:paraId="30CF543A" w14:textId="77777777" w:rsidR="009F4481" w:rsidRDefault="009F4481" w:rsidP="009F4481">
      <w:pPr>
        <w:pStyle w:val="ListParagraph"/>
        <w:numPr>
          <w:ilvl w:val="0"/>
          <w:numId w:val="8"/>
        </w:numPr>
        <w:ind w:leftChars="0"/>
      </w:pPr>
      <w:r>
        <w:rPr>
          <w:rFonts w:hint="eastAsia"/>
          <w:color w:val="000000"/>
          <w:szCs w:val="21"/>
        </w:rPr>
        <w:t>第三者に利用させる行為、第三者のために利用する行為</w:t>
      </w:r>
    </w:p>
    <w:p w14:paraId="1CDF113C" w14:textId="77777777" w:rsidR="009F4481" w:rsidRDefault="009F4481" w:rsidP="009F4481">
      <w:pPr>
        <w:pStyle w:val="ListParagraph"/>
        <w:numPr>
          <w:ilvl w:val="0"/>
          <w:numId w:val="8"/>
        </w:numPr>
        <w:ind w:leftChars="0"/>
      </w:pPr>
      <w:r>
        <w:rPr>
          <w:rFonts w:hint="eastAsia"/>
          <w:color w:val="000000"/>
          <w:szCs w:val="21"/>
        </w:rPr>
        <w:t>法令に違反する行為またはその恐れのある行為</w:t>
      </w:r>
    </w:p>
    <w:p w14:paraId="34A4EE4F" w14:textId="77777777" w:rsidR="009F4481" w:rsidRDefault="009F4481" w:rsidP="009F4481">
      <w:pPr>
        <w:pStyle w:val="ListParagraph"/>
        <w:numPr>
          <w:ilvl w:val="0"/>
          <w:numId w:val="8"/>
        </w:numPr>
        <w:ind w:leftChars="0"/>
      </w:pPr>
      <w:r>
        <w:rPr>
          <w:rFonts w:hint="eastAsia"/>
          <w:color w:val="000000"/>
          <w:szCs w:val="21"/>
        </w:rPr>
        <w:t>公序良俗に反する行為またはその恐れのある行為</w:t>
      </w:r>
    </w:p>
    <w:p w14:paraId="3657196D" w14:textId="77777777" w:rsidR="009F4481" w:rsidRPr="00B82E39" w:rsidRDefault="009F4481" w:rsidP="009F4481">
      <w:pPr>
        <w:pStyle w:val="ListParagraph"/>
        <w:numPr>
          <w:ilvl w:val="0"/>
          <w:numId w:val="8"/>
        </w:numPr>
        <w:ind w:leftChars="0"/>
      </w:pPr>
      <w:r>
        <w:rPr>
          <w:rFonts w:hint="eastAsia"/>
          <w:color w:val="000000"/>
          <w:szCs w:val="21"/>
        </w:rPr>
        <w:t>情報送信時の虚偽の申告</w:t>
      </w:r>
    </w:p>
    <w:p w14:paraId="46774470" w14:textId="77777777" w:rsidR="009F4481" w:rsidRDefault="009F4481" w:rsidP="009F4481">
      <w:pPr>
        <w:pStyle w:val="ListParagraph"/>
        <w:numPr>
          <w:ilvl w:val="0"/>
          <w:numId w:val="8"/>
        </w:numPr>
        <w:ind w:leftChars="0"/>
      </w:pPr>
      <w:r>
        <w:rPr>
          <w:rFonts w:hint="eastAsia"/>
          <w:color w:val="000000"/>
          <w:szCs w:val="21"/>
        </w:rPr>
        <w:t>なりすまし行為</w:t>
      </w:r>
    </w:p>
    <w:p w14:paraId="68894E5B" w14:textId="124D5E43" w:rsidR="009F4481" w:rsidRDefault="00BC3397" w:rsidP="009F4481">
      <w:pPr>
        <w:pStyle w:val="ListParagraph"/>
        <w:numPr>
          <w:ilvl w:val="0"/>
          <w:numId w:val="8"/>
        </w:numPr>
        <w:ind w:leftChars="0"/>
      </w:pPr>
      <w:r>
        <w:rPr>
          <w:rFonts w:hint="eastAsia"/>
          <w:color w:val="000000"/>
          <w:szCs w:val="21"/>
        </w:rPr>
        <w:t>当研究所</w:t>
      </w:r>
      <w:r w:rsidR="00260F81">
        <w:rPr>
          <w:rFonts w:hint="eastAsia"/>
          <w:color w:val="000000"/>
          <w:szCs w:val="21"/>
        </w:rPr>
        <w:t>、アンケート実施者</w:t>
      </w:r>
      <w:r w:rsidR="00083132">
        <w:rPr>
          <w:rFonts w:hint="eastAsia"/>
          <w:color w:val="000000"/>
          <w:szCs w:val="21"/>
        </w:rPr>
        <w:t>、他のユーザー</w:t>
      </w:r>
      <w:r w:rsidR="009F4481">
        <w:rPr>
          <w:rFonts w:hint="eastAsia"/>
          <w:color w:val="000000"/>
          <w:szCs w:val="21"/>
        </w:rPr>
        <w:t>または第三者に損害を与える行為</w:t>
      </w:r>
    </w:p>
    <w:p w14:paraId="768FF8CF" w14:textId="6F2A13B2" w:rsidR="009F4481" w:rsidRDefault="00BC3397" w:rsidP="009F4481">
      <w:pPr>
        <w:pStyle w:val="ListParagraph"/>
        <w:numPr>
          <w:ilvl w:val="0"/>
          <w:numId w:val="8"/>
        </w:numPr>
        <w:ind w:leftChars="0"/>
      </w:pPr>
      <w:r>
        <w:rPr>
          <w:rFonts w:hint="eastAsia"/>
          <w:color w:val="000000"/>
          <w:szCs w:val="21"/>
        </w:rPr>
        <w:t>当研究所</w:t>
      </w:r>
      <w:r w:rsidR="00260F81">
        <w:rPr>
          <w:rFonts w:hint="eastAsia"/>
          <w:color w:val="000000"/>
          <w:szCs w:val="21"/>
        </w:rPr>
        <w:t>、アンケート実施者</w:t>
      </w:r>
      <w:r w:rsidR="00083132">
        <w:rPr>
          <w:rFonts w:hint="eastAsia"/>
          <w:color w:val="000000"/>
          <w:szCs w:val="21"/>
        </w:rPr>
        <w:t>、他のユーザー</w:t>
      </w:r>
      <w:r w:rsidR="009F4481">
        <w:rPr>
          <w:rFonts w:hint="eastAsia"/>
          <w:color w:val="000000"/>
          <w:szCs w:val="21"/>
        </w:rPr>
        <w:t>または第三者を誹謗中傷する行為</w:t>
      </w:r>
    </w:p>
    <w:p w14:paraId="0C4911CB" w14:textId="6AEAE432" w:rsidR="009F4481" w:rsidRPr="004C3622" w:rsidRDefault="009F4481" w:rsidP="009F4481">
      <w:pPr>
        <w:pStyle w:val="ListParagraph"/>
        <w:numPr>
          <w:ilvl w:val="0"/>
          <w:numId w:val="8"/>
        </w:numPr>
        <w:ind w:leftChars="0"/>
      </w:pPr>
      <w:r>
        <w:rPr>
          <w:rFonts w:hint="eastAsia"/>
          <w:color w:val="000000"/>
          <w:szCs w:val="21"/>
        </w:rPr>
        <w:t>本</w:t>
      </w:r>
      <w:r w:rsidR="00BC3397">
        <w:rPr>
          <w:rFonts w:hint="eastAsia"/>
          <w:color w:val="000000"/>
          <w:szCs w:val="21"/>
        </w:rPr>
        <w:t>システム</w:t>
      </w:r>
      <w:r>
        <w:rPr>
          <w:rFonts w:hint="eastAsia"/>
          <w:color w:val="000000"/>
          <w:szCs w:val="21"/>
        </w:rPr>
        <w:t>の運営を妨害する行為</w:t>
      </w:r>
    </w:p>
    <w:p w14:paraId="6A3C3E22" w14:textId="07D1363B" w:rsidR="009F4481" w:rsidRDefault="009F4481" w:rsidP="009F4481">
      <w:pPr>
        <w:pStyle w:val="ListParagraph"/>
        <w:numPr>
          <w:ilvl w:val="0"/>
          <w:numId w:val="8"/>
        </w:numPr>
        <w:ind w:leftChars="0"/>
      </w:pPr>
      <w:r>
        <w:rPr>
          <w:rFonts w:hint="eastAsia"/>
          <w:color w:val="000000"/>
          <w:szCs w:val="21"/>
        </w:rPr>
        <w:t>その他、</w:t>
      </w:r>
      <w:r w:rsidR="00BC3397">
        <w:rPr>
          <w:rFonts w:hint="eastAsia"/>
          <w:color w:val="000000"/>
          <w:szCs w:val="21"/>
        </w:rPr>
        <w:t>当研究所</w:t>
      </w:r>
      <w:r>
        <w:rPr>
          <w:rFonts w:hint="eastAsia"/>
          <w:color w:val="000000"/>
          <w:szCs w:val="21"/>
        </w:rPr>
        <w:t>が不適切と判断する一切の行為</w:t>
      </w:r>
    </w:p>
    <w:p w14:paraId="384E2C18" w14:textId="1E45D261" w:rsidR="009F4481" w:rsidRPr="009F4481" w:rsidRDefault="009F4481" w:rsidP="009F4481">
      <w:pPr>
        <w:pStyle w:val="ListParagraph"/>
        <w:numPr>
          <w:ilvl w:val="0"/>
          <w:numId w:val="7"/>
        </w:numPr>
        <w:ind w:leftChars="0"/>
      </w:pPr>
      <w:r w:rsidRPr="00C3503E">
        <w:rPr>
          <w:rFonts w:asciiTheme="minorEastAsia" w:hAnsiTheme="minorEastAsia" w:cs="Times New Roman"/>
          <w:color w:val="000000"/>
          <w:kern w:val="0"/>
          <w:sz w:val="22"/>
        </w:rPr>
        <w:t>ユーザーは、</w:t>
      </w:r>
      <w:r w:rsidR="00BC3397">
        <w:rPr>
          <w:rFonts w:asciiTheme="minorEastAsia" w:hAnsiTheme="minorEastAsia" w:cs="Times New Roman"/>
          <w:color w:val="222222"/>
          <w:kern w:val="0"/>
          <w:sz w:val="22"/>
        </w:rPr>
        <w:t>本システム</w:t>
      </w:r>
      <w:r w:rsidRPr="00C3503E">
        <w:rPr>
          <w:rFonts w:asciiTheme="minorEastAsia" w:hAnsiTheme="minorEastAsia" w:cs="Times New Roman"/>
          <w:color w:val="222222"/>
          <w:kern w:val="0"/>
          <w:sz w:val="22"/>
        </w:rPr>
        <w:t>を介して</w:t>
      </w:r>
      <w:r>
        <w:rPr>
          <w:rFonts w:asciiTheme="minorEastAsia" w:hAnsiTheme="minorEastAsia" w:cs="Times New Roman" w:hint="eastAsia"/>
          <w:color w:val="222222"/>
          <w:kern w:val="0"/>
          <w:sz w:val="22"/>
        </w:rPr>
        <w:t>アンケートに回答</w:t>
      </w:r>
      <w:r w:rsidRPr="00C3503E">
        <w:rPr>
          <w:rFonts w:asciiTheme="minorEastAsia" w:hAnsiTheme="minorEastAsia" w:cs="Times New Roman"/>
          <w:color w:val="222222"/>
          <w:kern w:val="0"/>
          <w:sz w:val="22"/>
        </w:rPr>
        <w:t>する際</w:t>
      </w:r>
      <w:r>
        <w:rPr>
          <w:rFonts w:asciiTheme="minorEastAsia" w:hAnsiTheme="minorEastAsia" w:cs="Times New Roman" w:hint="eastAsia"/>
          <w:color w:val="222222"/>
          <w:kern w:val="0"/>
          <w:sz w:val="22"/>
        </w:rPr>
        <w:t>、</w:t>
      </w:r>
      <w:r w:rsidRPr="00C3503E">
        <w:rPr>
          <w:rFonts w:asciiTheme="minorEastAsia" w:hAnsiTheme="minorEastAsia" w:cs="Times New Roman"/>
          <w:color w:val="000000"/>
          <w:kern w:val="0"/>
          <w:sz w:val="22"/>
        </w:rPr>
        <w:t>以下に該当する</w:t>
      </w:r>
      <w:r w:rsidR="004D1EBF">
        <w:rPr>
          <w:rFonts w:asciiTheme="minorEastAsia" w:hAnsiTheme="minorEastAsia" w:cs="Times New Roman" w:hint="eastAsia"/>
          <w:color w:val="000000"/>
          <w:kern w:val="0"/>
          <w:sz w:val="22"/>
        </w:rPr>
        <w:t>情報等を送信</w:t>
      </w:r>
      <w:r w:rsidRPr="00C3503E">
        <w:rPr>
          <w:rFonts w:asciiTheme="minorEastAsia" w:hAnsiTheme="minorEastAsia" w:cs="Times New Roman"/>
          <w:color w:val="000000"/>
          <w:kern w:val="0"/>
          <w:sz w:val="22"/>
        </w:rPr>
        <w:t>してはなりません。なお、</w:t>
      </w:r>
      <w:r w:rsidR="00BC3397">
        <w:rPr>
          <w:rFonts w:asciiTheme="minorEastAsia" w:hAnsiTheme="minorEastAsia" w:cs="Times New Roman"/>
          <w:color w:val="000000"/>
          <w:kern w:val="0"/>
          <w:sz w:val="22"/>
        </w:rPr>
        <w:t>当研究所</w:t>
      </w:r>
      <w:r w:rsidRPr="00C3503E">
        <w:rPr>
          <w:rFonts w:asciiTheme="minorEastAsia" w:hAnsiTheme="minorEastAsia" w:cs="Times New Roman"/>
          <w:color w:val="000000"/>
          <w:kern w:val="0"/>
          <w:sz w:val="22"/>
        </w:rPr>
        <w:t>は、これらに該当する</w:t>
      </w:r>
      <w:r w:rsidR="004D1EBF">
        <w:rPr>
          <w:rFonts w:asciiTheme="minorEastAsia" w:hAnsiTheme="minorEastAsia" w:cs="Times New Roman" w:hint="eastAsia"/>
          <w:color w:val="000000"/>
          <w:kern w:val="0"/>
          <w:sz w:val="22"/>
        </w:rPr>
        <w:t>情報</w:t>
      </w:r>
      <w:r w:rsidRPr="00C3503E">
        <w:rPr>
          <w:rFonts w:asciiTheme="minorEastAsia" w:hAnsiTheme="minorEastAsia" w:cs="Times New Roman"/>
          <w:color w:val="000000"/>
          <w:kern w:val="0"/>
          <w:sz w:val="22"/>
        </w:rPr>
        <w:t>等を発見した場合、当該ユーザーに何ら通知等をすることなく、その</w:t>
      </w:r>
      <w:r w:rsidR="004D1EBF">
        <w:rPr>
          <w:rFonts w:asciiTheme="minorEastAsia" w:hAnsiTheme="minorEastAsia" w:cs="Times New Roman" w:hint="eastAsia"/>
          <w:color w:val="000000"/>
          <w:kern w:val="0"/>
          <w:sz w:val="22"/>
        </w:rPr>
        <w:t>情報</w:t>
      </w:r>
      <w:r w:rsidRPr="00C3503E">
        <w:rPr>
          <w:rFonts w:asciiTheme="minorEastAsia" w:hAnsiTheme="minorEastAsia" w:cs="Times New Roman"/>
          <w:color w:val="000000"/>
          <w:kern w:val="0"/>
          <w:sz w:val="22"/>
        </w:rPr>
        <w:t>等を削除することができます。</w:t>
      </w:r>
    </w:p>
    <w:p w14:paraId="01F20BAD" w14:textId="3B439E60" w:rsidR="009F4481" w:rsidRPr="009F4481" w:rsidRDefault="009F4481" w:rsidP="009F4481">
      <w:pPr>
        <w:pStyle w:val="ListParagraph"/>
        <w:numPr>
          <w:ilvl w:val="0"/>
          <w:numId w:val="9"/>
        </w:numPr>
        <w:ind w:leftChars="0"/>
      </w:pPr>
      <w:r w:rsidRPr="00C3503E">
        <w:rPr>
          <w:rFonts w:asciiTheme="minorEastAsia" w:hAnsiTheme="minorEastAsia" w:cs="Times New Roman"/>
          <w:color w:val="000000"/>
          <w:kern w:val="0"/>
          <w:sz w:val="22"/>
        </w:rPr>
        <w:t>前項に該当する恐れのある表現等を含むもの</w:t>
      </w:r>
    </w:p>
    <w:p w14:paraId="2C1F9F58" w14:textId="1D4C1807" w:rsidR="009F4481" w:rsidRPr="009F4481" w:rsidRDefault="009F4481" w:rsidP="009F4481">
      <w:pPr>
        <w:pStyle w:val="ListParagraph"/>
        <w:numPr>
          <w:ilvl w:val="0"/>
          <w:numId w:val="9"/>
        </w:numPr>
        <w:ind w:leftChars="0"/>
      </w:pPr>
      <w:r w:rsidRPr="00C3503E">
        <w:rPr>
          <w:rFonts w:asciiTheme="minorEastAsia" w:hAnsiTheme="minorEastAsia" w:cs="Times New Roman"/>
          <w:color w:val="000000"/>
          <w:kern w:val="0"/>
          <w:sz w:val="22"/>
        </w:rPr>
        <w:t>性描写、暴力的表現を含むもの</w:t>
      </w:r>
    </w:p>
    <w:p w14:paraId="2A7812D9" w14:textId="5B77C84D" w:rsidR="009F4481" w:rsidRPr="00724C9C" w:rsidRDefault="009F4481" w:rsidP="009F4481">
      <w:pPr>
        <w:pStyle w:val="ListParagraph"/>
        <w:numPr>
          <w:ilvl w:val="0"/>
          <w:numId w:val="9"/>
        </w:numPr>
        <w:ind w:leftChars="0"/>
      </w:pPr>
      <w:r w:rsidRPr="00C3503E">
        <w:rPr>
          <w:rFonts w:asciiTheme="minorEastAsia" w:hAnsiTheme="minorEastAsia" w:cs="Times New Roman"/>
          <w:color w:val="000000"/>
          <w:kern w:val="0"/>
          <w:sz w:val="22"/>
        </w:rPr>
        <w:t>大衆が不快と感じる恐れのあるもの</w:t>
      </w:r>
    </w:p>
    <w:p w14:paraId="6F877756" w14:textId="01962CC9" w:rsidR="00724C9C" w:rsidRPr="00724C9C" w:rsidRDefault="004D1EBF" w:rsidP="009F4481">
      <w:pPr>
        <w:pStyle w:val="ListParagraph"/>
        <w:numPr>
          <w:ilvl w:val="0"/>
          <w:numId w:val="9"/>
        </w:numPr>
        <w:ind w:leftChars="0"/>
      </w:pPr>
      <w:r>
        <w:rPr>
          <w:rFonts w:asciiTheme="minorEastAsia" w:hAnsiTheme="minorEastAsia" w:cs="Times New Roman" w:hint="eastAsia"/>
          <w:color w:val="000000"/>
          <w:kern w:val="0"/>
          <w:sz w:val="22"/>
        </w:rPr>
        <w:t>指定された箇所以外に</w:t>
      </w:r>
      <w:r w:rsidR="00724C9C">
        <w:rPr>
          <w:rFonts w:asciiTheme="minorEastAsia" w:hAnsiTheme="minorEastAsia" w:cs="Times New Roman" w:hint="eastAsia"/>
          <w:color w:val="000000"/>
          <w:kern w:val="0"/>
          <w:sz w:val="22"/>
        </w:rPr>
        <w:t>電子メールアドレスその他の</w:t>
      </w:r>
      <w:r w:rsidR="00724C9C" w:rsidRPr="00C3503E">
        <w:rPr>
          <w:rFonts w:asciiTheme="minorEastAsia" w:hAnsiTheme="minorEastAsia" w:cs="Times New Roman"/>
          <w:color w:val="000000"/>
          <w:kern w:val="0"/>
          <w:sz w:val="22"/>
        </w:rPr>
        <w:t>個人情報およびその他ユーザー個人を特定しうる情報（虚偽のものを含みます。）を含むもの</w:t>
      </w:r>
    </w:p>
    <w:p w14:paraId="5F4DC668" w14:textId="1034C579" w:rsidR="00724C9C" w:rsidRPr="00724C9C" w:rsidRDefault="00724C9C" w:rsidP="009F4481">
      <w:pPr>
        <w:pStyle w:val="ListParagraph"/>
        <w:numPr>
          <w:ilvl w:val="0"/>
          <w:numId w:val="9"/>
        </w:numPr>
        <w:ind w:leftChars="0"/>
      </w:pPr>
      <w:r w:rsidRPr="00C3503E">
        <w:rPr>
          <w:rFonts w:asciiTheme="minorEastAsia" w:hAnsiTheme="minorEastAsia" w:cs="Times New Roman"/>
          <w:color w:val="000000"/>
          <w:kern w:val="0"/>
          <w:sz w:val="22"/>
        </w:rPr>
        <w:lastRenderedPageBreak/>
        <w:t>不正プログラムを含むもの</w:t>
      </w:r>
    </w:p>
    <w:p w14:paraId="53885E6A" w14:textId="68B0CA01" w:rsidR="00724C9C" w:rsidRPr="009F4481" w:rsidRDefault="00724C9C" w:rsidP="009F4481">
      <w:pPr>
        <w:pStyle w:val="ListParagraph"/>
        <w:numPr>
          <w:ilvl w:val="0"/>
          <w:numId w:val="9"/>
        </w:numPr>
        <w:ind w:leftChars="0"/>
      </w:pPr>
      <w:r w:rsidRPr="00C3503E">
        <w:rPr>
          <w:rFonts w:asciiTheme="minorEastAsia" w:hAnsiTheme="minorEastAsia" w:cs="Times New Roman"/>
          <w:color w:val="000000"/>
          <w:kern w:val="0"/>
          <w:sz w:val="22"/>
        </w:rPr>
        <w:t>外部サイト</w:t>
      </w:r>
      <w:r>
        <w:rPr>
          <w:rFonts w:asciiTheme="minorEastAsia" w:hAnsiTheme="minorEastAsia" w:cs="Times New Roman" w:hint="eastAsia"/>
          <w:color w:val="000000"/>
          <w:kern w:val="0"/>
          <w:sz w:val="22"/>
        </w:rPr>
        <w:t>等</w:t>
      </w:r>
      <w:r w:rsidRPr="00C3503E">
        <w:rPr>
          <w:rFonts w:asciiTheme="minorEastAsia" w:hAnsiTheme="minorEastAsia" w:cs="Times New Roman"/>
          <w:color w:val="000000"/>
          <w:kern w:val="0"/>
          <w:sz w:val="22"/>
        </w:rPr>
        <w:t>へのリンクを含むもの</w:t>
      </w:r>
    </w:p>
    <w:p w14:paraId="487D9982" w14:textId="77777777" w:rsidR="009F4481" w:rsidRDefault="009F4481" w:rsidP="000B2968"/>
    <w:p w14:paraId="5C425EB7" w14:textId="1D33AF84" w:rsidR="000B2968" w:rsidRDefault="00724C9C" w:rsidP="000B2968">
      <w:r>
        <w:rPr>
          <w:rFonts w:hint="eastAsia"/>
        </w:rPr>
        <w:t>第</w:t>
      </w:r>
      <w:r w:rsidR="00561106">
        <w:rPr>
          <w:rFonts w:hint="eastAsia"/>
        </w:rPr>
        <w:t>５</w:t>
      </w:r>
      <w:r>
        <w:rPr>
          <w:rFonts w:hint="eastAsia"/>
        </w:rPr>
        <w:t>条</w:t>
      </w:r>
      <w:r w:rsidR="000B2968">
        <w:rPr>
          <w:rFonts w:hint="eastAsia"/>
        </w:rPr>
        <w:t>（保証の否認）</w:t>
      </w:r>
    </w:p>
    <w:p w14:paraId="4DB98BF9" w14:textId="7D806FC5" w:rsidR="000B2968" w:rsidRDefault="00BC3397" w:rsidP="009F4481">
      <w:pPr>
        <w:pStyle w:val="ListParagraph"/>
        <w:ind w:leftChars="0" w:left="420"/>
        <w:rPr>
          <w:rFonts w:asciiTheme="minorEastAsia" w:hAnsiTheme="minorEastAsia" w:cs="Times New Roman"/>
          <w:color w:val="000000"/>
          <w:kern w:val="0"/>
          <w:sz w:val="22"/>
        </w:rPr>
      </w:pPr>
      <w:r>
        <w:rPr>
          <w:rFonts w:asciiTheme="minorEastAsia" w:hAnsiTheme="minorEastAsia" w:cs="Times New Roman"/>
          <w:color w:val="000000"/>
          <w:kern w:val="0"/>
          <w:sz w:val="22"/>
        </w:rPr>
        <w:t>本システム</w:t>
      </w:r>
      <w:r w:rsidR="009F4481" w:rsidRPr="009F4481">
        <w:rPr>
          <w:rFonts w:asciiTheme="minorEastAsia" w:hAnsiTheme="minorEastAsia" w:cs="Times New Roman"/>
          <w:color w:val="000000"/>
          <w:kern w:val="0"/>
          <w:sz w:val="22"/>
        </w:rPr>
        <w:t>は、現状有姿の状態にて提供されるものとします。</w:t>
      </w:r>
      <w:r>
        <w:rPr>
          <w:rFonts w:asciiTheme="minorEastAsia" w:hAnsiTheme="minorEastAsia" w:cs="Times New Roman"/>
          <w:color w:val="000000"/>
          <w:kern w:val="0"/>
          <w:sz w:val="22"/>
        </w:rPr>
        <w:t>当研究所</w:t>
      </w:r>
      <w:r w:rsidR="009F4481" w:rsidRPr="009F4481">
        <w:rPr>
          <w:rFonts w:asciiTheme="minorEastAsia" w:hAnsiTheme="minorEastAsia" w:cs="Times New Roman"/>
          <w:color w:val="000000"/>
          <w:kern w:val="0"/>
          <w:sz w:val="22"/>
        </w:rPr>
        <w:t>は、以下の事項について、ユーザーに対する保証等を一切しないものとします。</w:t>
      </w:r>
    </w:p>
    <w:p w14:paraId="31C15E67" w14:textId="7624CF4F" w:rsidR="00FB266D" w:rsidRPr="00FB266D" w:rsidRDefault="00BC3397" w:rsidP="009F4481">
      <w:pPr>
        <w:pStyle w:val="ListParagraph"/>
        <w:numPr>
          <w:ilvl w:val="0"/>
          <w:numId w:val="6"/>
        </w:numPr>
        <w:ind w:leftChars="0"/>
      </w:pPr>
      <w:r>
        <w:rPr>
          <w:rFonts w:hint="eastAsia"/>
        </w:rPr>
        <w:t>本システム</w:t>
      </w:r>
      <w:r w:rsidR="00FB266D">
        <w:rPr>
          <w:rFonts w:hint="eastAsia"/>
        </w:rPr>
        <w:t>を介して個人情報またはその他の個人を特定しうる情報が匿名化または秘匿されること</w:t>
      </w:r>
    </w:p>
    <w:p w14:paraId="5D25EAEF" w14:textId="04ACC97E" w:rsidR="009F4481" w:rsidRPr="009F4481" w:rsidRDefault="00BC3397" w:rsidP="009F4481">
      <w:pPr>
        <w:pStyle w:val="ListParagraph"/>
        <w:numPr>
          <w:ilvl w:val="0"/>
          <w:numId w:val="6"/>
        </w:numPr>
        <w:ind w:leftChars="0"/>
      </w:pPr>
      <w:r>
        <w:rPr>
          <w:rFonts w:asciiTheme="minorEastAsia" w:hAnsiTheme="minorEastAsia" w:cs="Times New Roman"/>
          <w:color w:val="000000"/>
          <w:kern w:val="0"/>
          <w:sz w:val="22"/>
        </w:rPr>
        <w:t>本システム</w:t>
      </w:r>
      <w:r w:rsidR="009F4481" w:rsidRPr="00C3503E">
        <w:rPr>
          <w:rFonts w:asciiTheme="minorEastAsia" w:hAnsiTheme="minorEastAsia" w:cs="Times New Roman"/>
          <w:color w:val="000000"/>
          <w:kern w:val="0"/>
          <w:sz w:val="22"/>
        </w:rPr>
        <w:t>がユーザーの要求及び利用目的に合致すること</w:t>
      </w:r>
    </w:p>
    <w:p w14:paraId="64E94FDE" w14:textId="58C7DA67" w:rsidR="009F4481" w:rsidRPr="009F4481" w:rsidRDefault="00BC3397" w:rsidP="009F4481">
      <w:pPr>
        <w:pStyle w:val="ListParagraph"/>
        <w:numPr>
          <w:ilvl w:val="0"/>
          <w:numId w:val="6"/>
        </w:numPr>
        <w:ind w:leftChars="0"/>
      </w:pPr>
      <w:r>
        <w:rPr>
          <w:rFonts w:asciiTheme="minorEastAsia" w:hAnsiTheme="minorEastAsia" w:cs="Times New Roman"/>
          <w:color w:val="000000"/>
          <w:kern w:val="0"/>
          <w:sz w:val="22"/>
        </w:rPr>
        <w:t>本システム</w:t>
      </w:r>
      <w:r w:rsidR="009F4481" w:rsidRPr="00C3503E">
        <w:rPr>
          <w:rFonts w:asciiTheme="minorEastAsia" w:hAnsiTheme="minorEastAsia" w:cs="Times New Roman"/>
          <w:color w:val="000000"/>
          <w:kern w:val="0"/>
          <w:sz w:val="22"/>
        </w:rPr>
        <w:t>の</w:t>
      </w:r>
      <w:r w:rsidR="004D1EBF">
        <w:rPr>
          <w:rFonts w:asciiTheme="minorEastAsia" w:hAnsiTheme="minorEastAsia" w:cs="Times New Roman" w:hint="eastAsia"/>
          <w:color w:val="000000"/>
          <w:kern w:val="0"/>
          <w:sz w:val="22"/>
        </w:rPr>
        <w:t>情報やデータ等（以下「</w:t>
      </w:r>
      <w:r w:rsidR="009F4481" w:rsidRPr="00C3503E">
        <w:rPr>
          <w:rFonts w:asciiTheme="minorEastAsia" w:hAnsiTheme="minorEastAsia" w:cs="Times New Roman"/>
          <w:color w:val="000000"/>
          <w:kern w:val="0"/>
          <w:sz w:val="22"/>
        </w:rPr>
        <w:t>コンテンツ</w:t>
      </w:r>
      <w:r w:rsidR="004D1EBF">
        <w:rPr>
          <w:rFonts w:asciiTheme="minorEastAsia" w:hAnsiTheme="minorEastAsia" w:cs="Times New Roman" w:hint="eastAsia"/>
          <w:color w:val="000000"/>
          <w:kern w:val="0"/>
          <w:sz w:val="22"/>
        </w:rPr>
        <w:t>」といいます。）</w:t>
      </w:r>
      <w:r w:rsidR="009F4481" w:rsidRPr="00C3503E">
        <w:rPr>
          <w:rFonts w:asciiTheme="minorEastAsia" w:hAnsiTheme="minorEastAsia" w:cs="Times New Roman"/>
          <w:color w:val="000000"/>
          <w:kern w:val="0"/>
          <w:sz w:val="22"/>
        </w:rPr>
        <w:t>が正確であり、信頼できるものであること</w:t>
      </w:r>
    </w:p>
    <w:p w14:paraId="37FD550D" w14:textId="114B3F68" w:rsidR="009F4481" w:rsidRPr="009F4481" w:rsidRDefault="00BC3397" w:rsidP="009F4481">
      <w:pPr>
        <w:pStyle w:val="ListParagraph"/>
        <w:numPr>
          <w:ilvl w:val="0"/>
          <w:numId w:val="6"/>
        </w:numPr>
        <w:ind w:leftChars="0"/>
      </w:pPr>
      <w:r>
        <w:rPr>
          <w:rFonts w:asciiTheme="minorEastAsia" w:hAnsiTheme="minorEastAsia" w:cs="Times New Roman"/>
          <w:color w:val="000000"/>
          <w:kern w:val="0"/>
          <w:sz w:val="22"/>
        </w:rPr>
        <w:t>本システム</w:t>
      </w:r>
      <w:r w:rsidR="009F4481" w:rsidRPr="00C3503E">
        <w:rPr>
          <w:rFonts w:asciiTheme="minorEastAsia" w:hAnsiTheme="minorEastAsia" w:cs="Times New Roman"/>
          <w:color w:val="000000"/>
          <w:kern w:val="0"/>
          <w:sz w:val="22"/>
        </w:rPr>
        <w:t>の通信等が中断されないこと</w:t>
      </w:r>
    </w:p>
    <w:p w14:paraId="612277C3" w14:textId="4A156E49" w:rsidR="009F4481" w:rsidRPr="009F4481" w:rsidRDefault="00BC3397" w:rsidP="009F4481">
      <w:pPr>
        <w:pStyle w:val="ListParagraph"/>
        <w:numPr>
          <w:ilvl w:val="0"/>
          <w:numId w:val="6"/>
        </w:numPr>
        <w:ind w:leftChars="0"/>
      </w:pPr>
      <w:r>
        <w:rPr>
          <w:rFonts w:asciiTheme="minorEastAsia" w:hAnsiTheme="minorEastAsia" w:cs="Times New Roman"/>
          <w:color w:val="000000"/>
          <w:kern w:val="0"/>
          <w:sz w:val="22"/>
        </w:rPr>
        <w:t>本システム</w:t>
      </w:r>
      <w:r w:rsidR="009F4481" w:rsidRPr="00C3503E">
        <w:rPr>
          <w:rFonts w:asciiTheme="minorEastAsia" w:hAnsiTheme="minorEastAsia" w:cs="Times New Roman"/>
          <w:color w:val="000000"/>
          <w:kern w:val="0"/>
          <w:sz w:val="22"/>
        </w:rPr>
        <w:t>を介して送受信した情報が所定の機器等に保存されること、正常に送受信されること、又は画面上に表示されること</w:t>
      </w:r>
    </w:p>
    <w:p w14:paraId="7A627062" w14:textId="0AE3CE2A" w:rsidR="009F4481" w:rsidRPr="009F4481" w:rsidRDefault="00BC3397" w:rsidP="009F4481">
      <w:pPr>
        <w:pStyle w:val="ListParagraph"/>
        <w:numPr>
          <w:ilvl w:val="0"/>
          <w:numId w:val="6"/>
        </w:numPr>
        <w:ind w:leftChars="0"/>
      </w:pPr>
      <w:r>
        <w:rPr>
          <w:rFonts w:asciiTheme="minorEastAsia" w:hAnsiTheme="minorEastAsia" w:cs="Times New Roman"/>
          <w:color w:val="000000"/>
          <w:kern w:val="0"/>
          <w:sz w:val="22"/>
        </w:rPr>
        <w:t>本システム</w:t>
      </w:r>
      <w:r w:rsidR="009F4481" w:rsidRPr="00C3503E">
        <w:rPr>
          <w:rFonts w:asciiTheme="minorEastAsia" w:hAnsiTheme="minorEastAsia" w:cs="Times New Roman"/>
          <w:color w:val="000000"/>
          <w:kern w:val="0"/>
          <w:sz w:val="22"/>
        </w:rPr>
        <w:t>が全ての機器やブラウザ等において正常に動作すること</w:t>
      </w:r>
    </w:p>
    <w:p w14:paraId="2AB91817" w14:textId="322031AD" w:rsidR="009F4481" w:rsidRDefault="00BC3397" w:rsidP="009F4481">
      <w:pPr>
        <w:pStyle w:val="ListParagraph"/>
        <w:numPr>
          <w:ilvl w:val="0"/>
          <w:numId w:val="6"/>
        </w:numPr>
        <w:ind w:leftChars="0"/>
      </w:pPr>
      <w:r>
        <w:rPr>
          <w:rFonts w:asciiTheme="minorEastAsia" w:hAnsiTheme="minorEastAsia" w:cs="Times New Roman"/>
          <w:color w:val="000000"/>
          <w:kern w:val="0"/>
          <w:sz w:val="22"/>
        </w:rPr>
        <w:t>本システム</w:t>
      </w:r>
      <w:r w:rsidR="009F4481" w:rsidRPr="00C3503E">
        <w:rPr>
          <w:rFonts w:asciiTheme="minorEastAsia" w:hAnsiTheme="minorEastAsia" w:cs="Times New Roman"/>
          <w:color w:val="000000"/>
          <w:kern w:val="0"/>
          <w:sz w:val="22"/>
        </w:rPr>
        <w:t>に係る情報等がすべての端末等において正常に表示されること</w:t>
      </w:r>
    </w:p>
    <w:p w14:paraId="41E65475" w14:textId="77777777" w:rsidR="009F4481" w:rsidRPr="009F4481" w:rsidRDefault="009F4481" w:rsidP="009F4481">
      <w:pPr>
        <w:pStyle w:val="ListParagraph"/>
        <w:ind w:leftChars="0" w:left="420"/>
        <w:rPr>
          <w:rFonts w:asciiTheme="minorEastAsia" w:hAnsiTheme="minorEastAsia" w:cs="Times New Roman"/>
          <w:color w:val="000000"/>
          <w:kern w:val="0"/>
          <w:sz w:val="22"/>
        </w:rPr>
      </w:pPr>
    </w:p>
    <w:p w14:paraId="53FEBDC0" w14:textId="6E388C09" w:rsidR="009F4481" w:rsidRDefault="009F4481" w:rsidP="009F4481">
      <w:pPr>
        <w:rPr>
          <w:lang w:eastAsia="zh-CN"/>
        </w:rPr>
      </w:pPr>
      <w:r>
        <w:rPr>
          <w:rFonts w:hint="eastAsia"/>
          <w:lang w:eastAsia="zh-CN"/>
        </w:rPr>
        <w:t>第</w:t>
      </w:r>
      <w:r w:rsidR="00561106">
        <w:rPr>
          <w:rFonts w:hint="eastAsia"/>
        </w:rPr>
        <w:t>６</w:t>
      </w:r>
      <w:r>
        <w:rPr>
          <w:rFonts w:hint="eastAsia"/>
          <w:lang w:eastAsia="zh-CN"/>
        </w:rPr>
        <w:t>条</w:t>
      </w:r>
      <w:r w:rsidR="00724C9C">
        <w:rPr>
          <w:rFonts w:hint="eastAsia"/>
          <w:lang w:eastAsia="zh-CN"/>
        </w:rPr>
        <w:t>（著作権、知的財産権）</w:t>
      </w:r>
    </w:p>
    <w:p w14:paraId="59AAC6F5" w14:textId="295AAD1E" w:rsidR="00724C9C" w:rsidRPr="00724C9C" w:rsidRDefault="00BC3397" w:rsidP="00724C9C">
      <w:pPr>
        <w:pStyle w:val="ListParagraph"/>
        <w:numPr>
          <w:ilvl w:val="0"/>
          <w:numId w:val="10"/>
        </w:numPr>
        <w:ind w:leftChars="0"/>
      </w:pPr>
      <w:r>
        <w:rPr>
          <w:rFonts w:asciiTheme="minorEastAsia" w:hAnsiTheme="minorEastAsia" w:cs="Times New Roman"/>
          <w:color w:val="000000"/>
          <w:kern w:val="0"/>
          <w:sz w:val="22"/>
        </w:rPr>
        <w:t>本システム</w:t>
      </w:r>
      <w:r w:rsidR="00724C9C" w:rsidRPr="00C3503E">
        <w:rPr>
          <w:rFonts w:asciiTheme="minorEastAsia" w:hAnsiTheme="minorEastAsia" w:cs="Times New Roman"/>
          <w:color w:val="000000"/>
          <w:kern w:val="0"/>
          <w:sz w:val="22"/>
        </w:rPr>
        <w:t>に係る著作権、商標権及びその他の知的財産権は、</w:t>
      </w:r>
      <w:r w:rsidR="00970932">
        <w:rPr>
          <w:rFonts w:asciiTheme="minorEastAsia" w:hAnsiTheme="minorEastAsia" w:cs="Times New Roman" w:hint="eastAsia"/>
          <w:color w:val="000000"/>
          <w:kern w:val="0"/>
          <w:sz w:val="22"/>
        </w:rPr>
        <w:t>第６条</w:t>
      </w:r>
      <w:r w:rsidR="00724C9C" w:rsidRPr="00C3503E">
        <w:rPr>
          <w:rFonts w:asciiTheme="minorEastAsia" w:hAnsiTheme="minorEastAsia" w:cs="Times New Roman"/>
          <w:color w:val="000000"/>
          <w:kern w:val="0"/>
          <w:sz w:val="22"/>
        </w:rPr>
        <w:t>に定めるユーザー</w:t>
      </w:r>
      <w:r w:rsidR="004D1EBF">
        <w:rPr>
          <w:rFonts w:asciiTheme="minorEastAsia" w:hAnsiTheme="minorEastAsia" w:cs="Times New Roman" w:hint="eastAsia"/>
          <w:color w:val="000000"/>
          <w:kern w:val="0"/>
          <w:sz w:val="22"/>
        </w:rPr>
        <w:t>送信データ</w:t>
      </w:r>
      <w:r w:rsidR="00724C9C" w:rsidRPr="00C3503E">
        <w:rPr>
          <w:rFonts w:asciiTheme="minorEastAsia" w:hAnsiTheme="minorEastAsia" w:cs="Times New Roman"/>
          <w:color w:val="000000"/>
          <w:kern w:val="0"/>
          <w:sz w:val="22"/>
        </w:rPr>
        <w:t>に該当するものを除き、すべて</w:t>
      </w:r>
      <w:r>
        <w:rPr>
          <w:rFonts w:asciiTheme="minorEastAsia" w:hAnsiTheme="minorEastAsia" w:cs="Times New Roman"/>
          <w:color w:val="000000"/>
          <w:kern w:val="0"/>
          <w:sz w:val="22"/>
        </w:rPr>
        <w:t>当研究所</w:t>
      </w:r>
      <w:r w:rsidR="00724C9C" w:rsidRPr="00C3503E">
        <w:rPr>
          <w:rFonts w:asciiTheme="minorEastAsia" w:hAnsiTheme="minorEastAsia" w:cs="Times New Roman"/>
          <w:color w:val="000000"/>
          <w:kern w:val="0"/>
          <w:sz w:val="22"/>
        </w:rPr>
        <w:t>又は当該知的財産権の権利者に帰属します。</w:t>
      </w:r>
    </w:p>
    <w:p w14:paraId="3367B962" w14:textId="10BFE544" w:rsidR="00724C9C" w:rsidRPr="004168A2" w:rsidRDefault="00BC3397" w:rsidP="00724C9C">
      <w:pPr>
        <w:pStyle w:val="ListParagraph"/>
        <w:numPr>
          <w:ilvl w:val="0"/>
          <w:numId w:val="10"/>
        </w:numPr>
        <w:ind w:leftChars="0"/>
      </w:pPr>
      <w:r>
        <w:rPr>
          <w:rFonts w:asciiTheme="minorEastAsia" w:hAnsiTheme="minorEastAsia" w:cs="Times New Roman"/>
          <w:color w:val="000000"/>
          <w:kern w:val="0"/>
          <w:sz w:val="22"/>
        </w:rPr>
        <w:t>当研究所</w:t>
      </w:r>
      <w:r w:rsidR="00724C9C" w:rsidRPr="00C3503E">
        <w:rPr>
          <w:rFonts w:asciiTheme="minorEastAsia" w:hAnsiTheme="minorEastAsia" w:cs="Times New Roman"/>
          <w:color w:val="000000"/>
          <w:kern w:val="0"/>
          <w:sz w:val="22"/>
        </w:rPr>
        <w:t>は、ユーザーが</w:t>
      </w:r>
      <w:r w:rsidR="004168A2">
        <w:rPr>
          <w:rFonts w:asciiTheme="minorEastAsia" w:hAnsiTheme="minorEastAsia" w:cs="Times New Roman" w:hint="eastAsia"/>
          <w:color w:val="000000"/>
          <w:kern w:val="0"/>
          <w:sz w:val="22"/>
        </w:rPr>
        <w:t>アンケートに回答する目的</w:t>
      </w:r>
      <w:r w:rsidR="00724C9C" w:rsidRPr="00C3503E">
        <w:rPr>
          <w:rFonts w:asciiTheme="minorEastAsia" w:hAnsiTheme="minorEastAsia" w:cs="Times New Roman"/>
          <w:color w:val="000000"/>
          <w:kern w:val="0"/>
          <w:sz w:val="22"/>
        </w:rPr>
        <w:t>で</w:t>
      </w:r>
      <w:r>
        <w:rPr>
          <w:rFonts w:asciiTheme="minorEastAsia" w:hAnsiTheme="minorEastAsia" w:cs="Times New Roman"/>
          <w:color w:val="000000"/>
          <w:kern w:val="0"/>
          <w:sz w:val="22"/>
        </w:rPr>
        <w:t>本システム</w:t>
      </w:r>
      <w:r w:rsidR="00724C9C" w:rsidRPr="00C3503E">
        <w:rPr>
          <w:rFonts w:asciiTheme="minorEastAsia" w:hAnsiTheme="minorEastAsia" w:cs="Times New Roman"/>
          <w:color w:val="000000"/>
          <w:kern w:val="0"/>
          <w:sz w:val="22"/>
        </w:rPr>
        <w:t>を使用する場合に限り、ユーザーに対して、</w:t>
      </w:r>
      <w:r w:rsidR="004168A2">
        <w:rPr>
          <w:rFonts w:asciiTheme="minorEastAsia" w:hAnsiTheme="minorEastAsia" w:cs="Times New Roman" w:hint="eastAsia"/>
          <w:color w:val="000000"/>
          <w:kern w:val="0"/>
          <w:sz w:val="22"/>
        </w:rPr>
        <w:t>本システム</w:t>
      </w:r>
      <w:r w:rsidR="00724C9C" w:rsidRPr="00C3503E">
        <w:rPr>
          <w:rFonts w:asciiTheme="minorEastAsia" w:hAnsiTheme="minorEastAsia" w:cs="Times New Roman"/>
          <w:color w:val="000000"/>
          <w:kern w:val="0"/>
          <w:sz w:val="22"/>
        </w:rPr>
        <w:t>の使用を許諾します。</w:t>
      </w:r>
    </w:p>
    <w:p w14:paraId="76C549CA" w14:textId="77777777" w:rsidR="004168A2" w:rsidRDefault="004168A2" w:rsidP="004168A2"/>
    <w:p w14:paraId="64189AE8" w14:textId="4E221691" w:rsidR="004168A2" w:rsidRDefault="004168A2" w:rsidP="004168A2">
      <w:r>
        <w:rPr>
          <w:rFonts w:hint="eastAsia"/>
        </w:rPr>
        <w:t>第</w:t>
      </w:r>
      <w:r w:rsidR="00561106">
        <w:rPr>
          <w:rFonts w:hint="eastAsia"/>
        </w:rPr>
        <w:t>７</w:t>
      </w:r>
      <w:r>
        <w:rPr>
          <w:rFonts w:hint="eastAsia"/>
        </w:rPr>
        <w:t>条（ユーザー送信</w:t>
      </w:r>
      <w:r w:rsidR="004D1EBF">
        <w:rPr>
          <w:rFonts w:hint="eastAsia"/>
        </w:rPr>
        <w:t>データ</w:t>
      </w:r>
      <w:r>
        <w:rPr>
          <w:rFonts w:hint="eastAsia"/>
        </w:rPr>
        <w:t>の著作権等）</w:t>
      </w:r>
    </w:p>
    <w:p w14:paraId="1852BC6D" w14:textId="15F3EAEA" w:rsidR="004168A2" w:rsidRPr="0047122C" w:rsidRDefault="004D1EBF" w:rsidP="004168A2">
      <w:pPr>
        <w:pStyle w:val="ListParagraph"/>
        <w:numPr>
          <w:ilvl w:val="0"/>
          <w:numId w:val="11"/>
        </w:numPr>
        <w:ind w:leftChars="0"/>
      </w:pPr>
      <w:r>
        <w:rPr>
          <w:rFonts w:asciiTheme="minorEastAsia" w:hAnsiTheme="minorEastAsia" w:cs="Times New Roman" w:hint="eastAsia"/>
          <w:color w:val="000000"/>
          <w:kern w:val="0"/>
          <w:sz w:val="22"/>
        </w:rPr>
        <w:t>ユーザーは、</w:t>
      </w:r>
      <w:r w:rsidR="004168A2">
        <w:rPr>
          <w:rFonts w:asciiTheme="minorEastAsia" w:hAnsiTheme="minorEastAsia" w:cs="Times New Roman" w:hint="eastAsia"/>
          <w:color w:val="000000"/>
          <w:kern w:val="0"/>
          <w:sz w:val="22"/>
        </w:rPr>
        <w:t>アンケートに回答する等により</w:t>
      </w:r>
      <w:r w:rsidR="004168A2" w:rsidRPr="00C3503E">
        <w:rPr>
          <w:rFonts w:asciiTheme="minorEastAsia" w:hAnsiTheme="minorEastAsia" w:cs="Times New Roman"/>
          <w:color w:val="000000"/>
          <w:kern w:val="0"/>
          <w:sz w:val="22"/>
        </w:rPr>
        <w:t>ユーザーが</w:t>
      </w:r>
      <w:r>
        <w:rPr>
          <w:rFonts w:asciiTheme="minorEastAsia" w:hAnsiTheme="minorEastAsia" w:cs="Times New Roman" w:hint="eastAsia"/>
          <w:color w:val="000000"/>
          <w:kern w:val="0"/>
          <w:sz w:val="22"/>
        </w:rPr>
        <w:t>送信</w:t>
      </w:r>
      <w:r w:rsidR="004168A2" w:rsidRPr="00C3503E">
        <w:rPr>
          <w:rFonts w:asciiTheme="minorEastAsia" w:hAnsiTheme="minorEastAsia" w:cs="Times New Roman"/>
          <w:color w:val="000000"/>
          <w:kern w:val="0"/>
          <w:sz w:val="22"/>
        </w:rPr>
        <w:t>した</w:t>
      </w:r>
      <w:r>
        <w:rPr>
          <w:rFonts w:asciiTheme="minorEastAsia" w:hAnsiTheme="minorEastAsia" w:cs="Times New Roman" w:hint="eastAsia"/>
          <w:color w:val="000000"/>
          <w:kern w:val="0"/>
          <w:sz w:val="22"/>
        </w:rPr>
        <w:t>データ</w:t>
      </w:r>
      <w:r w:rsidR="004168A2" w:rsidRPr="00C3503E">
        <w:rPr>
          <w:rFonts w:asciiTheme="minorEastAsia" w:hAnsiTheme="minorEastAsia" w:cs="Times New Roman"/>
          <w:color w:val="000000"/>
          <w:kern w:val="0"/>
          <w:sz w:val="22"/>
        </w:rPr>
        <w:t>（以下「ユーザー</w:t>
      </w:r>
      <w:r>
        <w:rPr>
          <w:rFonts w:asciiTheme="minorEastAsia" w:hAnsiTheme="minorEastAsia" w:cs="Times New Roman" w:hint="eastAsia"/>
          <w:color w:val="000000"/>
          <w:kern w:val="0"/>
          <w:sz w:val="22"/>
        </w:rPr>
        <w:t>送信データ</w:t>
      </w:r>
      <w:r w:rsidR="004168A2" w:rsidRPr="00C3503E">
        <w:rPr>
          <w:rFonts w:asciiTheme="minorEastAsia" w:hAnsiTheme="minorEastAsia" w:cs="Times New Roman"/>
          <w:color w:val="000000"/>
          <w:kern w:val="0"/>
          <w:sz w:val="22"/>
        </w:rPr>
        <w:t>」といいます。）の著作権</w:t>
      </w:r>
      <w:r>
        <w:rPr>
          <w:rFonts w:asciiTheme="minorEastAsia" w:hAnsiTheme="minorEastAsia" w:cs="Times New Roman" w:hint="eastAsia"/>
          <w:color w:val="000000"/>
          <w:kern w:val="0"/>
          <w:sz w:val="22"/>
        </w:rPr>
        <w:t>を</w:t>
      </w:r>
      <w:r w:rsidR="004168A2" w:rsidRPr="00C3503E">
        <w:rPr>
          <w:rFonts w:asciiTheme="minorEastAsia" w:hAnsiTheme="minorEastAsia" w:cs="Times New Roman"/>
          <w:color w:val="000000"/>
          <w:kern w:val="0"/>
          <w:sz w:val="22"/>
        </w:rPr>
        <w:t>当該</w:t>
      </w:r>
      <w:r>
        <w:rPr>
          <w:rFonts w:asciiTheme="minorEastAsia" w:hAnsiTheme="minorEastAsia" w:cs="Times New Roman" w:hint="eastAsia"/>
          <w:color w:val="000000"/>
          <w:kern w:val="0"/>
          <w:sz w:val="22"/>
        </w:rPr>
        <w:t>送信</w:t>
      </w:r>
      <w:r w:rsidR="00085EC9">
        <w:rPr>
          <w:rFonts w:asciiTheme="minorEastAsia" w:hAnsiTheme="minorEastAsia" w:cs="Times New Roman" w:hint="eastAsia"/>
          <w:color w:val="000000"/>
          <w:kern w:val="0"/>
          <w:sz w:val="22"/>
        </w:rPr>
        <w:t>の</w:t>
      </w:r>
      <w:r>
        <w:rPr>
          <w:rFonts w:asciiTheme="minorEastAsia" w:hAnsiTheme="minorEastAsia" w:cs="Times New Roman" w:hint="eastAsia"/>
          <w:color w:val="000000"/>
          <w:kern w:val="0"/>
          <w:sz w:val="22"/>
        </w:rPr>
        <w:t>完了時点をもって</w:t>
      </w:r>
      <w:r w:rsidR="00085EC9">
        <w:rPr>
          <w:rFonts w:asciiTheme="minorEastAsia" w:hAnsiTheme="minorEastAsia" w:cs="Times New Roman" w:hint="eastAsia"/>
          <w:color w:val="000000"/>
          <w:kern w:val="0"/>
          <w:sz w:val="22"/>
        </w:rPr>
        <w:t>当該アンケートの実施者に対して無償且つ無期限にて譲渡するものとします</w:t>
      </w:r>
      <w:r w:rsidR="004168A2" w:rsidRPr="00C3503E">
        <w:rPr>
          <w:rFonts w:asciiTheme="minorEastAsia" w:hAnsiTheme="minorEastAsia" w:cs="Times New Roman"/>
          <w:color w:val="000000"/>
          <w:kern w:val="0"/>
          <w:sz w:val="22"/>
        </w:rPr>
        <w:t>。</w:t>
      </w:r>
    </w:p>
    <w:p w14:paraId="0F54C195" w14:textId="3FCD1085" w:rsidR="0047122C" w:rsidRPr="00085EC9" w:rsidRDefault="0047122C" w:rsidP="004168A2">
      <w:pPr>
        <w:pStyle w:val="ListParagraph"/>
        <w:numPr>
          <w:ilvl w:val="0"/>
          <w:numId w:val="11"/>
        </w:numPr>
        <w:ind w:leftChars="0"/>
      </w:pPr>
      <w:r>
        <w:rPr>
          <w:rFonts w:asciiTheme="minorEastAsia" w:hAnsiTheme="minorEastAsia" w:cs="Times New Roman" w:hint="eastAsia"/>
          <w:color w:val="000000"/>
          <w:kern w:val="0"/>
          <w:sz w:val="22"/>
        </w:rPr>
        <w:t>ユーザー</w:t>
      </w:r>
      <w:r w:rsidRPr="00F2237F">
        <w:rPr>
          <w:rFonts w:hint="eastAsia"/>
          <w:szCs w:val="21"/>
        </w:rPr>
        <w:t>は、</w:t>
      </w:r>
      <w:r w:rsidRPr="00C3503E">
        <w:rPr>
          <w:rFonts w:asciiTheme="minorEastAsia" w:hAnsiTheme="minorEastAsia" w:cs="Times New Roman"/>
          <w:color w:val="000000"/>
          <w:kern w:val="0"/>
          <w:sz w:val="22"/>
        </w:rPr>
        <w:t>ユーザー</w:t>
      </w:r>
      <w:r>
        <w:rPr>
          <w:rFonts w:asciiTheme="minorEastAsia" w:hAnsiTheme="minorEastAsia" w:cs="Times New Roman" w:hint="eastAsia"/>
          <w:color w:val="000000"/>
          <w:kern w:val="0"/>
          <w:sz w:val="22"/>
        </w:rPr>
        <w:t>送信データについて、</w:t>
      </w:r>
      <w:r w:rsidRPr="00F2237F">
        <w:rPr>
          <w:rFonts w:hint="eastAsia"/>
          <w:szCs w:val="21"/>
        </w:rPr>
        <w:t>その著作者人格権の行使をしないものとします。</w:t>
      </w:r>
    </w:p>
    <w:p w14:paraId="4987DC36" w14:textId="73DA92A1" w:rsidR="00085EC9" w:rsidRPr="00643855" w:rsidRDefault="00F06F39" w:rsidP="004168A2">
      <w:pPr>
        <w:pStyle w:val="ListParagraph"/>
        <w:numPr>
          <w:ilvl w:val="0"/>
          <w:numId w:val="11"/>
        </w:numPr>
        <w:ind w:leftChars="0"/>
      </w:pPr>
      <w:r>
        <w:rPr>
          <w:rFonts w:asciiTheme="minorEastAsia" w:hAnsiTheme="minorEastAsia" w:cs="Times New Roman" w:hint="eastAsia"/>
          <w:color w:val="000000"/>
          <w:kern w:val="0"/>
          <w:sz w:val="22"/>
        </w:rPr>
        <w:t>アンケートの実施者は、</w:t>
      </w:r>
      <w:r w:rsidR="002C3409" w:rsidRPr="00C3503E">
        <w:rPr>
          <w:rFonts w:asciiTheme="minorEastAsia" w:hAnsiTheme="minorEastAsia" w:cs="Times New Roman"/>
          <w:color w:val="000000"/>
          <w:kern w:val="0"/>
          <w:sz w:val="22"/>
        </w:rPr>
        <w:t>ユーザー</w:t>
      </w:r>
      <w:r w:rsidR="002C3409">
        <w:rPr>
          <w:rFonts w:asciiTheme="minorEastAsia" w:hAnsiTheme="minorEastAsia" w:cs="Times New Roman" w:hint="eastAsia"/>
          <w:color w:val="000000"/>
          <w:kern w:val="0"/>
          <w:sz w:val="22"/>
        </w:rPr>
        <w:t>送信データを</w:t>
      </w:r>
      <w:r w:rsidR="00085EC9" w:rsidRPr="00C3503E">
        <w:rPr>
          <w:rFonts w:asciiTheme="minorEastAsia" w:hAnsiTheme="minorEastAsia" w:cs="Times New Roman"/>
          <w:color w:val="000000"/>
          <w:kern w:val="0"/>
          <w:sz w:val="22"/>
        </w:rPr>
        <w:t>日本国内外</w:t>
      </w:r>
      <w:r w:rsidR="007722A8">
        <w:rPr>
          <w:rFonts w:asciiTheme="minorEastAsia" w:hAnsiTheme="minorEastAsia" w:cs="Times New Roman" w:hint="eastAsia"/>
          <w:color w:val="000000"/>
          <w:kern w:val="0"/>
          <w:sz w:val="22"/>
        </w:rPr>
        <w:t>において</w:t>
      </w:r>
      <w:r>
        <w:rPr>
          <w:rFonts w:asciiTheme="minorEastAsia" w:hAnsiTheme="minorEastAsia" w:cs="Times New Roman" w:hint="eastAsia"/>
          <w:color w:val="000000"/>
          <w:kern w:val="0"/>
          <w:sz w:val="22"/>
        </w:rPr>
        <w:t>第三者への</w:t>
      </w:r>
      <w:r w:rsidR="007722A8">
        <w:rPr>
          <w:rFonts w:asciiTheme="minorEastAsia" w:hAnsiTheme="minorEastAsia" w:cs="Times New Roman" w:hint="eastAsia"/>
          <w:color w:val="000000"/>
          <w:kern w:val="0"/>
          <w:sz w:val="22"/>
        </w:rPr>
        <w:t>サブライセンスを含め</w:t>
      </w:r>
      <w:r>
        <w:rPr>
          <w:rFonts w:asciiTheme="minorEastAsia" w:hAnsiTheme="minorEastAsia" w:cs="Times New Roman" w:hint="eastAsia"/>
          <w:color w:val="000000"/>
          <w:kern w:val="0"/>
          <w:sz w:val="22"/>
        </w:rPr>
        <w:t>、何ら制限なく自由に</w:t>
      </w:r>
      <w:r w:rsidR="00643855">
        <w:rPr>
          <w:rFonts w:asciiTheme="minorEastAsia" w:hAnsiTheme="minorEastAsia" w:cs="Times New Roman" w:hint="eastAsia"/>
          <w:color w:val="000000"/>
          <w:kern w:val="0"/>
          <w:sz w:val="22"/>
        </w:rPr>
        <w:t>使用する権利</w:t>
      </w:r>
      <w:r w:rsidR="00085EC9" w:rsidRPr="00C3503E">
        <w:rPr>
          <w:rFonts w:asciiTheme="minorEastAsia" w:hAnsiTheme="minorEastAsia" w:cs="Times New Roman"/>
          <w:color w:val="000000"/>
          <w:kern w:val="0"/>
          <w:sz w:val="22"/>
        </w:rPr>
        <w:t>を</w:t>
      </w:r>
      <w:r>
        <w:rPr>
          <w:rFonts w:asciiTheme="minorEastAsia" w:hAnsiTheme="minorEastAsia" w:cs="Times New Roman" w:hint="eastAsia"/>
          <w:color w:val="000000"/>
          <w:kern w:val="0"/>
          <w:sz w:val="22"/>
        </w:rPr>
        <w:t>有し</w:t>
      </w:r>
      <w:r w:rsidR="00643855">
        <w:rPr>
          <w:rFonts w:asciiTheme="minorEastAsia" w:hAnsiTheme="minorEastAsia" w:cs="Times New Roman" w:hint="eastAsia"/>
          <w:color w:val="000000"/>
          <w:kern w:val="0"/>
          <w:sz w:val="22"/>
        </w:rPr>
        <w:t>てい</w:t>
      </w:r>
      <w:r w:rsidR="002C3409">
        <w:rPr>
          <w:rFonts w:asciiTheme="minorEastAsia" w:hAnsiTheme="minorEastAsia" w:cs="Times New Roman" w:hint="eastAsia"/>
          <w:color w:val="000000"/>
          <w:kern w:val="0"/>
          <w:sz w:val="22"/>
        </w:rPr>
        <w:t>ます。ユーザーは、その</w:t>
      </w:r>
      <w:r w:rsidR="00643855">
        <w:rPr>
          <w:rFonts w:asciiTheme="minorEastAsia" w:hAnsiTheme="minorEastAsia" w:cs="Times New Roman" w:hint="eastAsia"/>
          <w:color w:val="000000"/>
          <w:kern w:val="0"/>
          <w:sz w:val="22"/>
        </w:rPr>
        <w:t>ことにあらかじめ留意している</w:t>
      </w:r>
      <w:r w:rsidR="00085EC9" w:rsidRPr="00C3503E">
        <w:rPr>
          <w:rFonts w:asciiTheme="minorEastAsia" w:hAnsiTheme="minorEastAsia" w:cs="Times New Roman"/>
          <w:color w:val="000000"/>
          <w:kern w:val="0"/>
          <w:sz w:val="22"/>
        </w:rPr>
        <w:t>ものとします。</w:t>
      </w:r>
      <w:r>
        <w:rPr>
          <w:rFonts w:asciiTheme="minorEastAsia" w:hAnsiTheme="minorEastAsia" w:cs="Times New Roman" w:hint="eastAsia"/>
          <w:color w:val="000000"/>
          <w:kern w:val="0"/>
          <w:sz w:val="22"/>
        </w:rPr>
        <w:t>また、</w:t>
      </w:r>
      <w:r w:rsidR="00BC3397">
        <w:rPr>
          <w:rFonts w:asciiTheme="minorEastAsia" w:hAnsiTheme="minorEastAsia" w:cs="Times New Roman"/>
          <w:color w:val="000000"/>
          <w:kern w:val="0"/>
          <w:sz w:val="22"/>
        </w:rPr>
        <w:t>当研究所</w:t>
      </w:r>
      <w:r>
        <w:rPr>
          <w:rFonts w:asciiTheme="minorEastAsia" w:hAnsiTheme="minorEastAsia" w:cs="Times New Roman" w:hint="eastAsia"/>
          <w:color w:val="000000"/>
          <w:kern w:val="0"/>
          <w:sz w:val="22"/>
        </w:rPr>
        <w:t>も、</w:t>
      </w:r>
      <w:r w:rsidR="00085EC9" w:rsidRPr="00C3503E">
        <w:rPr>
          <w:rFonts w:asciiTheme="minorEastAsia" w:hAnsiTheme="minorEastAsia" w:cs="Times New Roman"/>
          <w:color w:val="000000"/>
          <w:kern w:val="0"/>
          <w:sz w:val="22"/>
        </w:rPr>
        <w:t>ユーザー</w:t>
      </w:r>
      <w:r w:rsidR="00643855">
        <w:rPr>
          <w:rFonts w:asciiTheme="minorEastAsia" w:hAnsiTheme="minorEastAsia" w:cs="Times New Roman" w:hint="eastAsia"/>
          <w:color w:val="000000"/>
          <w:kern w:val="0"/>
          <w:sz w:val="22"/>
        </w:rPr>
        <w:t>送信データ</w:t>
      </w:r>
      <w:r>
        <w:rPr>
          <w:rFonts w:asciiTheme="minorEastAsia" w:hAnsiTheme="minorEastAsia" w:cs="Times New Roman" w:hint="eastAsia"/>
          <w:color w:val="000000"/>
          <w:kern w:val="0"/>
          <w:sz w:val="22"/>
        </w:rPr>
        <w:t>を</w:t>
      </w:r>
      <w:r w:rsidR="00085EC9" w:rsidRPr="00C3503E">
        <w:rPr>
          <w:rFonts w:asciiTheme="minorEastAsia" w:hAnsiTheme="minorEastAsia" w:cs="Times New Roman"/>
          <w:color w:val="000000"/>
          <w:kern w:val="0"/>
          <w:sz w:val="22"/>
        </w:rPr>
        <w:t>主に以下の</w:t>
      </w:r>
      <w:r>
        <w:rPr>
          <w:rFonts w:asciiTheme="minorEastAsia" w:hAnsiTheme="minorEastAsia" w:cs="Times New Roman" w:hint="eastAsia"/>
          <w:color w:val="000000"/>
          <w:kern w:val="0"/>
          <w:sz w:val="22"/>
        </w:rPr>
        <w:t>目的で使用することをアンケートの実施者より許諾されています</w:t>
      </w:r>
      <w:r w:rsidR="00085EC9" w:rsidRPr="00C3503E">
        <w:rPr>
          <w:rFonts w:asciiTheme="minorEastAsia" w:hAnsiTheme="minorEastAsia" w:cs="Times New Roman"/>
          <w:color w:val="000000"/>
          <w:kern w:val="0"/>
          <w:sz w:val="22"/>
        </w:rPr>
        <w:t>。</w:t>
      </w:r>
    </w:p>
    <w:p w14:paraId="0EBCBF34" w14:textId="2F94737D" w:rsidR="00643855" w:rsidRPr="00643855" w:rsidRDefault="00643855" w:rsidP="00643855">
      <w:pPr>
        <w:pStyle w:val="ListParagraph"/>
        <w:numPr>
          <w:ilvl w:val="0"/>
          <w:numId w:val="12"/>
        </w:numPr>
        <w:ind w:leftChars="0"/>
      </w:pPr>
      <w:r>
        <w:rPr>
          <w:rFonts w:asciiTheme="minorEastAsia" w:hAnsiTheme="minorEastAsia" w:cs="Times New Roman" w:hint="eastAsia"/>
          <w:color w:val="000000"/>
          <w:kern w:val="0"/>
          <w:sz w:val="22"/>
        </w:rPr>
        <w:t>アンケートの</w:t>
      </w:r>
      <w:r w:rsidRPr="00C3503E">
        <w:rPr>
          <w:rFonts w:asciiTheme="minorEastAsia" w:hAnsiTheme="minorEastAsia" w:cs="Times New Roman"/>
          <w:color w:val="000000"/>
          <w:kern w:val="0"/>
          <w:sz w:val="22"/>
        </w:rPr>
        <w:t>結果や進行過程についての記録や統計データの作成の目的</w:t>
      </w:r>
    </w:p>
    <w:p w14:paraId="6D1F489E" w14:textId="2DABA0C5" w:rsidR="00643855" w:rsidRPr="007722A8" w:rsidRDefault="007722A8" w:rsidP="00643855">
      <w:pPr>
        <w:pStyle w:val="ListParagraph"/>
        <w:numPr>
          <w:ilvl w:val="0"/>
          <w:numId w:val="12"/>
        </w:numPr>
        <w:ind w:leftChars="0"/>
      </w:pPr>
      <w:r w:rsidRPr="00C3503E">
        <w:rPr>
          <w:rFonts w:asciiTheme="minorEastAsia" w:hAnsiTheme="minorEastAsia" w:cs="Times New Roman"/>
          <w:color w:val="000000"/>
          <w:kern w:val="0"/>
          <w:sz w:val="22"/>
        </w:rPr>
        <w:lastRenderedPageBreak/>
        <w:t>調査、研究、分析、教育等の目的</w:t>
      </w:r>
    </w:p>
    <w:p w14:paraId="2C437478" w14:textId="703A3B06" w:rsidR="007722A8" w:rsidRPr="007722A8" w:rsidRDefault="007722A8" w:rsidP="00643855">
      <w:pPr>
        <w:pStyle w:val="ListParagraph"/>
        <w:numPr>
          <w:ilvl w:val="0"/>
          <w:numId w:val="12"/>
        </w:numPr>
        <w:ind w:leftChars="0"/>
      </w:pPr>
      <w:r w:rsidRPr="00C3503E">
        <w:rPr>
          <w:rFonts w:asciiTheme="minorEastAsia" w:hAnsiTheme="minorEastAsia" w:cs="Times New Roman"/>
          <w:color w:val="000000"/>
          <w:kern w:val="0"/>
          <w:sz w:val="22"/>
        </w:rPr>
        <w:t>プログラム等の開発支援等の目的</w:t>
      </w:r>
    </w:p>
    <w:p w14:paraId="04F756BC" w14:textId="4B20840E" w:rsidR="007722A8" w:rsidRPr="007722A8" w:rsidRDefault="007722A8" w:rsidP="00643855">
      <w:pPr>
        <w:pStyle w:val="ListParagraph"/>
        <w:numPr>
          <w:ilvl w:val="0"/>
          <w:numId w:val="12"/>
        </w:numPr>
        <w:ind w:leftChars="0"/>
      </w:pPr>
      <w:r w:rsidRPr="00C3503E">
        <w:rPr>
          <w:rFonts w:asciiTheme="minorEastAsia" w:hAnsiTheme="minorEastAsia" w:cs="Times New Roman"/>
          <w:color w:val="000000"/>
          <w:kern w:val="0"/>
          <w:sz w:val="22"/>
        </w:rPr>
        <w:t>サービス等の開発又は品質向上の目的</w:t>
      </w:r>
    </w:p>
    <w:p w14:paraId="3976E68D" w14:textId="7A2B4234" w:rsidR="007722A8" w:rsidRDefault="007722A8" w:rsidP="00643855">
      <w:pPr>
        <w:pStyle w:val="ListParagraph"/>
        <w:numPr>
          <w:ilvl w:val="0"/>
          <w:numId w:val="12"/>
        </w:numPr>
        <w:ind w:leftChars="0"/>
      </w:pPr>
      <w:r w:rsidRPr="00C3503E">
        <w:rPr>
          <w:rFonts w:asciiTheme="minorEastAsia" w:hAnsiTheme="minorEastAsia" w:cs="Times New Roman"/>
          <w:color w:val="000000"/>
          <w:kern w:val="0"/>
          <w:sz w:val="22"/>
        </w:rPr>
        <w:t>サービス等のマーケティング</w:t>
      </w:r>
      <w:r w:rsidR="00260F81">
        <w:rPr>
          <w:rFonts w:asciiTheme="minorEastAsia" w:hAnsiTheme="minorEastAsia" w:cs="Times New Roman"/>
          <w:color w:val="000000"/>
          <w:kern w:val="0"/>
          <w:sz w:val="22"/>
        </w:rPr>
        <w:t>、</w:t>
      </w:r>
      <w:r w:rsidRPr="00C3503E">
        <w:rPr>
          <w:rFonts w:asciiTheme="minorEastAsia" w:hAnsiTheme="minorEastAsia" w:cs="Times New Roman"/>
          <w:color w:val="000000"/>
          <w:kern w:val="0"/>
          <w:sz w:val="22"/>
        </w:rPr>
        <w:t>広告</w:t>
      </w:r>
      <w:r w:rsidR="00260F81">
        <w:rPr>
          <w:rFonts w:asciiTheme="minorEastAsia" w:hAnsiTheme="minorEastAsia" w:cs="Times New Roman"/>
          <w:color w:val="000000"/>
          <w:kern w:val="0"/>
          <w:sz w:val="22"/>
        </w:rPr>
        <w:t>、</w:t>
      </w:r>
      <w:r w:rsidRPr="00C3503E">
        <w:rPr>
          <w:rFonts w:asciiTheme="minorEastAsia" w:hAnsiTheme="minorEastAsia" w:cs="Times New Roman"/>
          <w:color w:val="000000"/>
          <w:kern w:val="0"/>
          <w:sz w:val="22"/>
        </w:rPr>
        <w:t>宣伝</w:t>
      </w:r>
      <w:r w:rsidR="00260F81">
        <w:rPr>
          <w:rFonts w:asciiTheme="minorEastAsia" w:hAnsiTheme="minorEastAsia" w:cs="Times New Roman"/>
          <w:color w:val="000000"/>
          <w:kern w:val="0"/>
          <w:sz w:val="22"/>
        </w:rPr>
        <w:t>、</w:t>
      </w:r>
      <w:r w:rsidRPr="00C3503E">
        <w:rPr>
          <w:rFonts w:asciiTheme="minorEastAsia" w:hAnsiTheme="minorEastAsia" w:cs="Times New Roman"/>
          <w:color w:val="000000"/>
          <w:kern w:val="0"/>
          <w:sz w:val="22"/>
        </w:rPr>
        <w:t>広報</w:t>
      </w:r>
      <w:r w:rsidR="00260F81">
        <w:rPr>
          <w:rFonts w:asciiTheme="minorEastAsia" w:hAnsiTheme="minorEastAsia" w:cs="Times New Roman"/>
          <w:color w:val="000000"/>
          <w:kern w:val="0"/>
          <w:sz w:val="22"/>
        </w:rPr>
        <w:t>、</w:t>
      </w:r>
      <w:r w:rsidRPr="00C3503E">
        <w:rPr>
          <w:rFonts w:asciiTheme="minorEastAsia" w:hAnsiTheme="minorEastAsia" w:cs="Times New Roman"/>
          <w:color w:val="000000"/>
          <w:kern w:val="0"/>
          <w:sz w:val="22"/>
        </w:rPr>
        <w:t>PR活動</w:t>
      </w:r>
      <w:r w:rsidR="00260F81">
        <w:rPr>
          <w:rFonts w:asciiTheme="minorEastAsia" w:hAnsiTheme="minorEastAsia" w:cs="Times New Roman"/>
          <w:color w:val="000000"/>
          <w:kern w:val="0"/>
          <w:sz w:val="22"/>
        </w:rPr>
        <w:t>、</w:t>
      </w:r>
      <w:r w:rsidRPr="00C3503E">
        <w:rPr>
          <w:rFonts w:asciiTheme="minorEastAsia" w:hAnsiTheme="minorEastAsia" w:cs="Times New Roman"/>
          <w:color w:val="000000"/>
          <w:kern w:val="0"/>
          <w:sz w:val="22"/>
        </w:rPr>
        <w:t>ブランディング等の目的</w:t>
      </w:r>
    </w:p>
    <w:p w14:paraId="23423985" w14:textId="77777777" w:rsidR="00BC41B0" w:rsidRDefault="00BC41B0" w:rsidP="00D00C9C"/>
    <w:p w14:paraId="7EE75DDF" w14:textId="091C1BED" w:rsidR="007722A8" w:rsidRDefault="006728EC" w:rsidP="00D00C9C">
      <w:pPr>
        <w:rPr>
          <w:rFonts w:asciiTheme="minorEastAsia" w:hAnsiTheme="minorEastAsia" w:cs="Times New Roman"/>
          <w:color w:val="000000"/>
          <w:kern w:val="0"/>
          <w:sz w:val="22"/>
        </w:rPr>
      </w:pPr>
      <w:r>
        <w:rPr>
          <w:rFonts w:hint="eastAsia"/>
        </w:rPr>
        <w:t>第</w:t>
      </w:r>
      <w:r w:rsidR="00561106">
        <w:rPr>
          <w:rFonts w:hint="eastAsia"/>
        </w:rPr>
        <w:t>８</w:t>
      </w:r>
      <w:r>
        <w:rPr>
          <w:rFonts w:hint="eastAsia"/>
        </w:rPr>
        <w:t>条</w:t>
      </w:r>
      <w:r w:rsidRPr="00C3503E">
        <w:rPr>
          <w:rFonts w:asciiTheme="minorEastAsia" w:hAnsiTheme="minorEastAsia" w:cs="Times New Roman"/>
          <w:color w:val="000000"/>
          <w:kern w:val="0"/>
          <w:sz w:val="22"/>
        </w:rPr>
        <w:t>（通知手段）</w:t>
      </w:r>
    </w:p>
    <w:p w14:paraId="0435EF98" w14:textId="32E07860" w:rsidR="006728EC" w:rsidRPr="006728EC" w:rsidRDefault="00BC3397" w:rsidP="006728EC">
      <w:pPr>
        <w:pStyle w:val="ListParagraph"/>
        <w:numPr>
          <w:ilvl w:val="0"/>
          <w:numId w:val="13"/>
        </w:numPr>
        <w:ind w:leftChars="0"/>
      </w:pPr>
      <w:r>
        <w:rPr>
          <w:rFonts w:asciiTheme="minorEastAsia" w:hAnsiTheme="minorEastAsia" w:cs="Times New Roman"/>
          <w:color w:val="000000"/>
          <w:kern w:val="0"/>
          <w:sz w:val="22"/>
        </w:rPr>
        <w:t>当研究所</w:t>
      </w:r>
      <w:r w:rsidR="006728EC" w:rsidRPr="00C3503E">
        <w:rPr>
          <w:rFonts w:asciiTheme="minorEastAsia" w:hAnsiTheme="minorEastAsia" w:cs="Times New Roman"/>
          <w:color w:val="000000"/>
          <w:kern w:val="0"/>
          <w:sz w:val="22"/>
        </w:rPr>
        <w:t>からユーザーに対して</w:t>
      </w:r>
      <w:r>
        <w:rPr>
          <w:rFonts w:asciiTheme="minorEastAsia" w:hAnsiTheme="minorEastAsia" w:cs="Times New Roman"/>
          <w:color w:val="000000"/>
          <w:kern w:val="0"/>
          <w:sz w:val="22"/>
        </w:rPr>
        <w:t>本システム</w:t>
      </w:r>
      <w:r w:rsidR="006728EC" w:rsidRPr="00C3503E">
        <w:rPr>
          <w:rFonts w:asciiTheme="minorEastAsia" w:hAnsiTheme="minorEastAsia" w:cs="Times New Roman"/>
          <w:color w:val="000000"/>
          <w:kern w:val="0"/>
          <w:sz w:val="22"/>
        </w:rPr>
        <w:t>の運営等に係る重要な事項等を通知する手段は、別段に定めのある場合を除き、</w:t>
      </w:r>
      <w:r>
        <w:rPr>
          <w:rFonts w:asciiTheme="minorEastAsia" w:hAnsiTheme="minorEastAsia" w:cs="Times New Roman"/>
          <w:color w:val="000000"/>
          <w:kern w:val="0"/>
          <w:sz w:val="22"/>
        </w:rPr>
        <w:t>本システム</w:t>
      </w:r>
      <w:r w:rsidR="006728EC" w:rsidRPr="00C3503E">
        <w:rPr>
          <w:rFonts w:asciiTheme="minorEastAsia" w:hAnsiTheme="minorEastAsia" w:cs="Times New Roman"/>
          <w:color w:val="000000"/>
          <w:kern w:val="0"/>
          <w:sz w:val="22"/>
        </w:rPr>
        <w:t>の通知ページ上での掲示又はその他</w:t>
      </w:r>
      <w:r>
        <w:rPr>
          <w:rFonts w:asciiTheme="minorEastAsia" w:hAnsiTheme="minorEastAsia" w:cs="Times New Roman"/>
          <w:color w:val="000000"/>
          <w:kern w:val="0"/>
          <w:sz w:val="22"/>
        </w:rPr>
        <w:t>当研究所</w:t>
      </w:r>
      <w:r w:rsidR="006728EC" w:rsidRPr="00C3503E">
        <w:rPr>
          <w:rFonts w:asciiTheme="minorEastAsia" w:hAnsiTheme="minorEastAsia" w:cs="Times New Roman"/>
          <w:color w:val="000000"/>
          <w:kern w:val="0"/>
          <w:sz w:val="22"/>
        </w:rPr>
        <w:t>が適当と認める方法によって行われるものとします。</w:t>
      </w:r>
    </w:p>
    <w:p w14:paraId="48BDC738" w14:textId="30E54C80" w:rsidR="006728EC" w:rsidRPr="006728EC" w:rsidRDefault="00BC3397" w:rsidP="006728EC">
      <w:pPr>
        <w:pStyle w:val="ListParagraph"/>
        <w:numPr>
          <w:ilvl w:val="0"/>
          <w:numId w:val="13"/>
        </w:numPr>
        <w:ind w:leftChars="0"/>
      </w:pPr>
      <w:r>
        <w:rPr>
          <w:rFonts w:asciiTheme="minorEastAsia" w:hAnsiTheme="minorEastAsia" w:cs="Times New Roman"/>
          <w:color w:val="000000"/>
          <w:kern w:val="0"/>
          <w:sz w:val="22"/>
        </w:rPr>
        <w:t>本システム</w:t>
      </w:r>
      <w:r w:rsidR="006728EC" w:rsidRPr="00C3503E">
        <w:rPr>
          <w:rFonts w:asciiTheme="minorEastAsia" w:hAnsiTheme="minorEastAsia" w:cs="Times New Roman"/>
          <w:color w:val="000000"/>
          <w:kern w:val="0"/>
          <w:sz w:val="22"/>
        </w:rPr>
        <w:t>の通知ページ上での掲載にて行われる通知は、通知ページ上に掲示された時点をもって完了するものとします。</w:t>
      </w:r>
    </w:p>
    <w:p w14:paraId="1B51A8A9" w14:textId="061E4CF6" w:rsidR="006728EC" w:rsidRDefault="00BC3397" w:rsidP="006728EC">
      <w:pPr>
        <w:pStyle w:val="ListParagraph"/>
        <w:numPr>
          <w:ilvl w:val="0"/>
          <w:numId w:val="13"/>
        </w:numPr>
        <w:ind w:leftChars="0"/>
      </w:pPr>
      <w:r>
        <w:rPr>
          <w:rFonts w:asciiTheme="minorEastAsia" w:hAnsiTheme="minorEastAsia" w:cs="Times New Roman"/>
          <w:color w:val="000000"/>
          <w:kern w:val="0"/>
          <w:sz w:val="22"/>
        </w:rPr>
        <w:t>当研究所</w:t>
      </w:r>
      <w:r w:rsidR="006728EC" w:rsidRPr="00C3503E">
        <w:rPr>
          <w:rFonts w:asciiTheme="minorEastAsia" w:hAnsiTheme="minorEastAsia" w:cs="Times New Roman"/>
          <w:color w:val="000000"/>
          <w:kern w:val="0"/>
          <w:sz w:val="22"/>
        </w:rPr>
        <w:t>は、ユーザーからの異議申し立てがない限り通知日をもってユーザーが同通知の内容に同意したものとみなします。</w:t>
      </w:r>
    </w:p>
    <w:p w14:paraId="0D09392A" w14:textId="77777777" w:rsidR="007722A8" w:rsidRDefault="007722A8" w:rsidP="00D00C9C"/>
    <w:p w14:paraId="2A5C0B72" w14:textId="2FDF666E" w:rsidR="006728EC" w:rsidRDefault="006728EC" w:rsidP="00D00C9C">
      <w:pPr>
        <w:rPr>
          <w:rFonts w:asciiTheme="minorEastAsia" w:hAnsiTheme="minorEastAsia" w:cs="Times New Roman"/>
          <w:color w:val="000000"/>
          <w:kern w:val="0"/>
          <w:sz w:val="22"/>
        </w:rPr>
      </w:pPr>
      <w:r>
        <w:rPr>
          <w:rFonts w:hint="eastAsia"/>
        </w:rPr>
        <w:t>第</w:t>
      </w:r>
      <w:r w:rsidR="00561106">
        <w:rPr>
          <w:rFonts w:hint="eastAsia"/>
        </w:rPr>
        <w:t>９</w:t>
      </w:r>
      <w:r>
        <w:rPr>
          <w:rFonts w:hint="eastAsia"/>
        </w:rPr>
        <w:t>条</w:t>
      </w:r>
      <w:r w:rsidRPr="00C3503E">
        <w:rPr>
          <w:rFonts w:asciiTheme="minorEastAsia" w:hAnsiTheme="minorEastAsia" w:cs="Times New Roman"/>
          <w:color w:val="000000"/>
          <w:kern w:val="0"/>
          <w:sz w:val="22"/>
        </w:rPr>
        <w:t>（</w:t>
      </w:r>
      <w:r w:rsidR="00FB266D">
        <w:rPr>
          <w:rFonts w:asciiTheme="minorEastAsia" w:hAnsiTheme="minorEastAsia" w:cs="Times New Roman" w:hint="eastAsia"/>
          <w:color w:val="000000"/>
          <w:kern w:val="0"/>
          <w:sz w:val="22"/>
        </w:rPr>
        <w:t>IPアドレス等の</w:t>
      </w:r>
      <w:r w:rsidRPr="00C3503E">
        <w:rPr>
          <w:rFonts w:asciiTheme="minorEastAsia" w:hAnsiTheme="minorEastAsia" w:cs="Times New Roman"/>
          <w:color w:val="000000"/>
          <w:kern w:val="0"/>
          <w:sz w:val="22"/>
        </w:rPr>
        <w:t>取り扱い）</w:t>
      </w:r>
    </w:p>
    <w:p w14:paraId="6373BC7A" w14:textId="15AA4AF5" w:rsidR="00C21561" w:rsidRPr="00903E3C" w:rsidRDefault="00BC3397" w:rsidP="00C21561">
      <w:pPr>
        <w:pStyle w:val="ListParagraph"/>
        <w:numPr>
          <w:ilvl w:val="0"/>
          <w:numId w:val="14"/>
        </w:numPr>
        <w:ind w:leftChars="0"/>
      </w:pPr>
      <w:r>
        <w:rPr>
          <w:rFonts w:asciiTheme="minorEastAsia" w:hAnsiTheme="minorEastAsia" w:cs="Times New Roman"/>
          <w:color w:val="000000"/>
          <w:kern w:val="0"/>
          <w:sz w:val="22"/>
        </w:rPr>
        <w:t>当研究所</w:t>
      </w:r>
      <w:r w:rsidR="00C21561" w:rsidRPr="00C3503E">
        <w:rPr>
          <w:rFonts w:asciiTheme="minorEastAsia" w:hAnsiTheme="minorEastAsia" w:cs="Times New Roman"/>
          <w:color w:val="000000"/>
          <w:kern w:val="0"/>
          <w:sz w:val="22"/>
        </w:rPr>
        <w:t>は、</w:t>
      </w:r>
      <w:r>
        <w:rPr>
          <w:rFonts w:asciiTheme="minorEastAsia" w:hAnsiTheme="minorEastAsia" w:cs="Times New Roman"/>
          <w:color w:val="000000"/>
          <w:kern w:val="0"/>
          <w:sz w:val="22"/>
        </w:rPr>
        <w:t>本システム</w:t>
      </w:r>
      <w:r w:rsidR="00C21561" w:rsidRPr="00C3503E">
        <w:rPr>
          <w:rFonts w:asciiTheme="minorEastAsia" w:hAnsiTheme="minorEastAsia" w:cs="Times New Roman"/>
          <w:color w:val="000000"/>
          <w:kern w:val="0"/>
          <w:sz w:val="22"/>
        </w:rPr>
        <w:t>の提供に際して、ユーザーから</w:t>
      </w:r>
      <w:r w:rsidR="00C543A3">
        <w:rPr>
          <w:rFonts w:asciiTheme="minorEastAsia" w:hAnsiTheme="minorEastAsia" w:cs="Times New Roman" w:hint="eastAsia"/>
          <w:color w:val="000000"/>
          <w:kern w:val="0"/>
          <w:sz w:val="22"/>
        </w:rPr>
        <w:t>以下</w:t>
      </w:r>
      <w:r w:rsidR="00C21561" w:rsidRPr="00C3503E">
        <w:rPr>
          <w:rFonts w:asciiTheme="minorEastAsia" w:hAnsiTheme="minorEastAsia" w:cs="Times New Roman"/>
          <w:color w:val="000000"/>
          <w:kern w:val="0"/>
          <w:sz w:val="22"/>
        </w:rPr>
        <w:t>の情報及びデータを収集します。これらの情報やデータにはユーザー個人を特定しうる情報は、一切含まれません。</w:t>
      </w:r>
    </w:p>
    <w:p w14:paraId="1F18EE45" w14:textId="2E377605" w:rsidR="00903E3C" w:rsidRDefault="00903E3C" w:rsidP="00903E3C">
      <w:pPr>
        <w:pStyle w:val="ListParagraph"/>
        <w:numPr>
          <w:ilvl w:val="0"/>
          <w:numId w:val="15"/>
        </w:numPr>
        <w:ind w:leftChars="0"/>
      </w:pPr>
      <w:r>
        <w:rPr>
          <w:rFonts w:hint="eastAsia"/>
        </w:rPr>
        <w:t>ハッシュ化された</w:t>
      </w:r>
      <w:r>
        <w:rPr>
          <w:rFonts w:hint="eastAsia"/>
        </w:rPr>
        <w:t>IP</w:t>
      </w:r>
      <w:r>
        <w:rPr>
          <w:rFonts w:hint="eastAsia"/>
        </w:rPr>
        <w:t>アドレス</w:t>
      </w:r>
    </w:p>
    <w:p w14:paraId="20B7685F" w14:textId="6815F794" w:rsidR="00903E3C" w:rsidRDefault="00903E3C" w:rsidP="00903E3C">
      <w:pPr>
        <w:pStyle w:val="ListParagraph"/>
        <w:numPr>
          <w:ilvl w:val="0"/>
          <w:numId w:val="15"/>
        </w:numPr>
        <w:ind w:leftChars="0"/>
      </w:pPr>
      <w:r>
        <w:rPr>
          <w:rFonts w:hint="eastAsia"/>
        </w:rPr>
        <w:t>初回の表示かどうかを判定するためのクッキー</w:t>
      </w:r>
    </w:p>
    <w:p w14:paraId="2DC7CAA0" w14:textId="630415B5" w:rsidR="00903E3C" w:rsidRPr="00C543A3" w:rsidRDefault="00903E3C" w:rsidP="00903E3C">
      <w:pPr>
        <w:pStyle w:val="ListParagraph"/>
        <w:numPr>
          <w:ilvl w:val="0"/>
          <w:numId w:val="15"/>
        </w:numPr>
        <w:ind w:leftChars="0"/>
      </w:pPr>
      <w:r>
        <w:rPr>
          <w:rFonts w:hint="eastAsia"/>
        </w:rPr>
        <w:t>回答</w:t>
      </w:r>
      <w:r w:rsidR="000E2168">
        <w:rPr>
          <w:rFonts w:hint="eastAsia"/>
        </w:rPr>
        <w:t>を開始した時刻および終了した時刻</w:t>
      </w:r>
    </w:p>
    <w:p w14:paraId="33AF11C5" w14:textId="5AD65E72" w:rsidR="00C543A3" w:rsidRDefault="00903E3C" w:rsidP="00C21561">
      <w:pPr>
        <w:pStyle w:val="ListParagraph"/>
        <w:numPr>
          <w:ilvl w:val="0"/>
          <w:numId w:val="14"/>
        </w:numPr>
        <w:ind w:leftChars="0"/>
      </w:pPr>
      <w:r>
        <w:rPr>
          <w:rFonts w:hint="eastAsia"/>
        </w:rPr>
        <w:t>当研究所は、前項によりユーザーから収集した情報及びデータを本システムの運営の目的にのみ使用します。</w:t>
      </w:r>
      <w:r w:rsidR="00FB266D">
        <w:rPr>
          <w:rFonts w:hint="eastAsia"/>
        </w:rPr>
        <w:t>具体的な使用目的は、以下のとおりとしますが、この限りではありません。</w:t>
      </w:r>
    </w:p>
    <w:p w14:paraId="6CF20F68" w14:textId="4462926C" w:rsidR="00FB266D" w:rsidRDefault="00FB266D" w:rsidP="00FB266D">
      <w:pPr>
        <w:pStyle w:val="ListParagraph"/>
        <w:numPr>
          <w:ilvl w:val="0"/>
          <w:numId w:val="16"/>
        </w:numPr>
        <w:ind w:leftChars="0"/>
      </w:pPr>
      <w:r>
        <w:rPr>
          <w:rFonts w:hint="eastAsia"/>
        </w:rPr>
        <w:t>同一ユーザーによる多重送信等の確認</w:t>
      </w:r>
    </w:p>
    <w:p w14:paraId="0022DB23" w14:textId="41B90C98" w:rsidR="00FB266D" w:rsidRDefault="00FB266D" w:rsidP="00FB266D">
      <w:pPr>
        <w:pStyle w:val="ListParagraph"/>
        <w:numPr>
          <w:ilvl w:val="0"/>
          <w:numId w:val="16"/>
        </w:numPr>
        <w:ind w:leftChars="0"/>
      </w:pPr>
      <w:r>
        <w:rPr>
          <w:rFonts w:hint="eastAsia"/>
        </w:rPr>
        <w:t>本システムの操作方法のインストラクションの表示</w:t>
      </w:r>
      <w:r>
        <w:rPr>
          <w:rFonts w:hint="eastAsia"/>
        </w:rPr>
        <w:t>/</w:t>
      </w:r>
      <w:r>
        <w:rPr>
          <w:rFonts w:hint="eastAsia"/>
        </w:rPr>
        <w:t>非表示の切り替え</w:t>
      </w:r>
    </w:p>
    <w:p w14:paraId="7324FF27" w14:textId="1F556A64" w:rsidR="00FB266D" w:rsidRDefault="00FB266D" w:rsidP="00FB266D">
      <w:pPr>
        <w:pStyle w:val="ListParagraph"/>
        <w:numPr>
          <w:ilvl w:val="0"/>
          <w:numId w:val="16"/>
        </w:numPr>
        <w:ind w:leftChars="0"/>
      </w:pPr>
      <w:r>
        <w:rPr>
          <w:rFonts w:hint="eastAsia"/>
        </w:rPr>
        <w:t>本システムで得られたデータの分析</w:t>
      </w:r>
    </w:p>
    <w:p w14:paraId="2BAD695A" w14:textId="77777777" w:rsidR="00903E3C" w:rsidRDefault="00903E3C" w:rsidP="00903E3C"/>
    <w:p w14:paraId="41C2787D" w14:textId="4AEB068E" w:rsidR="00FB266D" w:rsidRPr="00C3503E" w:rsidRDefault="00903E3C" w:rsidP="00FB266D">
      <w:pPr>
        <w:widowControl/>
        <w:jc w:val="left"/>
        <w:rPr>
          <w:rFonts w:asciiTheme="minorEastAsia" w:hAnsiTheme="minorEastAsia" w:cs="MS PGothic"/>
          <w:kern w:val="0"/>
          <w:sz w:val="24"/>
          <w:szCs w:val="24"/>
        </w:rPr>
      </w:pPr>
      <w:r>
        <w:rPr>
          <w:rFonts w:hint="eastAsia"/>
        </w:rPr>
        <w:t>第</w:t>
      </w:r>
      <w:r w:rsidR="00561106">
        <w:rPr>
          <w:rFonts w:hint="eastAsia"/>
        </w:rPr>
        <w:t>１０</w:t>
      </w:r>
      <w:r>
        <w:rPr>
          <w:rFonts w:hint="eastAsia"/>
        </w:rPr>
        <w:t>条</w:t>
      </w:r>
      <w:r w:rsidR="00FB266D" w:rsidRPr="00C3503E">
        <w:rPr>
          <w:rFonts w:asciiTheme="minorEastAsia" w:hAnsiTheme="minorEastAsia" w:cs="Times New Roman"/>
          <w:color w:val="000000"/>
          <w:kern w:val="0"/>
          <w:sz w:val="22"/>
        </w:rPr>
        <w:t>（損害賠償）</w:t>
      </w:r>
    </w:p>
    <w:p w14:paraId="5C952442" w14:textId="72BA7DE2" w:rsidR="00FB266D" w:rsidRPr="00FB266D" w:rsidRDefault="00FB266D" w:rsidP="00FB266D">
      <w:pPr>
        <w:pStyle w:val="ListParagraph"/>
        <w:widowControl/>
        <w:numPr>
          <w:ilvl w:val="0"/>
          <w:numId w:val="18"/>
        </w:numPr>
        <w:ind w:leftChars="0"/>
        <w:jc w:val="left"/>
        <w:textAlignment w:val="baseline"/>
        <w:rPr>
          <w:rFonts w:cs="Times New Roman"/>
          <w:color w:val="000000"/>
          <w:kern w:val="0"/>
          <w:sz w:val="22"/>
        </w:rPr>
      </w:pPr>
      <w:r w:rsidRPr="00FB266D">
        <w:rPr>
          <w:rFonts w:cs="Times New Roman"/>
          <w:color w:val="000000"/>
          <w:kern w:val="0"/>
          <w:sz w:val="22"/>
        </w:rPr>
        <w:t>ユーザーは、本規約に基づく義務等の履行を遅滞した又は怠った場合、</w:t>
      </w:r>
      <w:r w:rsidR="00BC3397">
        <w:rPr>
          <w:rFonts w:cs="Times New Roman"/>
          <w:color w:val="000000"/>
          <w:kern w:val="0"/>
          <w:sz w:val="22"/>
        </w:rPr>
        <w:t>当研究所</w:t>
      </w:r>
      <w:r w:rsidRPr="00FB266D">
        <w:rPr>
          <w:rFonts w:cs="Times New Roman"/>
          <w:color w:val="000000"/>
          <w:kern w:val="0"/>
          <w:sz w:val="22"/>
        </w:rPr>
        <w:t>からの指示等に従わなかった場合又は本規約のいずれかに違反した場合、それによって生じる損害のすべてを賠償する義務を負うものとします。</w:t>
      </w:r>
    </w:p>
    <w:p w14:paraId="609CD170" w14:textId="43025DE8" w:rsidR="00FB266D" w:rsidRPr="00FB266D" w:rsidRDefault="00BC3397" w:rsidP="00FB266D">
      <w:pPr>
        <w:pStyle w:val="ListParagraph"/>
        <w:widowControl/>
        <w:numPr>
          <w:ilvl w:val="0"/>
          <w:numId w:val="18"/>
        </w:numPr>
        <w:ind w:leftChars="0"/>
        <w:jc w:val="left"/>
        <w:textAlignment w:val="baseline"/>
        <w:rPr>
          <w:rFonts w:cs="Times New Roman"/>
          <w:color w:val="000000"/>
          <w:kern w:val="0"/>
          <w:sz w:val="22"/>
        </w:rPr>
      </w:pPr>
      <w:r>
        <w:rPr>
          <w:rFonts w:cs="Times New Roman"/>
          <w:color w:val="000000"/>
          <w:kern w:val="0"/>
          <w:sz w:val="22"/>
        </w:rPr>
        <w:t>当研究所</w:t>
      </w:r>
      <w:r w:rsidR="00FB266D" w:rsidRPr="00FB266D">
        <w:rPr>
          <w:rFonts w:cs="Times New Roman"/>
          <w:color w:val="000000"/>
          <w:kern w:val="0"/>
          <w:sz w:val="22"/>
        </w:rPr>
        <w:t>は、ユーザーが</w:t>
      </w:r>
      <w:r>
        <w:rPr>
          <w:rFonts w:cs="Times New Roman"/>
          <w:color w:val="000000"/>
          <w:kern w:val="0"/>
          <w:sz w:val="22"/>
        </w:rPr>
        <w:t>本システム</w:t>
      </w:r>
      <w:r w:rsidR="00FB266D" w:rsidRPr="00FB266D">
        <w:rPr>
          <w:rFonts w:cs="Times New Roman"/>
          <w:color w:val="000000"/>
          <w:kern w:val="0"/>
          <w:sz w:val="22"/>
        </w:rPr>
        <w:t>の利用に際して何らかの損害を被った場合でも、いかなる賠償、保証等もしないものとします。</w:t>
      </w:r>
    </w:p>
    <w:p w14:paraId="7772621C" w14:textId="6D4A0977" w:rsidR="00903E3C" w:rsidRDefault="00903E3C" w:rsidP="00903E3C"/>
    <w:p w14:paraId="29CD9A78" w14:textId="5719DD5F" w:rsidR="00FB266D" w:rsidRPr="00C3503E" w:rsidRDefault="00FB266D" w:rsidP="00FB266D">
      <w:pPr>
        <w:widowControl/>
        <w:jc w:val="left"/>
        <w:rPr>
          <w:rFonts w:asciiTheme="minorEastAsia" w:hAnsiTheme="minorEastAsia" w:cs="MS PGothic"/>
          <w:kern w:val="0"/>
          <w:sz w:val="24"/>
          <w:szCs w:val="24"/>
        </w:rPr>
      </w:pPr>
      <w:r>
        <w:rPr>
          <w:rFonts w:hint="eastAsia"/>
        </w:rPr>
        <w:lastRenderedPageBreak/>
        <w:t>第１</w:t>
      </w:r>
      <w:r w:rsidR="00561106">
        <w:rPr>
          <w:rFonts w:hint="eastAsia"/>
        </w:rPr>
        <w:t>１</w:t>
      </w:r>
      <w:r>
        <w:rPr>
          <w:rFonts w:hint="eastAsia"/>
        </w:rPr>
        <w:t>条</w:t>
      </w:r>
      <w:r w:rsidRPr="00C3503E">
        <w:rPr>
          <w:rFonts w:asciiTheme="minorEastAsia" w:hAnsiTheme="minorEastAsia" w:cs="Times New Roman"/>
          <w:color w:val="000000"/>
          <w:kern w:val="0"/>
          <w:sz w:val="22"/>
        </w:rPr>
        <w:t>（</w:t>
      </w:r>
      <w:r w:rsidR="00BC3397">
        <w:rPr>
          <w:rFonts w:asciiTheme="minorEastAsia" w:hAnsiTheme="minorEastAsia" w:cs="Times New Roman"/>
          <w:color w:val="000000"/>
          <w:kern w:val="0"/>
          <w:sz w:val="22"/>
        </w:rPr>
        <w:t>本システム</w:t>
      </w:r>
      <w:r w:rsidRPr="00C3503E">
        <w:rPr>
          <w:rFonts w:asciiTheme="minorEastAsia" w:hAnsiTheme="minorEastAsia" w:cs="Times New Roman"/>
          <w:color w:val="000000"/>
          <w:kern w:val="0"/>
          <w:sz w:val="22"/>
        </w:rPr>
        <w:t>の一時中断・終了）</w:t>
      </w:r>
    </w:p>
    <w:p w14:paraId="4FABC4E2" w14:textId="75DDF3FF" w:rsidR="00FB266D" w:rsidRPr="00FB266D" w:rsidRDefault="00BC3397" w:rsidP="00FB266D">
      <w:pPr>
        <w:pStyle w:val="ListParagraph"/>
        <w:widowControl/>
        <w:numPr>
          <w:ilvl w:val="0"/>
          <w:numId w:val="20"/>
        </w:numPr>
        <w:ind w:leftChars="0"/>
        <w:jc w:val="left"/>
        <w:textAlignment w:val="baseline"/>
        <w:rPr>
          <w:rFonts w:cs="Times New Roman"/>
          <w:color w:val="000000"/>
          <w:kern w:val="0"/>
          <w:sz w:val="22"/>
        </w:rPr>
      </w:pPr>
      <w:r>
        <w:rPr>
          <w:rFonts w:cs="Times New Roman"/>
          <w:color w:val="000000"/>
          <w:kern w:val="0"/>
          <w:sz w:val="22"/>
        </w:rPr>
        <w:t>当研究所</w:t>
      </w:r>
      <w:r w:rsidR="00FB266D" w:rsidRPr="00FB266D">
        <w:rPr>
          <w:rFonts w:cs="Times New Roman"/>
          <w:color w:val="000000"/>
          <w:kern w:val="0"/>
          <w:sz w:val="22"/>
        </w:rPr>
        <w:t>は、</w:t>
      </w:r>
      <w:r>
        <w:rPr>
          <w:rFonts w:cs="Times New Roman"/>
          <w:color w:val="000000"/>
          <w:kern w:val="0"/>
          <w:sz w:val="22"/>
        </w:rPr>
        <w:t>本システム</w:t>
      </w:r>
      <w:r w:rsidR="00FB266D" w:rsidRPr="00FB266D">
        <w:rPr>
          <w:rFonts w:cs="Times New Roman"/>
          <w:color w:val="000000"/>
          <w:kern w:val="0"/>
          <w:sz w:val="22"/>
        </w:rPr>
        <w:t>の一部又は全部を</w:t>
      </w:r>
      <w:r>
        <w:rPr>
          <w:rFonts w:cs="Times New Roman"/>
          <w:color w:val="000000"/>
          <w:kern w:val="0"/>
          <w:sz w:val="22"/>
        </w:rPr>
        <w:t>当研究所</w:t>
      </w:r>
      <w:r w:rsidR="00FB266D" w:rsidRPr="00FB266D">
        <w:rPr>
          <w:rFonts w:cs="Times New Roman"/>
          <w:color w:val="000000"/>
          <w:kern w:val="0"/>
          <w:sz w:val="22"/>
        </w:rPr>
        <w:t>の判断で一時的に中断、変更、終了等することができます。また、自然災害、通信障害等の不可抗力の発生によっても中断等される場合があります。</w:t>
      </w:r>
    </w:p>
    <w:p w14:paraId="0BAD0366" w14:textId="49264D7E" w:rsidR="00FB266D" w:rsidRPr="00FB266D" w:rsidRDefault="00BC3397" w:rsidP="00FB266D">
      <w:pPr>
        <w:pStyle w:val="ListParagraph"/>
        <w:widowControl/>
        <w:numPr>
          <w:ilvl w:val="0"/>
          <w:numId w:val="20"/>
        </w:numPr>
        <w:ind w:leftChars="0"/>
        <w:jc w:val="left"/>
        <w:textAlignment w:val="baseline"/>
        <w:rPr>
          <w:rFonts w:cs="Times New Roman"/>
          <w:color w:val="000000"/>
          <w:kern w:val="0"/>
          <w:sz w:val="22"/>
        </w:rPr>
      </w:pPr>
      <w:r>
        <w:rPr>
          <w:rFonts w:cs="Times New Roman"/>
          <w:color w:val="000000"/>
          <w:kern w:val="0"/>
          <w:sz w:val="22"/>
        </w:rPr>
        <w:t>当研究所</w:t>
      </w:r>
      <w:r w:rsidR="00FB266D" w:rsidRPr="00FB266D">
        <w:rPr>
          <w:rFonts w:cs="Times New Roman"/>
          <w:color w:val="000000"/>
          <w:kern w:val="0"/>
          <w:sz w:val="22"/>
        </w:rPr>
        <w:t>は、</w:t>
      </w:r>
      <w:r>
        <w:rPr>
          <w:rFonts w:cs="Times New Roman"/>
          <w:color w:val="000000"/>
          <w:kern w:val="0"/>
          <w:sz w:val="22"/>
        </w:rPr>
        <w:t>本システム</w:t>
      </w:r>
      <w:r w:rsidR="00FB266D" w:rsidRPr="00FB266D">
        <w:rPr>
          <w:rFonts w:cs="Times New Roman"/>
          <w:color w:val="000000"/>
          <w:kern w:val="0"/>
          <w:sz w:val="22"/>
        </w:rPr>
        <w:t>の一時中断又は終了によって直接又は間接に生じるユーザー又は第三者の損失又は損害に対して、一切の責任を負わないものとします。</w:t>
      </w:r>
    </w:p>
    <w:p w14:paraId="128810A8" w14:textId="594C5026" w:rsidR="00FB266D" w:rsidRDefault="00FB266D" w:rsidP="00903E3C"/>
    <w:p w14:paraId="04C20795" w14:textId="5AEE6BDD" w:rsidR="00FB266D" w:rsidRPr="00C3503E" w:rsidRDefault="00FB266D" w:rsidP="00FB266D">
      <w:pPr>
        <w:widowControl/>
        <w:jc w:val="left"/>
        <w:rPr>
          <w:rFonts w:asciiTheme="minorEastAsia" w:hAnsiTheme="minorEastAsia" w:cs="MS PGothic"/>
          <w:kern w:val="0"/>
          <w:sz w:val="24"/>
          <w:szCs w:val="24"/>
          <w:lang w:eastAsia="zh-CN"/>
        </w:rPr>
      </w:pPr>
      <w:r>
        <w:rPr>
          <w:rFonts w:hint="eastAsia"/>
          <w:lang w:eastAsia="zh-CN"/>
        </w:rPr>
        <w:t>第１</w:t>
      </w:r>
      <w:r w:rsidR="00561106">
        <w:rPr>
          <w:rFonts w:hint="eastAsia"/>
        </w:rPr>
        <w:t>２</w:t>
      </w:r>
      <w:r>
        <w:rPr>
          <w:rFonts w:hint="eastAsia"/>
          <w:lang w:eastAsia="zh-CN"/>
        </w:rPr>
        <w:t>条</w:t>
      </w:r>
      <w:r w:rsidRPr="00C3503E">
        <w:rPr>
          <w:rFonts w:asciiTheme="minorEastAsia" w:hAnsiTheme="minorEastAsia" w:cs="Times New Roman"/>
          <w:color w:val="000000"/>
          <w:kern w:val="0"/>
          <w:sz w:val="22"/>
          <w:lang w:eastAsia="zh-CN"/>
        </w:rPr>
        <w:t>（合意管轄、準拠法）</w:t>
      </w:r>
    </w:p>
    <w:p w14:paraId="22A9942E" w14:textId="77777777" w:rsidR="00FB266D" w:rsidRPr="00FB266D" w:rsidRDefault="00FB266D" w:rsidP="00FB266D">
      <w:pPr>
        <w:pStyle w:val="ListParagraph"/>
        <w:widowControl/>
        <w:numPr>
          <w:ilvl w:val="0"/>
          <w:numId w:val="22"/>
        </w:numPr>
        <w:ind w:leftChars="0"/>
        <w:jc w:val="left"/>
        <w:textAlignment w:val="baseline"/>
        <w:rPr>
          <w:rFonts w:cs="Times New Roman"/>
          <w:color w:val="000000"/>
          <w:kern w:val="0"/>
          <w:sz w:val="22"/>
        </w:rPr>
      </w:pPr>
      <w:r w:rsidRPr="00FB266D">
        <w:rPr>
          <w:rFonts w:cs="Times New Roman"/>
          <w:color w:val="000000"/>
          <w:kern w:val="0"/>
          <w:sz w:val="22"/>
        </w:rPr>
        <w:t>本規約及びガイドライン等は、すべて日本国法に準拠して解釈されるものとします。</w:t>
      </w:r>
    </w:p>
    <w:p w14:paraId="5EA67343" w14:textId="4562A36A" w:rsidR="00FB266D" w:rsidRPr="00FB266D" w:rsidRDefault="00FB266D" w:rsidP="00FB266D">
      <w:pPr>
        <w:pStyle w:val="ListParagraph"/>
        <w:widowControl/>
        <w:numPr>
          <w:ilvl w:val="0"/>
          <w:numId w:val="22"/>
        </w:numPr>
        <w:ind w:leftChars="0"/>
        <w:jc w:val="left"/>
        <w:textAlignment w:val="baseline"/>
        <w:rPr>
          <w:rFonts w:cs="Times New Roman"/>
          <w:color w:val="000000"/>
          <w:kern w:val="0"/>
          <w:sz w:val="22"/>
        </w:rPr>
      </w:pPr>
      <w:r w:rsidRPr="00FB266D">
        <w:rPr>
          <w:rFonts w:cs="Times New Roman"/>
          <w:color w:val="000000"/>
          <w:kern w:val="0"/>
          <w:sz w:val="22"/>
        </w:rPr>
        <w:t>本規約及びガイドライン等に関連して紛争等が発生した場合には、</w:t>
      </w:r>
      <w:r>
        <w:rPr>
          <w:rFonts w:cs="Times New Roman" w:hint="eastAsia"/>
          <w:color w:val="000000"/>
          <w:kern w:val="0"/>
          <w:sz w:val="22"/>
        </w:rPr>
        <w:t>東京</w:t>
      </w:r>
      <w:r w:rsidRPr="00FB266D">
        <w:rPr>
          <w:rFonts w:cs="Times New Roman"/>
          <w:color w:val="000000"/>
          <w:kern w:val="0"/>
          <w:sz w:val="22"/>
        </w:rPr>
        <w:t>地方裁判所を第一審の専属管轄裁判所とします。</w:t>
      </w:r>
    </w:p>
    <w:p w14:paraId="32A0C747" w14:textId="00A018BA" w:rsidR="00FB266D" w:rsidRPr="00FB266D" w:rsidRDefault="00FB266D" w:rsidP="00FB266D">
      <w:pPr>
        <w:pStyle w:val="ListParagraph"/>
        <w:widowControl/>
        <w:numPr>
          <w:ilvl w:val="0"/>
          <w:numId w:val="22"/>
        </w:numPr>
        <w:ind w:leftChars="0"/>
        <w:jc w:val="left"/>
        <w:textAlignment w:val="baseline"/>
        <w:rPr>
          <w:rFonts w:cs="Times New Roman"/>
          <w:color w:val="000000"/>
          <w:kern w:val="0"/>
          <w:sz w:val="22"/>
        </w:rPr>
      </w:pPr>
      <w:r w:rsidRPr="00FB266D">
        <w:rPr>
          <w:rFonts w:cs="Times New Roman"/>
          <w:color w:val="000000"/>
          <w:kern w:val="0"/>
          <w:sz w:val="22"/>
        </w:rPr>
        <w:t>本規約及びガイドライン等の他国語への翻訳版は、ユーザーの便宜を図ることのみを目的として</w:t>
      </w:r>
      <w:r w:rsidR="00BC3397">
        <w:rPr>
          <w:rFonts w:cs="Times New Roman"/>
          <w:color w:val="000000"/>
          <w:kern w:val="0"/>
          <w:sz w:val="22"/>
        </w:rPr>
        <w:t>当研究所</w:t>
      </w:r>
      <w:r w:rsidRPr="00FB266D">
        <w:rPr>
          <w:rFonts w:cs="Times New Roman"/>
          <w:color w:val="000000"/>
          <w:kern w:val="0"/>
          <w:sz w:val="22"/>
        </w:rPr>
        <w:t>が提供するものであり、日本語版と翻訳版に齟齬や矛盾が生じる場合、日本語版が優先するものとします。</w:t>
      </w:r>
    </w:p>
    <w:p w14:paraId="715A8BB4" w14:textId="3CFE59A6" w:rsidR="00FB266D" w:rsidRDefault="00FB266D" w:rsidP="00903E3C"/>
    <w:p w14:paraId="7466E975" w14:textId="0BD4432A" w:rsidR="00FB266D" w:rsidRPr="00C3503E" w:rsidRDefault="00FB266D" w:rsidP="00FB266D">
      <w:pPr>
        <w:widowControl/>
        <w:jc w:val="left"/>
        <w:rPr>
          <w:rFonts w:asciiTheme="minorEastAsia" w:hAnsiTheme="minorEastAsia" w:cs="MS PGothic"/>
          <w:kern w:val="0"/>
          <w:sz w:val="24"/>
          <w:szCs w:val="24"/>
        </w:rPr>
      </w:pPr>
      <w:r>
        <w:rPr>
          <w:rFonts w:hint="eastAsia"/>
        </w:rPr>
        <w:t>第１</w:t>
      </w:r>
      <w:r w:rsidR="00561106">
        <w:rPr>
          <w:rFonts w:hint="eastAsia"/>
        </w:rPr>
        <w:t>３</w:t>
      </w:r>
      <w:r>
        <w:rPr>
          <w:rFonts w:hint="eastAsia"/>
        </w:rPr>
        <w:t>条</w:t>
      </w:r>
      <w:r w:rsidRPr="00C3503E">
        <w:rPr>
          <w:rFonts w:asciiTheme="minorEastAsia" w:hAnsiTheme="minorEastAsia" w:cs="Times New Roman"/>
          <w:color w:val="000000"/>
          <w:kern w:val="0"/>
          <w:sz w:val="22"/>
        </w:rPr>
        <w:t>（本規約の変更）</w:t>
      </w:r>
    </w:p>
    <w:p w14:paraId="2B1714E8" w14:textId="13D29683" w:rsidR="00FB266D" w:rsidRPr="00FB266D" w:rsidRDefault="00BC3397" w:rsidP="00FB266D">
      <w:pPr>
        <w:widowControl/>
        <w:numPr>
          <w:ilvl w:val="0"/>
          <w:numId w:val="23"/>
        </w:numPr>
        <w:jc w:val="left"/>
        <w:textAlignment w:val="baseline"/>
        <w:rPr>
          <w:rFonts w:cs="Times New Roman"/>
          <w:color w:val="000000"/>
          <w:kern w:val="0"/>
          <w:sz w:val="22"/>
        </w:rPr>
      </w:pPr>
      <w:r>
        <w:rPr>
          <w:rFonts w:cs="Times New Roman"/>
          <w:color w:val="000000"/>
          <w:kern w:val="0"/>
          <w:sz w:val="22"/>
        </w:rPr>
        <w:t>当研究所</w:t>
      </w:r>
      <w:r w:rsidR="00FB266D" w:rsidRPr="00FB266D">
        <w:rPr>
          <w:rFonts w:cs="Times New Roman"/>
          <w:color w:val="000000"/>
          <w:kern w:val="0"/>
          <w:sz w:val="22"/>
        </w:rPr>
        <w:t>は、ユーザーに対して事前に何らの通知を行うことなく、本規約を変更することができます。</w:t>
      </w:r>
    </w:p>
    <w:p w14:paraId="2F89D53C" w14:textId="561088EB" w:rsidR="00FB266D" w:rsidRPr="00FB266D" w:rsidRDefault="00FB266D" w:rsidP="00FB266D">
      <w:pPr>
        <w:widowControl/>
        <w:numPr>
          <w:ilvl w:val="0"/>
          <w:numId w:val="23"/>
        </w:numPr>
        <w:jc w:val="left"/>
        <w:textAlignment w:val="baseline"/>
        <w:rPr>
          <w:rFonts w:cs="Times New Roman"/>
          <w:color w:val="000000"/>
          <w:kern w:val="0"/>
          <w:sz w:val="22"/>
        </w:rPr>
      </w:pPr>
      <w:r w:rsidRPr="00FB266D">
        <w:rPr>
          <w:rFonts w:cs="Times New Roman"/>
          <w:color w:val="000000"/>
          <w:kern w:val="0"/>
          <w:sz w:val="22"/>
        </w:rPr>
        <w:t>本規約を変更する場合、</w:t>
      </w:r>
      <w:r w:rsidR="00BC3397">
        <w:rPr>
          <w:rFonts w:cs="Times New Roman"/>
          <w:color w:val="000000"/>
          <w:kern w:val="0"/>
          <w:sz w:val="22"/>
        </w:rPr>
        <w:t>当研究所</w:t>
      </w:r>
      <w:r w:rsidRPr="00FB266D">
        <w:rPr>
          <w:rFonts w:cs="Times New Roman"/>
          <w:color w:val="000000"/>
          <w:kern w:val="0"/>
          <w:sz w:val="22"/>
        </w:rPr>
        <w:t>は、変更後の規約の</w:t>
      </w:r>
      <w:r w:rsidR="00BC3397">
        <w:rPr>
          <w:rFonts w:cs="Times New Roman"/>
          <w:color w:val="000000"/>
          <w:kern w:val="0"/>
          <w:sz w:val="22"/>
        </w:rPr>
        <w:t>本システム</w:t>
      </w:r>
      <w:r w:rsidRPr="00FB266D">
        <w:rPr>
          <w:rFonts w:cs="Times New Roman"/>
          <w:color w:val="000000"/>
          <w:kern w:val="0"/>
          <w:sz w:val="22"/>
        </w:rPr>
        <w:t>の利用規約ページ上への掲載をもってその変更を完了することができます。</w:t>
      </w:r>
    </w:p>
    <w:p w14:paraId="55C6272D" w14:textId="32A5730A" w:rsidR="00FB266D" w:rsidRPr="00FB266D" w:rsidRDefault="00FB266D" w:rsidP="00FB266D">
      <w:pPr>
        <w:widowControl/>
        <w:numPr>
          <w:ilvl w:val="0"/>
          <w:numId w:val="23"/>
        </w:numPr>
        <w:jc w:val="left"/>
        <w:textAlignment w:val="baseline"/>
        <w:rPr>
          <w:rFonts w:cs="Times New Roman"/>
          <w:color w:val="000000"/>
          <w:kern w:val="0"/>
          <w:sz w:val="22"/>
        </w:rPr>
      </w:pPr>
      <w:r w:rsidRPr="00FB266D">
        <w:rPr>
          <w:rFonts w:cs="Times New Roman"/>
          <w:color w:val="000000"/>
          <w:kern w:val="0"/>
          <w:sz w:val="22"/>
        </w:rPr>
        <w:t>ユーザーは、</w:t>
      </w:r>
      <w:r w:rsidR="00BC3397">
        <w:rPr>
          <w:rFonts w:cs="Times New Roman"/>
          <w:color w:val="000000"/>
          <w:kern w:val="0"/>
          <w:sz w:val="22"/>
        </w:rPr>
        <w:t>本システム</w:t>
      </w:r>
      <w:r w:rsidRPr="00FB266D">
        <w:rPr>
          <w:rFonts w:cs="Times New Roman"/>
          <w:color w:val="000000"/>
          <w:kern w:val="0"/>
          <w:sz w:val="22"/>
        </w:rPr>
        <w:t>を利用するごとに本規約を確認するものとします。</w:t>
      </w:r>
      <w:r w:rsidR="00BC3397">
        <w:rPr>
          <w:rFonts w:cs="Times New Roman"/>
          <w:color w:val="000000"/>
          <w:kern w:val="0"/>
          <w:sz w:val="22"/>
        </w:rPr>
        <w:t>当研究所</w:t>
      </w:r>
      <w:r w:rsidRPr="00FB266D">
        <w:rPr>
          <w:rFonts w:cs="Times New Roman"/>
          <w:color w:val="000000"/>
          <w:kern w:val="0"/>
          <w:sz w:val="22"/>
        </w:rPr>
        <w:t>は、本規約の変更後、ユーザーが</w:t>
      </w:r>
      <w:r w:rsidR="00BC3397">
        <w:rPr>
          <w:rFonts w:cs="Times New Roman"/>
          <w:color w:val="000000"/>
          <w:kern w:val="0"/>
          <w:sz w:val="22"/>
        </w:rPr>
        <w:t>本システム</w:t>
      </w:r>
      <w:r w:rsidRPr="00FB266D">
        <w:rPr>
          <w:rFonts w:cs="Times New Roman"/>
          <w:color w:val="000000"/>
          <w:kern w:val="0"/>
          <w:sz w:val="22"/>
        </w:rPr>
        <w:t>を利用したことをもって、当該ユーザーが本規約の変更を確認し、同意したものとみなすことができます。</w:t>
      </w:r>
    </w:p>
    <w:p w14:paraId="7423F36C" w14:textId="7B70B9E3" w:rsidR="00FB266D" w:rsidRDefault="00FB266D" w:rsidP="00903E3C"/>
    <w:p w14:paraId="542D32B5" w14:textId="737A35DF" w:rsidR="00FB266D" w:rsidRDefault="00FB266D" w:rsidP="00903E3C">
      <w:r>
        <w:rPr>
          <w:rFonts w:hint="eastAsia"/>
        </w:rPr>
        <w:t>【制定：令和</w:t>
      </w:r>
      <w:r w:rsidR="00D82FFE">
        <w:t>2</w:t>
      </w:r>
      <w:r>
        <w:rPr>
          <w:rFonts w:hint="eastAsia"/>
        </w:rPr>
        <w:t>年</w:t>
      </w:r>
      <w:r>
        <w:rPr>
          <w:rFonts w:hint="eastAsia"/>
        </w:rPr>
        <w:t>2</w:t>
      </w:r>
      <w:r>
        <w:rPr>
          <w:rFonts w:hint="eastAsia"/>
        </w:rPr>
        <w:t>月</w:t>
      </w:r>
      <w:r w:rsidR="00E665D7">
        <w:rPr>
          <w:rFonts w:hint="eastAsia"/>
        </w:rPr>
        <w:t>5</w:t>
      </w:r>
      <w:r>
        <w:rPr>
          <w:rFonts w:hint="eastAsia"/>
        </w:rPr>
        <w:t>日】</w:t>
      </w:r>
    </w:p>
    <w:p w14:paraId="3505EFD8" w14:textId="77777777" w:rsidR="000E2168" w:rsidRDefault="000E2168" w:rsidP="00903E3C"/>
    <w:p w14:paraId="3FCEF055" w14:textId="77777777" w:rsidR="000E2168" w:rsidRDefault="000E2168" w:rsidP="00903E3C"/>
    <w:p w14:paraId="32A9D843" w14:textId="10BF5CB9" w:rsidR="000E2168" w:rsidRDefault="000E2168" w:rsidP="000E2168">
      <w:pPr>
        <w:pStyle w:val="CommentText"/>
      </w:pPr>
      <w:r>
        <w:rPr>
          <w:rFonts w:hint="eastAsia"/>
        </w:rPr>
        <w:t>お問い合わせ先</w:t>
      </w:r>
    </w:p>
    <w:p w14:paraId="38DA6326" w14:textId="1854EF3D" w:rsidR="000E2168" w:rsidRDefault="000E2168" w:rsidP="000E2168">
      <w:pPr>
        <w:pStyle w:val="CommentText"/>
      </w:pPr>
    </w:p>
    <w:p w14:paraId="2D1A81DC" w14:textId="77777777" w:rsidR="000E2168" w:rsidRDefault="000E2168" w:rsidP="000E2168">
      <w:pPr>
        <w:pStyle w:val="CommentText"/>
      </w:pPr>
      <w:r>
        <w:rPr>
          <w:rFonts w:hint="eastAsia"/>
        </w:rPr>
        <w:t>本システム・本利用規約についてのご質問、もしくは投稿された内容についての削除依頼がある方は、下記までご連絡ください。</w:t>
      </w:r>
    </w:p>
    <w:p w14:paraId="6CF49702" w14:textId="0D6ABC53" w:rsidR="000E2168" w:rsidRDefault="000E2168" w:rsidP="000E2168">
      <w:pPr>
        <w:pStyle w:val="CommentText"/>
      </w:pPr>
    </w:p>
    <w:p w14:paraId="00E6D5EF" w14:textId="2F1CD0DD" w:rsidR="000E2168" w:rsidRDefault="004624BB" w:rsidP="004624BB">
      <w:pPr>
        <w:pStyle w:val="CommentText"/>
      </w:pPr>
      <w:r>
        <w:rPr>
          <w:rFonts w:ascii="Times New Roman" w:hAnsi="Times New Roman" w:cs="Times New Roman"/>
        </w:rPr>
        <w:t>***</w:t>
      </w:r>
      <w:r w:rsidRPr="00007A18">
        <w:rPr>
          <w:rFonts w:ascii="Times New Roman" w:hAnsi="Times New Roman" w:cs="Times New Roman"/>
        </w:rPr>
        <w:t>@</w:t>
      </w:r>
      <w:r>
        <w:rPr>
          <w:rFonts w:ascii="Times New Roman" w:hAnsi="Times New Roman" w:cs="Times New Roman"/>
        </w:rPr>
        <w:t>***.**.**</w:t>
      </w:r>
      <w:bookmarkStart w:id="0" w:name="_GoBack"/>
      <w:bookmarkEnd w:id="0"/>
    </w:p>
    <w:sectPr w:rsidR="000E216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AEE14" w14:textId="77777777" w:rsidR="000005C1" w:rsidRDefault="000005C1" w:rsidP="003409A9">
      <w:r>
        <w:separator/>
      </w:r>
    </w:p>
  </w:endnote>
  <w:endnote w:type="continuationSeparator" w:id="0">
    <w:p w14:paraId="6F419D10" w14:textId="77777777" w:rsidR="000005C1" w:rsidRDefault="000005C1" w:rsidP="0034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FA240" w14:textId="77777777" w:rsidR="000005C1" w:rsidRDefault="000005C1" w:rsidP="003409A9">
      <w:r>
        <w:separator/>
      </w:r>
    </w:p>
  </w:footnote>
  <w:footnote w:type="continuationSeparator" w:id="0">
    <w:p w14:paraId="0A61F312" w14:textId="77777777" w:rsidR="000005C1" w:rsidRDefault="000005C1" w:rsidP="00340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A74"/>
    <w:multiLevelType w:val="hybridMultilevel"/>
    <w:tmpl w:val="A4A255AC"/>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58100D"/>
    <w:multiLevelType w:val="hybridMultilevel"/>
    <w:tmpl w:val="FB6E64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F513E7"/>
    <w:multiLevelType w:val="hybridMultilevel"/>
    <w:tmpl w:val="76C284F0"/>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07F32C6B"/>
    <w:multiLevelType w:val="hybridMultilevel"/>
    <w:tmpl w:val="9D680E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B26D50"/>
    <w:multiLevelType w:val="hybridMultilevel"/>
    <w:tmpl w:val="ADA0827E"/>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44A7E4F"/>
    <w:multiLevelType w:val="hybridMultilevel"/>
    <w:tmpl w:val="003EAC90"/>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1DE504BD"/>
    <w:multiLevelType w:val="hybridMultilevel"/>
    <w:tmpl w:val="B24456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CC4D0D"/>
    <w:multiLevelType w:val="hybridMultilevel"/>
    <w:tmpl w:val="505064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53A4BE4"/>
    <w:multiLevelType w:val="multilevel"/>
    <w:tmpl w:val="528E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B5E4F"/>
    <w:multiLevelType w:val="hybridMultilevel"/>
    <w:tmpl w:val="B24456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9130A83"/>
    <w:multiLevelType w:val="hybridMultilevel"/>
    <w:tmpl w:val="0706F418"/>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294A2C8D"/>
    <w:multiLevelType w:val="hybridMultilevel"/>
    <w:tmpl w:val="ADA0827E"/>
    <w:lvl w:ilvl="0" w:tplc="6D5E4CAA">
      <w:start w:val="1"/>
      <w:numFmt w:val="decimal"/>
      <w:lvlText w:val="(%1) "/>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2F713FF4"/>
    <w:multiLevelType w:val="multilevel"/>
    <w:tmpl w:val="901E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273A6"/>
    <w:multiLevelType w:val="hybridMultilevel"/>
    <w:tmpl w:val="11C62F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912391C"/>
    <w:multiLevelType w:val="hybridMultilevel"/>
    <w:tmpl w:val="6F36F6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02171B3"/>
    <w:multiLevelType w:val="multilevel"/>
    <w:tmpl w:val="5646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735EC"/>
    <w:multiLevelType w:val="hybridMultilevel"/>
    <w:tmpl w:val="A49EA9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829128C"/>
    <w:multiLevelType w:val="hybridMultilevel"/>
    <w:tmpl w:val="4B5CA034"/>
    <w:lvl w:ilvl="0" w:tplc="7720AB7E">
      <w:start w:val="1"/>
      <w:numFmt w:val="decimal"/>
      <w:lvlText w:val="(%1)"/>
      <w:lvlJc w:val="left"/>
      <w:pPr>
        <w:ind w:left="840" w:hanging="42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18" w15:restartNumberingAfterBreak="0">
    <w:nsid w:val="4F414096"/>
    <w:multiLevelType w:val="hybridMultilevel"/>
    <w:tmpl w:val="0E24F2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FAE7112"/>
    <w:multiLevelType w:val="hybridMultilevel"/>
    <w:tmpl w:val="353A42F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08C1D5C"/>
    <w:multiLevelType w:val="hybridMultilevel"/>
    <w:tmpl w:val="2E2467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37267D4"/>
    <w:multiLevelType w:val="hybridMultilevel"/>
    <w:tmpl w:val="EB62C8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84B345C"/>
    <w:multiLevelType w:val="multilevel"/>
    <w:tmpl w:val="F7E80F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A321641"/>
    <w:multiLevelType w:val="multilevel"/>
    <w:tmpl w:val="F482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3"/>
  </w:num>
  <w:num w:numId="4">
    <w:abstractNumId w:val="11"/>
  </w:num>
  <w:num w:numId="5">
    <w:abstractNumId w:val="18"/>
  </w:num>
  <w:num w:numId="6">
    <w:abstractNumId w:val="4"/>
  </w:num>
  <w:num w:numId="7">
    <w:abstractNumId w:val="6"/>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9"/>
  </w:num>
  <w:num w:numId="11">
    <w:abstractNumId w:val="14"/>
  </w:num>
  <w:num w:numId="12">
    <w:abstractNumId w:val="5"/>
  </w:num>
  <w:num w:numId="13">
    <w:abstractNumId w:val="16"/>
  </w:num>
  <w:num w:numId="14">
    <w:abstractNumId w:val="20"/>
  </w:num>
  <w:num w:numId="15">
    <w:abstractNumId w:val="2"/>
  </w:num>
  <w:num w:numId="16">
    <w:abstractNumId w:val="10"/>
  </w:num>
  <w:num w:numId="17">
    <w:abstractNumId w:val="15"/>
  </w:num>
  <w:num w:numId="18">
    <w:abstractNumId w:val="21"/>
  </w:num>
  <w:num w:numId="19">
    <w:abstractNumId w:val="23"/>
  </w:num>
  <w:num w:numId="20">
    <w:abstractNumId w:val="1"/>
  </w:num>
  <w:num w:numId="21">
    <w:abstractNumId w:val="12"/>
  </w:num>
  <w:num w:numId="22">
    <w:abstractNumId w:val="7"/>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33"/>
    <w:rsid w:val="000005C1"/>
    <w:rsid w:val="00032BB5"/>
    <w:rsid w:val="00083132"/>
    <w:rsid w:val="00085EC9"/>
    <w:rsid w:val="00094097"/>
    <w:rsid w:val="000B2968"/>
    <w:rsid w:val="000D7D16"/>
    <w:rsid w:val="000E2168"/>
    <w:rsid w:val="001605CC"/>
    <w:rsid w:val="001F653A"/>
    <w:rsid w:val="002233E5"/>
    <w:rsid w:val="00260F81"/>
    <w:rsid w:val="002C3409"/>
    <w:rsid w:val="003409A9"/>
    <w:rsid w:val="003770BF"/>
    <w:rsid w:val="00391974"/>
    <w:rsid w:val="003C1A9A"/>
    <w:rsid w:val="004168A2"/>
    <w:rsid w:val="004624BB"/>
    <w:rsid w:val="004665EE"/>
    <w:rsid w:val="00466860"/>
    <w:rsid w:val="0047122C"/>
    <w:rsid w:val="004D1EBF"/>
    <w:rsid w:val="004D4F4A"/>
    <w:rsid w:val="004F7B90"/>
    <w:rsid w:val="0055664D"/>
    <w:rsid w:val="00561106"/>
    <w:rsid w:val="00643855"/>
    <w:rsid w:val="006728EC"/>
    <w:rsid w:val="00676863"/>
    <w:rsid w:val="006C4E70"/>
    <w:rsid w:val="006D345F"/>
    <w:rsid w:val="00724C9C"/>
    <w:rsid w:val="007722A8"/>
    <w:rsid w:val="007B6B94"/>
    <w:rsid w:val="008557C9"/>
    <w:rsid w:val="00903E3C"/>
    <w:rsid w:val="00932621"/>
    <w:rsid w:val="00970932"/>
    <w:rsid w:val="009F4481"/>
    <w:rsid w:val="00A35A01"/>
    <w:rsid w:val="00AF3EFF"/>
    <w:rsid w:val="00B649CF"/>
    <w:rsid w:val="00B83B21"/>
    <w:rsid w:val="00B94533"/>
    <w:rsid w:val="00BC3397"/>
    <w:rsid w:val="00BC41B0"/>
    <w:rsid w:val="00C04FB0"/>
    <w:rsid w:val="00C21561"/>
    <w:rsid w:val="00C53C3D"/>
    <w:rsid w:val="00C543A3"/>
    <w:rsid w:val="00C57449"/>
    <w:rsid w:val="00C80DE4"/>
    <w:rsid w:val="00D00C9C"/>
    <w:rsid w:val="00D07322"/>
    <w:rsid w:val="00D278A4"/>
    <w:rsid w:val="00D34252"/>
    <w:rsid w:val="00D631FE"/>
    <w:rsid w:val="00D650D8"/>
    <w:rsid w:val="00D65D61"/>
    <w:rsid w:val="00D82FFE"/>
    <w:rsid w:val="00E665D7"/>
    <w:rsid w:val="00EA10B1"/>
    <w:rsid w:val="00EE64BE"/>
    <w:rsid w:val="00F06F39"/>
    <w:rsid w:val="00F132BA"/>
    <w:rsid w:val="00F9746E"/>
    <w:rsid w:val="00FB266D"/>
    <w:rsid w:val="00FC5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B0FFBC"/>
  <w15:chartTrackingRefBased/>
  <w15:docId w15:val="{EB613A6F-2CC3-4082-9490-2D8A043B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9A9"/>
    <w:pPr>
      <w:tabs>
        <w:tab w:val="center" w:pos="4252"/>
        <w:tab w:val="right" w:pos="8504"/>
      </w:tabs>
      <w:snapToGrid w:val="0"/>
    </w:pPr>
  </w:style>
  <w:style w:type="character" w:customStyle="1" w:styleId="HeaderChar">
    <w:name w:val="Header Char"/>
    <w:basedOn w:val="DefaultParagraphFont"/>
    <w:link w:val="Header"/>
    <w:uiPriority w:val="99"/>
    <w:rsid w:val="003409A9"/>
  </w:style>
  <w:style w:type="paragraph" w:styleId="Footer">
    <w:name w:val="footer"/>
    <w:basedOn w:val="Normal"/>
    <w:link w:val="FooterChar"/>
    <w:uiPriority w:val="99"/>
    <w:unhideWhenUsed/>
    <w:rsid w:val="003409A9"/>
    <w:pPr>
      <w:tabs>
        <w:tab w:val="center" w:pos="4252"/>
        <w:tab w:val="right" w:pos="8504"/>
      </w:tabs>
      <w:snapToGrid w:val="0"/>
    </w:pPr>
  </w:style>
  <w:style w:type="character" w:customStyle="1" w:styleId="FooterChar">
    <w:name w:val="Footer Char"/>
    <w:basedOn w:val="DefaultParagraphFont"/>
    <w:link w:val="Footer"/>
    <w:uiPriority w:val="99"/>
    <w:rsid w:val="003409A9"/>
  </w:style>
  <w:style w:type="paragraph" w:styleId="ListParagraph">
    <w:name w:val="List Paragraph"/>
    <w:basedOn w:val="Normal"/>
    <w:uiPriority w:val="34"/>
    <w:qFormat/>
    <w:rsid w:val="00D00C9C"/>
    <w:pPr>
      <w:ind w:leftChars="400" w:left="840"/>
    </w:pPr>
  </w:style>
  <w:style w:type="character" w:styleId="CommentReference">
    <w:name w:val="annotation reference"/>
    <w:basedOn w:val="DefaultParagraphFont"/>
    <w:uiPriority w:val="99"/>
    <w:semiHidden/>
    <w:unhideWhenUsed/>
    <w:rsid w:val="00F132BA"/>
    <w:rPr>
      <w:sz w:val="18"/>
      <w:szCs w:val="18"/>
    </w:rPr>
  </w:style>
  <w:style w:type="paragraph" w:styleId="CommentText">
    <w:name w:val="annotation text"/>
    <w:basedOn w:val="Normal"/>
    <w:link w:val="CommentTextChar"/>
    <w:uiPriority w:val="99"/>
    <w:unhideWhenUsed/>
    <w:rsid w:val="00F132BA"/>
    <w:pPr>
      <w:jc w:val="left"/>
    </w:pPr>
  </w:style>
  <w:style w:type="character" w:customStyle="1" w:styleId="CommentTextChar">
    <w:name w:val="Comment Text Char"/>
    <w:basedOn w:val="DefaultParagraphFont"/>
    <w:link w:val="CommentText"/>
    <w:uiPriority w:val="99"/>
    <w:rsid w:val="00F132BA"/>
  </w:style>
  <w:style w:type="paragraph" w:styleId="CommentSubject">
    <w:name w:val="annotation subject"/>
    <w:basedOn w:val="CommentText"/>
    <w:next w:val="CommentText"/>
    <w:link w:val="CommentSubjectChar"/>
    <w:uiPriority w:val="99"/>
    <w:semiHidden/>
    <w:unhideWhenUsed/>
    <w:rsid w:val="00F132BA"/>
    <w:rPr>
      <w:b/>
      <w:bCs/>
    </w:rPr>
  </w:style>
  <w:style w:type="character" w:customStyle="1" w:styleId="CommentSubjectChar">
    <w:name w:val="Comment Subject Char"/>
    <w:basedOn w:val="CommentTextChar"/>
    <w:link w:val="CommentSubject"/>
    <w:uiPriority w:val="99"/>
    <w:semiHidden/>
    <w:rsid w:val="00F132BA"/>
    <w:rPr>
      <w:b/>
      <w:bCs/>
    </w:rPr>
  </w:style>
  <w:style w:type="paragraph" w:styleId="BalloonText">
    <w:name w:val="Balloon Text"/>
    <w:basedOn w:val="Normal"/>
    <w:link w:val="BalloonTextChar"/>
    <w:uiPriority w:val="99"/>
    <w:semiHidden/>
    <w:unhideWhenUsed/>
    <w:rsid w:val="00F132B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132B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664</Words>
  <Characters>3791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塩坂 壇</dc:creator>
  <cp:keywords/>
  <dc:description/>
  <cp:lastModifiedBy>Kawamoto</cp:lastModifiedBy>
  <cp:revision>6</cp:revision>
  <dcterms:created xsi:type="dcterms:W3CDTF">2019-12-26T03:26:00Z</dcterms:created>
  <dcterms:modified xsi:type="dcterms:W3CDTF">2021-01-25T05:31:00Z</dcterms:modified>
</cp:coreProperties>
</file>