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6525" w:rsidRDefault="007A13A1">
      <w:pPr>
        <w:rPr>
          <w:b/>
        </w:rPr>
      </w:pPr>
      <w:r>
        <w:rPr>
          <w:b/>
        </w:rPr>
        <w:t>CALCULATOR Formulas for VALUATION:</w:t>
      </w:r>
    </w:p>
    <w:p w14:paraId="00000002" w14:textId="77777777" w:rsidR="00826525" w:rsidRDefault="007A13A1">
      <w:r>
        <w:t>Key:</w:t>
      </w:r>
    </w:p>
    <w:p w14:paraId="00000003" w14:textId="77777777" w:rsidR="00826525" w:rsidRDefault="007A13A1">
      <w:pPr>
        <w:pBdr>
          <w:bottom w:val="single" w:sz="6" w:space="1" w:color="000000"/>
        </w:pBdr>
      </w:pPr>
      <w:r>
        <w:t xml:space="preserve">*F = FACTORS </w:t>
      </w:r>
      <w:r>
        <w:tab/>
        <w:t xml:space="preserve">Example: “F1” = Factor #1 = </w:t>
      </w:r>
      <w:proofErr w:type="gramStart"/>
      <w:r>
        <w:t>( 1</w:t>
      </w:r>
      <w:proofErr w:type="gramEnd"/>
      <w:r>
        <w:t xml:space="preserve">. State average cost per </w:t>
      </w:r>
      <w:proofErr w:type="spellStart"/>
      <w:proofErr w:type="gramStart"/>
      <w:r>
        <w:t>sqft</w:t>
      </w:r>
      <w:proofErr w:type="spellEnd"/>
      <w:r>
        <w:t xml:space="preserve"> )</w:t>
      </w:r>
      <w:proofErr w:type="gramEnd"/>
      <w:r>
        <w:t xml:space="preserve"> </w:t>
      </w:r>
    </w:p>
    <w:p w14:paraId="00000004" w14:textId="77777777" w:rsidR="00826525" w:rsidRDefault="00826525"/>
    <w:p w14:paraId="00000005" w14:textId="77777777" w:rsidR="00826525" w:rsidRDefault="007A13A1">
      <w:pPr>
        <w:rPr>
          <w:highlight w:val="white"/>
        </w:rPr>
      </w:pPr>
      <w:sdt>
        <w:sdtPr>
          <w:tag w:val="goog_rdk_0"/>
          <w:id w:val="-791587273"/>
        </w:sdtPr>
        <w:sdtEndPr/>
        <w:sdtContent>
          <w:commentRangeStart w:id="0"/>
          <w:commentRangeStart w:id="1"/>
        </w:sdtContent>
      </w:sdt>
      <w:r>
        <w:rPr>
          <w:b/>
          <w:color w:val="FF0000"/>
          <w:highlight w:val="white"/>
        </w:rPr>
        <w:t>REPLACEMENT COST VALUE</w:t>
      </w:r>
      <w:r>
        <w:rPr>
          <w:color w:val="FF0000"/>
          <w:highlight w:val="white"/>
        </w:rPr>
        <w:t xml:space="preserve"> </w:t>
      </w:r>
      <w:r>
        <w:rPr>
          <w:highlight w:val="white"/>
        </w:rPr>
        <w:t>= (F1 * F</w:t>
      </w:r>
      <w:proofErr w:type="gramStart"/>
      <w:r>
        <w:rPr>
          <w:highlight w:val="white"/>
        </w:rPr>
        <w:t>10)*</w:t>
      </w:r>
      <w:proofErr w:type="gramEnd"/>
      <w:r>
        <w:rPr>
          <w:highlight w:val="white"/>
        </w:rPr>
        <w:t>F9</w:t>
      </w:r>
      <w:commentRangeEnd w:id="0"/>
      <w:r>
        <w:commentReference w:id="0"/>
      </w:r>
      <w:commentRangeEnd w:id="1"/>
      <w:r w:rsidR="00E465AE">
        <w:rPr>
          <w:rStyle w:val="CommentReference"/>
        </w:rPr>
        <w:commentReference w:id="1"/>
      </w:r>
    </w:p>
    <w:p w14:paraId="00000006" w14:textId="77777777" w:rsidR="00826525" w:rsidRDefault="007A13A1">
      <w:r>
        <w:rPr>
          <w:b/>
          <w:color w:val="FF0000"/>
        </w:rPr>
        <w:t>ACTUAL CASH VALUE</w:t>
      </w:r>
      <w:r>
        <w:rPr>
          <w:color w:val="FF0000"/>
        </w:rPr>
        <w:t xml:space="preserve"> </w:t>
      </w:r>
      <w:r>
        <w:t>= REPLACEMENT COST VALUE * (100-</w:t>
      </w:r>
      <w:r>
        <w:rPr>
          <w:color w:val="C55911"/>
        </w:rPr>
        <w:t>Depreciation</w:t>
      </w:r>
      <w:r>
        <w:t>)</w:t>
      </w:r>
    </w:p>
    <w:p w14:paraId="00000007" w14:textId="77777777" w:rsidR="00826525" w:rsidRDefault="00826525"/>
    <w:p w14:paraId="00000008" w14:textId="77777777" w:rsidR="00826525" w:rsidRDefault="007A13A1">
      <w:r>
        <w:rPr>
          <w:color w:val="C55911"/>
        </w:rPr>
        <w:t xml:space="preserve">Depreciation </w:t>
      </w:r>
      <w:r>
        <w:t>= REPLACEMENT COST * Current Age / 100</w:t>
      </w:r>
    </w:p>
    <w:p w14:paraId="00000009" w14:textId="77777777" w:rsidR="00826525" w:rsidRDefault="00826525"/>
    <w:p w14:paraId="0000000A" w14:textId="77777777" w:rsidR="00826525" w:rsidRDefault="007A13A1">
      <w:pPr>
        <w:rPr>
          <w:u w:val="single"/>
        </w:rPr>
      </w:pPr>
      <w:r>
        <w:rPr>
          <w:u w:val="single"/>
        </w:rPr>
        <w:t>**SPECIAL CONDITIONS</w:t>
      </w:r>
    </w:p>
    <w:p w14:paraId="0000000B" w14:textId="77777777" w:rsidR="00826525" w:rsidRDefault="007A13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ACTUAL CASH VALUE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drops below zero show = “Needs ACV Appraisal”</w:t>
      </w:r>
    </w:p>
    <w:p w14:paraId="0000000C" w14:textId="77777777" w:rsidR="00826525" w:rsidRDefault="007A13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VALUE is over $100,000,000, calculate 70% of value instead of 100%</w:t>
      </w:r>
    </w:p>
    <w:p w14:paraId="0000000D" w14:textId="77777777" w:rsidR="00826525" w:rsidRDefault="007A13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If VALUE is over $10,000,000, calculate 85% of value</w:t>
      </w:r>
      <w:r>
        <w:rPr>
          <w:color w:val="000000"/>
        </w:rPr>
        <w:t xml:space="preserve"> instead of 100%</w:t>
      </w:r>
    </w:p>
    <w:p w14:paraId="0000000E" w14:textId="77777777" w:rsidR="00826525" w:rsidRDefault="00826525">
      <w:pPr>
        <w:rPr>
          <w:u w:val="single"/>
        </w:rPr>
      </w:pPr>
    </w:p>
    <w:p w14:paraId="0000000F" w14:textId="77777777" w:rsidR="00826525" w:rsidRDefault="007A13A1">
      <w:pPr>
        <w:rPr>
          <w:u w:val="single"/>
        </w:rPr>
      </w:pPr>
      <w:r>
        <w:rPr>
          <w:u w:val="single"/>
        </w:rPr>
        <w:t>FACTORS:</w:t>
      </w:r>
    </w:p>
    <w:p w14:paraId="00000010" w14:textId="77777777" w:rsidR="00826525" w:rsidRPr="00E465AE" w:rsidRDefault="007A13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E465AE">
        <w:rPr>
          <w:b/>
          <w:color w:val="000000"/>
          <w:highlight w:val="yellow"/>
        </w:rPr>
        <w:t xml:space="preserve">State average cost per </w:t>
      </w:r>
      <w:proofErr w:type="spellStart"/>
      <w:r w:rsidRPr="00E465AE">
        <w:rPr>
          <w:b/>
          <w:color w:val="000000"/>
          <w:highlight w:val="yellow"/>
        </w:rPr>
        <w:t>sqft</w:t>
      </w:r>
      <w:proofErr w:type="spellEnd"/>
    </w:p>
    <w:p w14:paraId="00000011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SEE TABLE</w:t>
      </w:r>
    </w:p>
    <w:p w14:paraId="00000012" w14:textId="77777777" w:rsidR="00826525" w:rsidRDefault="0082652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13" w14:textId="77777777" w:rsidR="00826525" w:rsidRDefault="007A13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Year Built</w:t>
      </w:r>
    </w:p>
    <w:p w14:paraId="00000014" w14:textId="77777777" w:rsidR="00826525" w:rsidRDefault="008265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5" w14:textId="77777777" w:rsidR="00826525" w:rsidRDefault="007A13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ISO Type</w:t>
      </w:r>
    </w:p>
    <w:p w14:paraId="00000016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ISO1 – Frame = 0%</w:t>
      </w:r>
    </w:p>
    <w:p w14:paraId="00000017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ISO2 – Joisted Masonry = 0%</w:t>
      </w:r>
    </w:p>
    <w:p w14:paraId="00000018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color w:val="000000"/>
        </w:rPr>
        <w:t xml:space="preserve">ISO3 – Metal Non-combustible = </w:t>
      </w:r>
      <w:r>
        <w:rPr>
          <w:b/>
          <w:color w:val="000000"/>
        </w:rPr>
        <w:t>-</w:t>
      </w:r>
      <w:r>
        <w:rPr>
          <w:color w:val="000000"/>
        </w:rPr>
        <w:t xml:space="preserve">24.85% </w:t>
      </w:r>
    </w:p>
    <w:p w14:paraId="00000019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ISO4 – Masonry Non-combustible = 45.43%</w:t>
      </w:r>
    </w:p>
    <w:p w14:paraId="0000001A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ISO5 – Modified Fire Resistive = 55.15%</w:t>
      </w:r>
    </w:p>
    <w:p w14:paraId="0000001B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ISO6 – Fire Resistive = 65.37%</w:t>
      </w:r>
    </w:p>
    <w:p w14:paraId="0000001C" w14:textId="77777777" w:rsidR="00826525" w:rsidRDefault="0082652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1D" w14:textId="77777777" w:rsidR="00826525" w:rsidRDefault="007A13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Building Type</w:t>
      </w:r>
    </w:p>
    <w:p w14:paraId="0000001E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Family Dwelling = 0%</w:t>
      </w:r>
    </w:p>
    <w:p w14:paraId="0000001F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Apartment = 20%</w:t>
      </w:r>
    </w:p>
    <w:p w14:paraId="00000020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Office = 60%</w:t>
      </w:r>
    </w:p>
    <w:p w14:paraId="00000021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Mercantile/Retail = 60%</w:t>
      </w:r>
    </w:p>
    <w:p w14:paraId="00000022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Restaurant = 75%</w:t>
      </w:r>
    </w:p>
    <w:p w14:paraId="00000023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Professional &amp; Public Services = 125%</w:t>
      </w:r>
    </w:p>
    <w:p w14:paraId="00000024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Church = 50%</w:t>
      </w:r>
    </w:p>
    <w:p w14:paraId="00000025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Service Station = 40%</w:t>
      </w:r>
    </w:p>
    <w:p w14:paraId="00000026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Industrial = 20%</w:t>
      </w:r>
    </w:p>
    <w:p w14:paraId="00000027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Vacant = </w:t>
      </w:r>
      <w:r>
        <w:rPr>
          <w:b/>
          <w:color w:val="000000"/>
        </w:rPr>
        <w:t>-</w:t>
      </w:r>
      <w:r>
        <w:rPr>
          <w:color w:val="000000"/>
        </w:rPr>
        <w:t>1%</w:t>
      </w:r>
    </w:p>
    <w:p w14:paraId="00000028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Warehouse = 8%</w:t>
      </w:r>
    </w:p>
    <w:p w14:paraId="00000029" w14:textId="77777777" w:rsidR="00826525" w:rsidRDefault="00826525"/>
    <w:p w14:paraId="0000002A" w14:textId="77777777" w:rsidR="00826525" w:rsidRDefault="007A13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Construction quality</w:t>
      </w:r>
    </w:p>
    <w:p w14:paraId="0000002B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Cost Effective = </w:t>
      </w:r>
      <w:r>
        <w:rPr>
          <w:b/>
          <w:color w:val="000000"/>
        </w:rPr>
        <w:t>-</w:t>
      </w:r>
      <w:r>
        <w:rPr>
          <w:color w:val="000000"/>
        </w:rPr>
        <w:t>15%</w:t>
      </w:r>
    </w:p>
    <w:p w14:paraId="0000002C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Standard = 0%</w:t>
      </w:r>
    </w:p>
    <w:p w14:paraId="0000002D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Standard/Superior = 20%</w:t>
      </w:r>
    </w:p>
    <w:p w14:paraId="0000002E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Superior = 40%</w:t>
      </w:r>
    </w:p>
    <w:p w14:paraId="0000002F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High-End = 85%</w:t>
      </w:r>
    </w:p>
    <w:p w14:paraId="00000030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High-End </w:t>
      </w:r>
      <w:proofErr w:type="gramStart"/>
      <w:r>
        <w:rPr>
          <w:color w:val="000000"/>
        </w:rPr>
        <w:t>plus(</w:t>
      </w:r>
      <w:proofErr w:type="gramEnd"/>
      <w:r>
        <w:rPr>
          <w:color w:val="000000"/>
        </w:rPr>
        <w:t>+) = 115%</w:t>
      </w:r>
    </w:p>
    <w:p w14:paraId="00000031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High-End Deluxe = 140%</w:t>
      </w:r>
    </w:p>
    <w:p w14:paraId="00000032" w14:textId="77777777" w:rsidR="00826525" w:rsidRDefault="00826525">
      <w:pPr>
        <w:rPr>
          <w:b/>
        </w:rPr>
      </w:pPr>
    </w:p>
    <w:p w14:paraId="00000033" w14:textId="77777777" w:rsidR="00826525" w:rsidRDefault="008265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00000034" w14:textId="77777777" w:rsidR="00826525" w:rsidRDefault="008265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00000035" w14:textId="77777777" w:rsidR="00826525" w:rsidRDefault="007A13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Roof Type</w:t>
      </w:r>
    </w:p>
    <w:p w14:paraId="00000036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Asphalt Shingle = 0%</w:t>
      </w:r>
    </w:p>
    <w:p w14:paraId="00000037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Tile Shingle = 20.41%</w:t>
      </w:r>
    </w:p>
    <w:p w14:paraId="00000038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Wood Shake = 5.06%</w:t>
      </w:r>
    </w:p>
    <w:p w14:paraId="00000039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Slate Shingle = 19.89%</w:t>
      </w:r>
    </w:p>
    <w:p w14:paraId="0000003A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Metal = </w:t>
      </w:r>
      <w:r>
        <w:rPr>
          <w:b/>
          <w:color w:val="000000"/>
        </w:rPr>
        <w:t>-</w:t>
      </w:r>
      <w:r>
        <w:rPr>
          <w:color w:val="000000"/>
        </w:rPr>
        <w:t>1.13%</w:t>
      </w:r>
    </w:p>
    <w:p w14:paraId="0000003B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Built-Up = 2.45%</w:t>
      </w:r>
    </w:p>
    <w:p w14:paraId="0000003C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Unknown = 0%</w:t>
      </w:r>
    </w:p>
    <w:p w14:paraId="0000003D" w14:textId="77777777" w:rsidR="00826525" w:rsidRDefault="00826525">
      <w:pPr>
        <w:rPr>
          <w:b/>
        </w:rPr>
      </w:pPr>
    </w:p>
    <w:p w14:paraId="0000003E" w14:textId="77777777" w:rsidR="00826525" w:rsidRDefault="007A13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Soil Slope</w:t>
      </w:r>
    </w:p>
    <w:p w14:paraId="0000003F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Unknown = 2.36%</w:t>
      </w:r>
    </w:p>
    <w:p w14:paraId="00000040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Yes = 10.17%</w:t>
      </w:r>
    </w:p>
    <w:p w14:paraId="00000041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 = 0%</w:t>
      </w:r>
    </w:p>
    <w:p w14:paraId="00000042" w14:textId="77777777" w:rsidR="00826525" w:rsidRDefault="00826525"/>
    <w:p w14:paraId="00000043" w14:textId="77777777" w:rsidR="00826525" w:rsidRDefault="007A13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Build-Out factor </w:t>
      </w:r>
      <w:r>
        <w:rPr>
          <w:color w:val="000000"/>
        </w:rPr>
        <w:t xml:space="preserve">= (Total sum of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ii, &amp; iii – 300%) * 15%</w:t>
      </w:r>
    </w:p>
    <w:p w14:paraId="00000044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r>
        <w:rPr>
          <w:color w:val="000000"/>
          <w:u w:val="single"/>
        </w:rPr>
        <w:t>Based on 3 factors</w:t>
      </w:r>
    </w:p>
    <w:p w14:paraId="00000045" w14:textId="77777777" w:rsidR="00826525" w:rsidRDefault="007A13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Interior Walls &amp; Framing = up to 100%</w:t>
      </w:r>
    </w:p>
    <w:p w14:paraId="00000046" w14:textId="77777777" w:rsidR="00826525" w:rsidRDefault="007A13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Exterior Walls &amp; Framing = up to 100%</w:t>
      </w:r>
    </w:p>
    <w:p w14:paraId="00000047" w14:textId="77777777" w:rsidR="00826525" w:rsidRDefault="007A13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Mechanical systems = up to 100%</w:t>
      </w:r>
    </w:p>
    <w:p w14:paraId="00000048" w14:textId="77777777" w:rsidR="00826525" w:rsidRDefault="00826525"/>
    <w:p w14:paraId="00000049" w14:textId="77777777" w:rsidR="00826525" w:rsidRDefault="007A13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Cost Modifier = </w:t>
      </w:r>
      <w:r>
        <w:rPr>
          <w:color w:val="000000"/>
        </w:rPr>
        <w:t>SUM % of:</w:t>
      </w:r>
    </w:p>
    <w:p w14:paraId="0000004A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3. Year Built</w:t>
      </w:r>
    </w:p>
    <w:p w14:paraId="0000004B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4. Building Type</w:t>
      </w:r>
    </w:p>
    <w:p w14:paraId="0000004C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5. Construction Quality</w:t>
      </w:r>
    </w:p>
    <w:p w14:paraId="0000004D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lastRenderedPageBreak/>
        <w:t>6. Roof Type</w:t>
      </w:r>
    </w:p>
    <w:p w14:paraId="0000004E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7. Soil slope</w:t>
      </w:r>
    </w:p>
    <w:p w14:paraId="0000004F" w14:textId="77777777" w:rsidR="00826525" w:rsidRDefault="007A1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8. Build-Out factor</w:t>
      </w:r>
    </w:p>
    <w:p w14:paraId="00000050" w14:textId="77777777" w:rsidR="00826525" w:rsidRDefault="00826525"/>
    <w:p w14:paraId="00000051" w14:textId="77777777" w:rsidR="00826525" w:rsidRDefault="007A13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Total Area</w:t>
      </w:r>
    </w:p>
    <w:p w14:paraId="00000052" w14:textId="77777777" w:rsidR="00826525" w:rsidRDefault="00826525"/>
    <w:p w14:paraId="54E712A7" w14:textId="77777777" w:rsidR="00E465AE" w:rsidRPr="00E465AE" w:rsidRDefault="00E465AE" w:rsidP="00E465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E465AE">
        <w:rPr>
          <w:b/>
          <w:bCs/>
        </w:rPr>
        <w:t>F1.</w:t>
      </w:r>
      <w:r>
        <w:rPr>
          <w:b/>
          <w:bCs/>
        </w:rPr>
        <w:t xml:space="preserve"> </w:t>
      </w:r>
      <w:r w:rsidRPr="00E465AE">
        <w:rPr>
          <w:b/>
          <w:color w:val="000000"/>
          <w:highlight w:val="yellow"/>
        </w:rPr>
        <w:t xml:space="preserve">State average cost per </w:t>
      </w:r>
      <w:commentRangeStart w:id="2"/>
      <w:proofErr w:type="spellStart"/>
      <w:r w:rsidRPr="00E465AE">
        <w:rPr>
          <w:b/>
          <w:color w:val="000000"/>
          <w:highlight w:val="yellow"/>
        </w:rPr>
        <w:t>sqft</w:t>
      </w:r>
      <w:commentRangeEnd w:id="2"/>
      <w:proofErr w:type="spellEnd"/>
      <w:r>
        <w:rPr>
          <w:rStyle w:val="CommentReference"/>
        </w:rPr>
        <w:commentReference w:id="2"/>
      </w:r>
    </w:p>
    <w:p w14:paraId="00000053" w14:textId="3FC380D6" w:rsidR="00826525" w:rsidRPr="00E465AE" w:rsidRDefault="00826525">
      <w:pPr>
        <w:rPr>
          <w:b/>
          <w:bCs/>
        </w:rPr>
      </w:pPr>
    </w:p>
    <w:p w14:paraId="00000054" w14:textId="77777777" w:rsidR="00826525" w:rsidRDefault="00826525"/>
    <w:tbl>
      <w:tblPr>
        <w:tblStyle w:val="a"/>
        <w:tblW w:w="3460" w:type="dxa"/>
        <w:tblLayout w:type="fixed"/>
        <w:tblLook w:val="0400" w:firstRow="0" w:lastRow="0" w:firstColumn="0" w:lastColumn="0" w:noHBand="0" w:noVBand="1"/>
      </w:tblPr>
      <w:tblGrid>
        <w:gridCol w:w="2340"/>
        <w:gridCol w:w="1120"/>
      </w:tblGrid>
      <w:tr w:rsidR="00826525" w14:paraId="2BBCC6A5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55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Alabama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56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$113.42 </w:t>
            </w:r>
          </w:p>
        </w:tc>
      </w:tr>
      <w:tr w:rsidR="00826525" w14:paraId="041D65E9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57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Alaska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58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$163.30 </w:t>
            </w:r>
          </w:p>
        </w:tc>
      </w:tr>
      <w:tr w:rsidR="00826525" w14:paraId="76DB576F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59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Arizona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5A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$123.05 </w:t>
            </w:r>
          </w:p>
        </w:tc>
      </w:tr>
      <w:tr w:rsidR="00826525" w14:paraId="57B63B94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5B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Arkansas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5C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$115.03 </w:t>
            </w:r>
          </w:p>
        </w:tc>
      </w:tr>
      <w:tr w:rsidR="00826525" w14:paraId="05187928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5D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California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5E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$165.66 </w:t>
            </w:r>
          </w:p>
        </w:tc>
      </w:tr>
      <w:tr w:rsidR="00826525" w14:paraId="16ECA596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5F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Colorado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60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$135.60 </w:t>
            </w:r>
          </w:p>
        </w:tc>
      </w:tr>
      <w:tr w:rsidR="00826525" w14:paraId="0F992BDC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61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Connecticut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62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$172.17 </w:t>
            </w:r>
          </w:p>
        </w:tc>
      </w:tr>
      <w:tr w:rsidR="00826525" w14:paraId="02344B87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63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Delaware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64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$126.03 </w:t>
            </w:r>
          </w:p>
        </w:tc>
      </w:tr>
      <w:tr w:rsidR="00826525" w14:paraId="2B421ACA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65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Florida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66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$129.90 </w:t>
            </w:r>
          </w:p>
        </w:tc>
      </w:tr>
      <w:tr w:rsidR="00826525" w14:paraId="220A7953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67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Georgia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68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$116.66 </w:t>
            </w:r>
          </w:p>
        </w:tc>
      </w:tr>
      <w:tr w:rsidR="00826525" w14:paraId="06DD29A4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69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Hawaii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6A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$203.83 </w:t>
            </w:r>
          </w:p>
        </w:tc>
      </w:tr>
      <w:tr w:rsidR="00826525" w14:paraId="6D932CCD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6B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Idaho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6C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$116.08 </w:t>
            </w:r>
          </w:p>
        </w:tc>
      </w:tr>
      <w:tr w:rsidR="00826525" w14:paraId="422AA577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6D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Illinois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6E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$132.91 </w:t>
            </w:r>
          </w:p>
        </w:tc>
      </w:tr>
      <w:tr w:rsidR="00826525" w14:paraId="791A9CC5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6F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Indiana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70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$114.50 </w:t>
            </w:r>
          </w:p>
        </w:tc>
      </w:tr>
      <w:tr w:rsidR="00826525" w14:paraId="0CFD29E8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71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Iowa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72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$115.07 </w:t>
            </w:r>
          </w:p>
        </w:tc>
      </w:tr>
      <w:tr w:rsidR="00826525" w14:paraId="673D51F7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73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Kansas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74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$113.57 </w:t>
            </w:r>
          </w:p>
        </w:tc>
      </w:tr>
      <w:tr w:rsidR="00826525" w14:paraId="367E62C6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75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Kentucky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76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$119.42 </w:t>
            </w:r>
          </w:p>
        </w:tc>
      </w:tr>
      <w:tr w:rsidR="00826525" w14:paraId="29A00AF1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77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Louisiana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78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$118.49 </w:t>
            </w:r>
          </w:p>
        </w:tc>
      </w:tr>
      <w:tr w:rsidR="00826525" w14:paraId="7BD07E30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79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Maine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7A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$143.31 </w:t>
            </w:r>
          </w:p>
        </w:tc>
      </w:tr>
      <w:tr w:rsidR="00826525" w14:paraId="0885F1F3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7B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Maryland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7C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$157.12 </w:t>
            </w:r>
          </w:p>
        </w:tc>
      </w:tr>
      <w:tr w:rsidR="00826525" w14:paraId="159FAA28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7D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Massachusetts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7E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$152.94 </w:t>
            </w:r>
          </w:p>
        </w:tc>
      </w:tr>
      <w:tr w:rsidR="00826525" w14:paraId="294F80D2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7F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Michigan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80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$113.63 </w:t>
            </w:r>
          </w:p>
        </w:tc>
      </w:tr>
      <w:tr w:rsidR="00826525" w14:paraId="6A0DCC48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81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Minnesota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82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$123.87 </w:t>
            </w:r>
          </w:p>
        </w:tc>
      </w:tr>
      <w:tr w:rsidR="00826525" w14:paraId="2E62D7C0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83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Mississippi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84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$113.54 </w:t>
            </w:r>
          </w:p>
        </w:tc>
      </w:tr>
      <w:tr w:rsidR="00826525" w14:paraId="20FBA251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85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Missouri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86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$113.46 </w:t>
            </w:r>
          </w:p>
        </w:tc>
      </w:tr>
      <w:tr w:rsidR="00826525" w14:paraId="708EAE6D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87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Montana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88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$122.96 </w:t>
            </w:r>
          </w:p>
        </w:tc>
      </w:tr>
      <w:tr w:rsidR="00826525" w14:paraId="2CC683DC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89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Nebraska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8A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$110.53 </w:t>
            </w:r>
          </w:p>
        </w:tc>
      </w:tr>
      <w:tr w:rsidR="00826525" w14:paraId="56BD56ED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8B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lastRenderedPageBreak/>
              <w:t>Nevada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8C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$123.58 </w:t>
            </w:r>
          </w:p>
        </w:tc>
      </w:tr>
      <w:tr w:rsidR="00826525" w14:paraId="38BCB14B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8D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New Hampshire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8E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$143.34 </w:t>
            </w:r>
          </w:p>
        </w:tc>
      </w:tr>
      <w:tr w:rsidR="00826525" w14:paraId="39EA5301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8F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New Mexico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90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$123.66 </w:t>
            </w:r>
          </w:p>
        </w:tc>
      </w:tr>
      <w:tr w:rsidR="00826525" w14:paraId="6D7F0F26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91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New York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92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$165.01 </w:t>
            </w:r>
          </w:p>
        </w:tc>
      </w:tr>
      <w:tr w:rsidR="00826525" w14:paraId="3E751114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93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North Carolina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94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$117.79 </w:t>
            </w:r>
          </w:p>
        </w:tc>
      </w:tr>
      <w:tr w:rsidR="00826525" w14:paraId="2C1CF1E0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95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North Dakota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96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$118.05 </w:t>
            </w:r>
          </w:p>
        </w:tc>
      </w:tr>
      <w:tr w:rsidR="00826525" w14:paraId="6D77EE65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97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Ohio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98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$115.31 </w:t>
            </w:r>
          </w:p>
        </w:tc>
      </w:tr>
      <w:tr w:rsidR="00826525" w14:paraId="2D019898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99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Oklahoma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9A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$110.87 </w:t>
            </w:r>
          </w:p>
        </w:tc>
      </w:tr>
      <w:tr w:rsidR="00826525" w14:paraId="3147DB75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9B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Oregon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9C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$135.93 </w:t>
            </w:r>
          </w:p>
        </w:tc>
      </w:tr>
      <w:tr w:rsidR="00826525" w14:paraId="2CBAE1FC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9D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Pennsylvania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9E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$127.15 </w:t>
            </w:r>
          </w:p>
        </w:tc>
      </w:tr>
      <w:tr w:rsidR="00826525" w14:paraId="187C4928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9F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Rhode Island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0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$151.67 </w:t>
            </w:r>
          </w:p>
        </w:tc>
      </w:tr>
      <w:tr w:rsidR="00826525" w14:paraId="730F3761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1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South Carolina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2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$120.89 </w:t>
            </w:r>
          </w:p>
        </w:tc>
      </w:tr>
      <w:tr w:rsidR="00826525" w14:paraId="29CC78C1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3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South Dakota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4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$115.76 </w:t>
            </w:r>
          </w:p>
        </w:tc>
      </w:tr>
      <w:tr w:rsidR="00826525" w14:paraId="244148F9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5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Tennessee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6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$110.07 </w:t>
            </w:r>
          </w:p>
        </w:tc>
      </w:tr>
      <w:tr w:rsidR="00826525" w14:paraId="77994F85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7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Texas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8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$112.98 </w:t>
            </w:r>
          </w:p>
        </w:tc>
      </w:tr>
      <w:tr w:rsidR="00826525" w14:paraId="4F8CA411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9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Utah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A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$119.57 </w:t>
            </w:r>
          </w:p>
        </w:tc>
      </w:tr>
      <w:tr w:rsidR="00826525" w14:paraId="617EF8AA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B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Vermont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C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$148.23 </w:t>
            </w:r>
          </w:p>
        </w:tc>
      </w:tr>
      <w:tr w:rsidR="00826525" w14:paraId="5F167F74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D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Virginia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E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$137.22 </w:t>
            </w:r>
          </w:p>
        </w:tc>
      </w:tr>
      <w:tr w:rsidR="00826525" w14:paraId="7D245BFB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F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Washington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B0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$127.14 </w:t>
            </w:r>
          </w:p>
        </w:tc>
      </w:tr>
      <w:tr w:rsidR="00826525" w14:paraId="76E99A07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B1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West Virginia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B2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$115.01 </w:t>
            </w:r>
          </w:p>
        </w:tc>
      </w:tr>
      <w:tr w:rsidR="00826525" w14:paraId="7AC6E378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B3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Wisconsin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B4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$118.87 </w:t>
            </w:r>
          </w:p>
        </w:tc>
      </w:tr>
      <w:tr w:rsidR="00826525" w14:paraId="3B116635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B5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Wyoming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B6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$121.48 </w:t>
            </w:r>
          </w:p>
        </w:tc>
      </w:tr>
      <w:tr w:rsidR="00826525" w14:paraId="258AE396" w14:textId="77777777">
        <w:trPr>
          <w:trHeight w:val="336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B7" w14:textId="77777777" w:rsidR="00826525" w:rsidRDefault="007A13A1">
            <w:pPr>
              <w:spacing w:after="0" w:line="240" w:lineRule="auto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>District of Columbia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B8" w14:textId="77777777" w:rsidR="00826525" w:rsidRDefault="007A13A1">
            <w:pPr>
              <w:spacing w:after="0" w:line="240" w:lineRule="auto"/>
              <w:jc w:val="right"/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363940"/>
                <w:sz w:val="20"/>
                <w:szCs w:val="20"/>
              </w:rPr>
              <w:t xml:space="preserve">$172.34 </w:t>
            </w:r>
          </w:p>
        </w:tc>
      </w:tr>
    </w:tbl>
    <w:p w14:paraId="000000B9" w14:textId="77777777" w:rsidR="00826525" w:rsidRDefault="00826525"/>
    <w:sectPr w:rsidR="008265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ushar Hasan" w:date="2023-04-02T20:29:00Z" w:initials="">
    <w:p w14:paraId="000000BA" w14:textId="77777777" w:rsidR="00826525" w:rsidRDefault="007A13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does F1 mean?</w:t>
      </w:r>
    </w:p>
    <w:p w14:paraId="000000BB" w14:textId="77777777" w:rsidR="00826525" w:rsidRDefault="007A13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F10 means "Total Area" table.</w:t>
      </w:r>
    </w:p>
    <w:p w14:paraId="000000BC" w14:textId="77777777" w:rsidR="00826525" w:rsidRDefault="007A13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F9 means "Cost Modifier".</w:t>
      </w:r>
    </w:p>
  </w:comment>
  <w:comment w:id="1" w:author="Logan Latin" w:date="2023-04-06T02:30:00Z" w:initials="LL">
    <w:p w14:paraId="782F3C8F" w14:textId="77777777" w:rsidR="00E465AE" w:rsidRDefault="00E465AE" w:rsidP="005B0E70">
      <w:pPr>
        <w:pStyle w:val="CommentText"/>
      </w:pPr>
      <w:r>
        <w:rPr>
          <w:rStyle w:val="CommentReference"/>
        </w:rPr>
        <w:annotationRef/>
      </w:r>
      <w:r>
        <w:t>F1 will be the State average cost per sqft. See table at bottom of page</w:t>
      </w:r>
    </w:p>
  </w:comment>
  <w:comment w:id="2" w:author="Logan Latin" w:date="2023-04-06T02:29:00Z" w:initials="LL">
    <w:p w14:paraId="4A32685C" w14:textId="77777777" w:rsidR="00E465AE" w:rsidRDefault="00E465AE" w:rsidP="00E465AE">
      <w:pPr>
        <w:pStyle w:val="CommentText"/>
      </w:pPr>
      <w:r>
        <w:rPr>
          <w:rStyle w:val="CommentReference"/>
        </w:rPr>
        <w:annotationRef/>
      </w:r>
      <w:r>
        <w:t>F1. *see bottom of 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BC" w15:done="0"/>
  <w15:commentEx w15:paraId="782F3C8F" w15:paraIdParent="000000BC" w15:done="0"/>
  <w15:commentEx w15:paraId="4A3268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8AD4F" w16cex:dateUtc="2023-04-06T07:30:00Z"/>
  <w16cex:commentExtensible w16cex:durableId="27D8AD19" w16cex:dateUtc="2023-04-06T07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BC" w16cid:durableId="27D8ACE6"/>
  <w16cid:commentId w16cid:paraId="782F3C8F" w16cid:durableId="27D8AD4F"/>
  <w16cid:commentId w16cid:paraId="4A32685C" w16cid:durableId="27D8AD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06AAF"/>
    <w:multiLevelType w:val="multilevel"/>
    <w:tmpl w:val="0A1C0F6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25CB0"/>
    <w:multiLevelType w:val="multilevel"/>
    <w:tmpl w:val="2E828C02"/>
    <w:lvl w:ilvl="0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64014014">
    <w:abstractNumId w:val="0"/>
  </w:num>
  <w:num w:numId="2" w16cid:durableId="150832615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gan Latin">
    <w15:presenceInfo w15:providerId="Windows Live" w15:userId="705272f67c360c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525"/>
    <w:rsid w:val="007A13A1"/>
    <w:rsid w:val="00826525"/>
    <w:rsid w:val="00E4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6C0F"/>
  <w15:docId w15:val="{31613DEC-620D-431E-92CE-DFE7F7F3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3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C73C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rkVDlodd3TwvjXcQL6p6HAYvpg==">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Latin</dc:creator>
  <cp:lastModifiedBy>Logan Latin</cp:lastModifiedBy>
  <cp:revision>2</cp:revision>
  <dcterms:created xsi:type="dcterms:W3CDTF">2023-04-06T07:33:00Z</dcterms:created>
  <dcterms:modified xsi:type="dcterms:W3CDTF">2023-04-06T07:33:00Z</dcterms:modified>
</cp:coreProperties>
</file>