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DejaVu Sans"/>
          <w:kern w:val="2"/>
          <w:sz w:val="28"/>
          <w:szCs w:val="28"/>
          <w:lang w:eastAsia="hi-IN" w:bidi="hi-IN"/>
        </w:rPr>
      </w:pPr>
      <w:r>
        <w:rPr>
          <w:rFonts w:eastAsia="DejaVu Sans"/>
          <w:kern w:val="2"/>
          <w:sz w:val="28"/>
          <w:szCs w:val="28"/>
          <w:lang w:eastAsia="hi-IN" w:bidi="hi-IN"/>
        </w:rPr>
        <w:t>ПОКАЗАТЕЛИ ВЫПОЛНЕНИЯ НИР</w:t>
      </w:r>
    </w:p>
    <w:p>
      <w:pPr>
        <w:pStyle w:val="Normal"/>
        <w:widowControl w:val="false"/>
        <w:suppressAutoHyphens w:val="true"/>
        <w:jc w:val="center"/>
        <w:rPr>
          <w:rFonts w:eastAsia="DejaVu Sans" w:cs="Lohit Hindi"/>
          <w:b/>
          <w:b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kern w:val="2"/>
          <w:sz w:val="28"/>
          <w:szCs w:val="28"/>
          <w:lang w:eastAsia="hi-IN" w:bidi="hi-IN"/>
        </w:rPr>
      </w:r>
    </w:p>
    <w:tbl>
      <w:tblPr>
        <w:tblW w:w="9493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"/>
        <w:gridCol w:w="5272"/>
        <w:gridCol w:w="1827"/>
        <w:gridCol w:w="1737"/>
      </w:tblGrid>
      <w:tr>
        <w:trPr/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5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проводимых работ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Планируемое значение показателя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Достигнутое значение показателя</w:t>
            </w:r>
          </w:p>
        </w:tc>
      </w:tr>
      <w:tr>
        <w:trPr/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Обязательные показатели выполнения научно-исследовательской работы</w:t>
            </w:r>
          </w:p>
        </w:tc>
      </w:tr>
      <w:tr>
        <w:trPr/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5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источников литературы по теме исследования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>
        <w:trPr/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5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Изучение Интернет-ресурсов по теме исследования 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>
      <w:pPr>
        <w:pStyle w:val="Normal"/>
        <w:widowControl w:val="false"/>
        <w:suppressAutoHyphens w:val="true"/>
        <w:jc w:val="both"/>
        <w:rPr>
          <w:rFonts w:eastAsia="DejaVu Sans" w:cs="Lohit Hindi"/>
          <w:i/>
          <w:i/>
          <w:color w:val="FF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i/>
          <w:color w:val="FF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kern w:val="2"/>
          <w:sz w:val="28"/>
          <w:szCs w:val="28"/>
          <w:lang w:eastAsia="hi-IN" w:bidi="hi-IN"/>
        </w:rPr>
      </w:r>
    </w:p>
    <w:p>
      <w:pPr>
        <w:sectPr>
          <w:type w:val="nextPage"/>
          <w:pgSz w:w="11906" w:h="16838"/>
          <w:pgMar w:left="1701" w:right="567" w:header="0" w:top="1134" w:footer="0" w:bottom="1134" w:gutter="0"/>
          <w:pgNumType w:fmt="decimal"/>
          <w:formProt w:val="false"/>
          <w:docGrid w:type="default" w:linePitch="360" w:charSpace="2047"/>
        </w:sectPr>
      </w:pP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kern w:val="2"/>
          <w:sz w:val="24"/>
          <w:szCs w:val="24"/>
          <w:lang w:eastAsia="hi-IN" w:bidi="hi-IN"/>
        </w:rPr>
        <w:t>Студент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kern w:val="2"/>
          <w:sz w:val="24"/>
          <w:szCs w:val="24"/>
          <w:lang w:eastAsia="hi-IN" w:bidi="hi-IN"/>
        </w:rPr>
        <w:t>Белоусов Андрей Алексеевич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kern w:val="2"/>
          <w:sz w:val="24"/>
          <w:szCs w:val="24"/>
          <w:lang w:eastAsia="hi-IN" w:bidi="hi-IN"/>
        </w:rPr>
        <w:t>___________________________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16"/>
          <w:szCs w:val="16"/>
          <w:lang w:eastAsia="hi-IN" w:bidi="hi-IN"/>
        </w:rPr>
      </w:pPr>
      <w:r>
        <w:rPr>
          <w:rFonts w:eastAsia="DejaVu Sans" w:cs="Lohit Hindi"/>
          <w:kern w:val="2"/>
          <w:sz w:val="16"/>
          <w:szCs w:val="16"/>
          <w:lang w:eastAsia="hi-IN" w:bidi="hi-IN"/>
        </w:rPr>
        <w:t xml:space="preserve">                               </w:t>
      </w:r>
      <w:r>
        <w:rPr>
          <w:rFonts w:eastAsia="DejaVu Sans" w:cs="Lohit Hindi"/>
          <w:kern w:val="2"/>
          <w:sz w:val="16"/>
          <w:szCs w:val="16"/>
          <w:lang w:eastAsia="hi-IN" w:bidi="hi-IN"/>
        </w:rPr>
        <w:t>Подпись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br w:type="column"/>
      </w:r>
      <w:r>
        <w:rPr>
          <w:rFonts w:eastAsia="DejaVu Sans" w:cs="Lohit Hindi"/>
          <w:kern w:val="2"/>
          <w:sz w:val="24"/>
          <w:szCs w:val="24"/>
          <w:lang w:eastAsia="hi-IN" w:bidi="hi-IN"/>
        </w:rPr>
        <w:t xml:space="preserve">Научный руководитель 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kern w:val="2"/>
          <w:sz w:val="24"/>
          <w:szCs w:val="24"/>
          <w:lang w:eastAsia="hi-IN" w:bidi="hi-IN"/>
        </w:rPr>
        <w:t>Гошин Егор Вячеславович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kern w:val="2"/>
          <w:sz w:val="24"/>
          <w:szCs w:val="24"/>
          <w:lang w:eastAsia="hi-IN" w:bidi="hi-IN"/>
        </w:rPr>
        <w:t>_________________________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16"/>
          <w:szCs w:val="16"/>
          <w:lang w:eastAsia="hi-IN" w:bidi="hi-IN"/>
        </w:rPr>
      </w:pPr>
      <w:r>
        <w:rPr>
          <w:rFonts w:eastAsia="DejaVu Sans" w:cs="Lohit Hindi"/>
          <w:kern w:val="2"/>
          <w:sz w:val="16"/>
          <w:szCs w:val="16"/>
          <w:lang w:eastAsia="hi-IN" w:bidi="hi-IN"/>
        </w:rPr>
        <w:t xml:space="preserve">                              </w:t>
      </w:r>
      <w:r>
        <w:rPr>
          <w:rFonts w:eastAsia="DejaVu Sans" w:cs="Lohit Hindi"/>
          <w:kern w:val="2"/>
          <w:sz w:val="16"/>
          <w:szCs w:val="16"/>
          <w:lang w:eastAsia="hi-IN" w:bidi="hi-IN"/>
        </w:rPr>
        <w:t>Подпись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kern w:val="2"/>
          <w:sz w:val="24"/>
          <w:szCs w:val="24"/>
          <w:lang w:eastAsia="hi-IN" w:bidi="hi-IN"/>
        </w:rPr>
        <w:t>«__»__________________20__г.</w:t>
      </w:r>
    </w:p>
    <w:p>
      <w:pPr>
        <w:sectPr>
          <w:type w:val="continuous"/>
          <w:pgSz w:w="11906" w:h="16838"/>
          <w:pgMar w:left="1701" w:right="567" w:header="0" w:top="1134" w:footer="0" w:bottom="1134" w:gutter="0"/>
          <w:cols w:num="2" w:space="708" w:equalWidth="true" w:sep="false"/>
          <w:formProt w:val="false"/>
          <w:textDirection w:val="lrTb"/>
          <w:docGrid w:type="default" w:linePitch="360" w:charSpace="2047"/>
        </w:sectPr>
      </w:pP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sectPr>
      <w:type w:val="continuous"/>
      <w:pgSz w:w="11906" w:h="16838"/>
      <w:pgMar w:left="1701" w:right="567" w:header="0" w:top="1134" w:footer="0" w:bottom="1134" w:gutter="0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Знак"/>
    <w:qFormat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Mwheadline">
    <w:name w:val="mw-headlin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qFormat/>
    <w:pPr>
      <w:numPr>
        <w:ilvl w:val="0"/>
        <w:numId w:val="0"/>
      </w:numPr>
    </w:pPr>
    <w:rPr>
      <w:rFonts w:ascii="Courier New" w:hAnsi="Courier New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LibreOffice/6.3.4.2$Linux_X86_64 LibreOffice_project/60da17e045e08f1793c57c00ba83cdfce946d0aa</Application>
  <Pages>1</Pages>
  <Words>51</Words>
  <CharactersWithSpaces>525</CharactersWithSpaces>
  <Paragraphs>24</Paragraphs>
  <Company>ssau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2020-06-08T06:22:00Z</dcterms:created>
  <dc:creator>svs</dc:creator>
  <dc:description/>
  <dc:language>en-US</dc:language>
  <cp:lastModifiedBy/>
  <cp:lastPrinted>2012-11-01T08:36:00Z</cp:lastPrinted>
  <dcterms:modified xsi:type="dcterms:W3CDTF">2020-06-15T13:35:52Z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ssau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