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DAFBC" w14:textId="7E0F85EA" w:rsidR="009A0FFB" w:rsidRDefault="00C01376">
      <w:r>
        <w:t>NAMA</w:t>
      </w:r>
      <w:r>
        <w:tab/>
        <w:t>:AISYAH FATMAWATI</w:t>
      </w:r>
    </w:p>
    <w:p w14:paraId="49BEF45D" w14:textId="576E2041" w:rsidR="00C01376" w:rsidRDefault="00C01376">
      <w:r>
        <w:t>ASAL</w:t>
      </w:r>
      <w:r>
        <w:tab/>
        <w:t>:kp.cingagoler des.panyaungan Kec.Cihara Kab.Lebak</w:t>
      </w:r>
    </w:p>
    <w:sectPr w:rsidR="00C01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FB"/>
    <w:rsid w:val="002E4F43"/>
    <w:rsid w:val="009A0FFB"/>
    <w:rsid w:val="00C0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0731A"/>
  <w15:chartTrackingRefBased/>
  <w15:docId w15:val="{A3490324-A4FC-4491-BE77-31306836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LABKOM</dc:creator>
  <cp:keywords/>
  <dc:description/>
  <cp:lastModifiedBy>LABKOM</cp:lastModifiedBy>
  <cp:revision>2</cp:revision>
  <dcterms:created xsi:type="dcterms:W3CDTF">2023-07-22T04:42:00Z</dcterms:created>
  <dcterms:modified xsi:type="dcterms:W3CDTF">2023-07-22T05:01:00Z</dcterms:modified>
</cp:coreProperties>
</file>