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BF1" w:rsidRDefault="00BA6BF1" w:rsidP="00BA6BF1">
      <w:pPr>
        <w:widowControl w:val="0"/>
        <w:autoSpaceDE w:val="0"/>
        <w:autoSpaceDN w:val="0"/>
        <w:spacing w:before="22" w:after="0" w:line="240" w:lineRule="auto"/>
        <w:ind w:left="3828" w:right="2451"/>
        <w:outlineLvl w:val="0"/>
        <w:rPr>
          <w:rFonts w:ascii="Times New Roman" w:eastAsia="Calibri" w:hAnsi="Times New Roman" w:cs="Times New Roman"/>
          <w:b/>
          <w:bCs/>
          <w:sz w:val="28"/>
          <w:szCs w:val="28"/>
          <w:lang w:val="id-ID"/>
        </w:rPr>
      </w:pPr>
      <w:r w:rsidRPr="00BA6BF1">
        <w:rPr>
          <w:rFonts w:ascii="Times New Roman" w:eastAsia="Calibri" w:hAnsi="Times New Roman" w:cs="Times New Roman"/>
          <w:b/>
          <w:bCs/>
          <w:spacing w:val="-1"/>
          <w:sz w:val="28"/>
          <w:szCs w:val="28"/>
          <w:lang w:val="id-ID"/>
        </w:rPr>
        <w:t>KATA</w:t>
      </w:r>
      <w:r w:rsidRPr="00BA6BF1">
        <w:rPr>
          <w:rFonts w:ascii="Times New Roman" w:eastAsia="Calibri" w:hAnsi="Times New Roman" w:cs="Times New Roman"/>
          <w:b/>
          <w:bCs/>
          <w:spacing w:val="-12"/>
          <w:sz w:val="28"/>
          <w:szCs w:val="28"/>
          <w:lang w:val="id-ID"/>
        </w:rPr>
        <w:t xml:space="preserve"> </w:t>
      </w:r>
      <w:r w:rsidRPr="00BA6BF1">
        <w:rPr>
          <w:rFonts w:ascii="Times New Roman" w:eastAsia="Calibri" w:hAnsi="Times New Roman" w:cs="Times New Roman"/>
          <w:b/>
          <w:bCs/>
          <w:sz w:val="28"/>
          <w:szCs w:val="28"/>
          <w:lang w:val="id-ID"/>
        </w:rPr>
        <w:t>PENGANTAR</w:t>
      </w:r>
    </w:p>
    <w:p w:rsidR="0038080D" w:rsidRPr="00BA6BF1" w:rsidRDefault="0038080D" w:rsidP="00BA6BF1">
      <w:pPr>
        <w:widowControl w:val="0"/>
        <w:autoSpaceDE w:val="0"/>
        <w:autoSpaceDN w:val="0"/>
        <w:spacing w:before="22" w:after="0" w:line="240" w:lineRule="auto"/>
        <w:ind w:left="3828" w:right="2451"/>
        <w:outlineLvl w:val="0"/>
        <w:rPr>
          <w:rFonts w:ascii="Times New Roman" w:eastAsia="Calibri" w:hAnsi="Times New Roman" w:cs="Times New Roman"/>
          <w:b/>
          <w:bCs/>
          <w:sz w:val="28"/>
          <w:szCs w:val="28"/>
          <w:lang w:val="id-ID"/>
        </w:rPr>
      </w:pPr>
    </w:p>
    <w:p w:rsidR="00BA6BF1" w:rsidRPr="00BA6BF1" w:rsidRDefault="00BA6BF1" w:rsidP="00BA6BF1">
      <w:pPr>
        <w:widowControl w:val="0"/>
        <w:autoSpaceDE w:val="0"/>
        <w:autoSpaceDN w:val="0"/>
        <w:spacing w:before="22" w:after="0" w:line="240" w:lineRule="auto"/>
        <w:ind w:left="3828" w:right="2451"/>
        <w:outlineLvl w:val="0"/>
        <w:rPr>
          <w:rFonts w:ascii="Times New Roman" w:eastAsia="Calibri" w:hAnsi="Times New Roman" w:cs="Times New Roman"/>
          <w:b/>
          <w:bCs/>
          <w:sz w:val="24"/>
          <w:szCs w:val="24"/>
          <w:lang w:val="id-ID"/>
        </w:rPr>
      </w:pPr>
    </w:p>
    <w:p w:rsidR="00BA6BF1" w:rsidRDefault="00BA6BF1" w:rsidP="002A7B28">
      <w:pPr>
        <w:widowControl w:val="0"/>
        <w:autoSpaceDE w:val="0"/>
        <w:autoSpaceDN w:val="0"/>
        <w:spacing w:after="0" w:line="240" w:lineRule="auto"/>
        <w:ind w:firstLine="720"/>
        <w:jc w:val="both"/>
        <w:rPr>
          <w:rFonts w:ascii="Times New Roman" w:eastAsia="Calibri" w:hAnsi="Times New Roman" w:cs="Times New Roman"/>
          <w:sz w:val="24"/>
          <w:szCs w:val="24"/>
          <w:lang w:val="id-ID"/>
        </w:rPr>
      </w:pPr>
      <w:r w:rsidRPr="00BA6BF1">
        <w:rPr>
          <w:rFonts w:ascii="Times New Roman" w:eastAsia="Calibri" w:hAnsi="Times New Roman" w:cs="Times New Roman"/>
          <w:sz w:val="24"/>
          <w:szCs w:val="24"/>
          <w:lang w:val="id-ID"/>
        </w:rPr>
        <w:t>Puji dan Syukur atas kehadirat Allah SWT yang telah memberikan rahmat dan hidayahnya khususnya bagi penulis sehingga kami dapat menyelesaikan makalah ini. Makalah ini disusun dengan tujuan untuk memenuhi tugas mata kuliah</w:t>
      </w:r>
      <w:r w:rsidRPr="00BA6BF1">
        <w:rPr>
          <w:rFonts w:ascii="Times New Roman" w:eastAsia="Calibri" w:hAnsi="Times New Roman" w:cs="Times New Roman"/>
          <w:sz w:val="24"/>
          <w:szCs w:val="24"/>
        </w:rPr>
        <w:t xml:space="preserve"> Hak Asasi Manusia</w:t>
      </w:r>
      <w:r w:rsidRPr="00BA6BF1">
        <w:rPr>
          <w:rFonts w:ascii="Times New Roman" w:eastAsia="Calibri" w:hAnsi="Times New Roman" w:cs="Times New Roman"/>
          <w:sz w:val="24"/>
          <w:szCs w:val="24"/>
          <w:lang w:val="id-ID"/>
        </w:rPr>
        <w:t>.</w:t>
      </w:r>
    </w:p>
    <w:p w:rsidR="00733483" w:rsidRPr="00BA6BF1" w:rsidRDefault="00733483" w:rsidP="002A7B28">
      <w:pPr>
        <w:widowControl w:val="0"/>
        <w:autoSpaceDE w:val="0"/>
        <w:autoSpaceDN w:val="0"/>
        <w:spacing w:after="0" w:line="240" w:lineRule="auto"/>
        <w:jc w:val="both"/>
        <w:rPr>
          <w:rFonts w:ascii="Times New Roman" w:eastAsia="Calibri" w:hAnsi="Times New Roman" w:cs="Times New Roman"/>
          <w:sz w:val="24"/>
          <w:szCs w:val="24"/>
          <w:lang w:val="id-ID"/>
        </w:rPr>
      </w:pPr>
      <w:bookmarkStart w:id="0" w:name="_GoBack"/>
    </w:p>
    <w:bookmarkEnd w:id="0"/>
    <w:p w:rsidR="00BA6BF1" w:rsidRDefault="00BA6BF1" w:rsidP="002A7B28">
      <w:pPr>
        <w:widowControl w:val="0"/>
        <w:autoSpaceDE w:val="0"/>
        <w:autoSpaceDN w:val="0"/>
        <w:spacing w:after="0" w:line="240" w:lineRule="auto"/>
        <w:jc w:val="both"/>
        <w:rPr>
          <w:rFonts w:ascii="Times New Roman" w:eastAsia="Calibri" w:hAnsi="Times New Roman" w:cs="Times New Roman"/>
          <w:sz w:val="24"/>
          <w:szCs w:val="24"/>
          <w:lang w:val="id-ID"/>
        </w:rPr>
      </w:pPr>
      <w:r w:rsidRPr="00BA6BF1">
        <w:rPr>
          <w:rFonts w:ascii="Times New Roman" w:eastAsia="Calibri" w:hAnsi="Times New Roman" w:cs="Times New Roman"/>
          <w:sz w:val="24"/>
          <w:szCs w:val="24"/>
          <w:lang w:val="id-ID"/>
        </w:rPr>
        <w:tab/>
        <w:t>Tak lupa juga kami ucapkan terima kasih kepada dosen mata kuliah</w:t>
      </w:r>
      <w:r w:rsidRPr="00BA6BF1">
        <w:rPr>
          <w:rFonts w:ascii="Times New Roman" w:eastAsia="Calibri" w:hAnsi="Times New Roman" w:cs="Times New Roman"/>
          <w:sz w:val="24"/>
          <w:szCs w:val="24"/>
        </w:rPr>
        <w:t xml:space="preserve"> Hak Asasi Manusia </w:t>
      </w:r>
      <w:r w:rsidRPr="00BA6BF1">
        <w:rPr>
          <w:rFonts w:ascii="Times New Roman" w:eastAsia="Calibri" w:hAnsi="Times New Roman" w:cs="Times New Roman"/>
          <w:sz w:val="24"/>
          <w:szCs w:val="24"/>
          <w:lang w:val="id-ID"/>
        </w:rPr>
        <w:t xml:space="preserve">kami, yang telah membimbing dan membantu kami dalam menyelesaikan makalah ini. Juga atas bantuan dari semua pihak, semoga bantuan yang telah diberikan mendapatkan balasan yang setimpal dari Tuhan yang Maha Esa. </w:t>
      </w:r>
    </w:p>
    <w:p w:rsidR="00733483" w:rsidRPr="00BA6BF1" w:rsidRDefault="00733483" w:rsidP="002A7B28">
      <w:pPr>
        <w:widowControl w:val="0"/>
        <w:autoSpaceDE w:val="0"/>
        <w:autoSpaceDN w:val="0"/>
        <w:spacing w:after="0" w:line="240" w:lineRule="auto"/>
        <w:jc w:val="both"/>
        <w:rPr>
          <w:rFonts w:ascii="Times New Roman" w:eastAsia="Calibri" w:hAnsi="Times New Roman" w:cs="Times New Roman"/>
          <w:sz w:val="24"/>
          <w:szCs w:val="24"/>
          <w:lang w:val="id-ID"/>
        </w:rPr>
      </w:pPr>
    </w:p>
    <w:p w:rsidR="00BA6BF1" w:rsidRPr="00BA6BF1" w:rsidRDefault="00BA6BF1" w:rsidP="002A7B28">
      <w:pPr>
        <w:widowControl w:val="0"/>
        <w:autoSpaceDE w:val="0"/>
        <w:autoSpaceDN w:val="0"/>
        <w:spacing w:after="0" w:line="240" w:lineRule="auto"/>
        <w:jc w:val="both"/>
        <w:rPr>
          <w:rFonts w:ascii="Times New Roman" w:eastAsia="Calibri" w:hAnsi="Times New Roman" w:cs="Times New Roman"/>
          <w:sz w:val="24"/>
          <w:szCs w:val="24"/>
          <w:lang w:val="id-ID"/>
        </w:rPr>
      </w:pPr>
      <w:r w:rsidRPr="00BA6BF1">
        <w:rPr>
          <w:rFonts w:ascii="Times New Roman" w:eastAsia="Calibri" w:hAnsi="Times New Roman" w:cs="Times New Roman"/>
          <w:sz w:val="24"/>
          <w:szCs w:val="24"/>
          <w:lang w:val="id-ID"/>
        </w:rPr>
        <w:tab/>
        <w:t>Kami menyadari bahwa masih banyak kekurangan dalam penulisan makalah yang kami buat ini. Oleh karena itu, kami sangat mengharapkan kritik dan saran yang membangun dari pembaca.</w:t>
      </w:r>
      <w:r w:rsidR="002A7B28">
        <w:rPr>
          <w:rFonts w:ascii="Times New Roman" w:eastAsia="Calibri" w:hAnsi="Times New Roman" w:cs="Times New Roman"/>
          <w:sz w:val="24"/>
          <w:szCs w:val="24"/>
        </w:rPr>
        <w:t xml:space="preserve"> </w:t>
      </w:r>
      <w:r w:rsidRPr="00BA6BF1">
        <w:rPr>
          <w:rFonts w:ascii="Times New Roman" w:eastAsia="Calibri" w:hAnsi="Times New Roman" w:cs="Times New Roman"/>
          <w:sz w:val="24"/>
          <w:szCs w:val="24"/>
          <w:lang w:val="id-ID"/>
        </w:rPr>
        <w:t>Makalah ini berisi tentang “</w:t>
      </w:r>
      <w:r w:rsidRPr="00BA6BF1">
        <w:rPr>
          <w:rFonts w:ascii="Times New Roman" w:eastAsia="Calibri" w:hAnsi="Times New Roman" w:cs="Times New Roman"/>
          <w:sz w:val="24"/>
          <w:szCs w:val="24"/>
        </w:rPr>
        <w:t>Pemenuhan dan Perlindungan HAM di Indonesia</w:t>
      </w:r>
      <w:r w:rsidRPr="00BA6BF1">
        <w:rPr>
          <w:rFonts w:ascii="Times New Roman" w:eastAsia="Calibri" w:hAnsi="Times New Roman" w:cs="Times New Roman"/>
          <w:sz w:val="24"/>
          <w:szCs w:val="24"/>
          <w:lang w:val="id-ID"/>
        </w:rPr>
        <w:t>”.</w:t>
      </w:r>
    </w:p>
    <w:p w:rsidR="00BA6BF1" w:rsidRPr="00BA6BF1" w:rsidRDefault="00BA6BF1" w:rsidP="002A7B28">
      <w:pPr>
        <w:widowControl w:val="0"/>
        <w:autoSpaceDE w:val="0"/>
        <w:autoSpaceDN w:val="0"/>
        <w:spacing w:after="0" w:line="240" w:lineRule="auto"/>
        <w:jc w:val="both"/>
        <w:rPr>
          <w:rFonts w:ascii="Times New Roman" w:eastAsia="Calibri" w:hAnsi="Times New Roman" w:cs="Times New Roman"/>
          <w:sz w:val="24"/>
          <w:szCs w:val="24"/>
          <w:lang w:val="id-ID"/>
        </w:rPr>
      </w:pPr>
    </w:p>
    <w:p w:rsidR="00BA6BF1" w:rsidRPr="00BA6BF1" w:rsidRDefault="00BA6BF1" w:rsidP="00BA6BF1">
      <w:pPr>
        <w:widowControl w:val="0"/>
        <w:autoSpaceDE w:val="0"/>
        <w:autoSpaceDN w:val="0"/>
        <w:spacing w:after="0" w:line="240" w:lineRule="auto"/>
        <w:rPr>
          <w:rFonts w:ascii="Times New Roman" w:eastAsia="Calibri" w:hAnsi="Times New Roman" w:cs="Times New Roman"/>
          <w:sz w:val="24"/>
          <w:szCs w:val="24"/>
          <w:lang w:val="id-ID"/>
        </w:rPr>
      </w:pPr>
    </w:p>
    <w:p w:rsidR="00BA6BF1" w:rsidRPr="00BA6BF1" w:rsidRDefault="00BA6BF1" w:rsidP="00BA6BF1">
      <w:pPr>
        <w:widowControl w:val="0"/>
        <w:autoSpaceDE w:val="0"/>
        <w:autoSpaceDN w:val="0"/>
        <w:spacing w:after="0" w:line="240" w:lineRule="auto"/>
        <w:rPr>
          <w:rFonts w:ascii="Times New Roman" w:eastAsia="Calibri" w:hAnsi="Times New Roman" w:cs="Times New Roman"/>
          <w:sz w:val="24"/>
          <w:szCs w:val="24"/>
          <w:lang w:val="id-ID"/>
        </w:rPr>
      </w:pPr>
    </w:p>
    <w:p w:rsidR="00BA6BF1" w:rsidRPr="00BA6BF1" w:rsidRDefault="00BA6BF1" w:rsidP="00BA6BF1">
      <w:pPr>
        <w:widowControl w:val="0"/>
        <w:autoSpaceDE w:val="0"/>
        <w:autoSpaceDN w:val="0"/>
        <w:spacing w:after="0" w:line="240" w:lineRule="auto"/>
        <w:rPr>
          <w:rFonts w:ascii="Times New Roman" w:eastAsia="Calibri" w:hAnsi="Times New Roman" w:cs="Times New Roman"/>
          <w:sz w:val="24"/>
          <w:szCs w:val="24"/>
          <w:lang w:val="id-ID"/>
        </w:rPr>
      </w:pPr>
    </w:p>
    <w:p w:rsidR="00BA6BF1" w:rsidRPr="00BA6BF1" w:rsidRDefault="00BA6BF1" w:rsidP="00BA6BF1">
      <w:pPr>
        <w:widowControl w:val="0"/>
        <w:autoSpaceDE w:val="0"/>
        <w:autoSpaceDN w:val="0"/>
        <w:spacing w:after="0" w:line="240" w:lineRule="auto"/>
        <w:rPr>
          <w:rFonts w:ascii="Times New Roman" w:eastAsia="Calibri" w:hAnsi="Times New Roman" w:cs="Times New Roman"/>
          <w:sz w:val="24"/>
          <w:szCs w:val="24"/>
          <w:lang w:val="id-ID"/>
        </w:rPr>
      </w:pPr>
    </w:p>
    <w:p w:rsidR="00BA6BF1" w:rsidRPr="00BA6BF1" w:rsidRDefault="00BA6BF1" w:rsidP="00BA6BF1">
      <w:pPr>
        <w:widowControl w:val="0"/>
        <w:autoSpaceDE w:val="0"/>
        <w:autoSpaceDN w:val="0"/>
        <w:spacing w:after="0" w:line="240" w:lineRule="auto"/>
        <w:rPr>
          <w:rFonts w:ascii="Times New Roman" w:eastAsia="Calibri" w:hAnsi="Times New Roman" w:cs="Times New Roman"/>
          <w:sz w:val="24"/>
          <w:szCs w:val="24"/>
          <w:lang w:val="id-ID"/>
        </w:rPr>
      </w:pPr>
    </w:p>
    <w:p w:rsidR="00BA6BF1" w:rsidRPr="00BA6BF1" w:rsidRDefault="00BA6BF1" w:rsidP="00BA6BF1">
      <w:pPr>
        <w:widowControl w:val="0"/>
        <w:autoSpaceDE w:val="0"/>
        <w:autoSpaceDN w:val="0"/>
        <w:spacing w:after="0" w:line="240" w:lineRule="auto"/>
        <w:rPr>
          <w:rFonts w:ascii="Times New Roman" w:eastAsia="Calibri" w:hAnsi="Times New Roman" w:cs="Times New Roman"/>
          <w:sz w:val="24"/>
          <w:szCs w:val="24"/>
          <w:lang w:val="id-ID"/>
        </w:rPr>
      </w:pPr>
    </w:p>
    <w:p w:rsidR="00BA6BF1" w:rsidRPr="00BA6BF1" w:rsidRDefault="00BA6BF1" w:rsidP="00BA6BF1">
      <w:pPr>
        <w:widowControl w:val="0"/>
        <w:autoSpaceDE w:val="0"/>
        <w:autoSpaceDN w:val="0"/>
        <w:spacing w:after="0" w:line="240" w:lineRule="auto"/>
        <w:rPr>
          <w:rFonts w:ascii="Times New Roman" w:eastAsia="Calibri" w:hAnsi="Times New Roman" w:cs="Times New Roman"/>
          <w:sz w:val="24"/>
          <w:szCs w:val="24"/>
          <w:lang w:val="id-ID"/>
        </w:rPr>
      </w:pPr>
    </w:p>
    <w:p w:rsidR="00733483" w:rsidRDefault="00733483"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p>
    <w:p w:rsidR="00733483" w:rsidRDefault="00733483"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p>
    <w:p w:rsidR="00733483" w:rsidRDefault="00733483"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p>
    <w:p w:rsidR="00733483" w:rsidRDefault="00733483"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p>
    <w:p w:rsidR="00733483" w:rsidRDefault="00733483"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p>
    <w:p w:rsidR="00733483" w:rsidRDefault="00733483"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p>
    <w:p w:rsidR="00733483" w:rsidRDefault="00733483"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p>
    <w:p w:rsidR="00733483" w:rsidRDefault="00733483"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p>
    <w:p w:rsidR="00733483" w:rsidRDefault="00733483"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p>
    <w:p w:rsidR="00733483" w:rsidRDefault="00733483"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p>
    <w:p w:rsidR="00733483" w:rsidRDefault="00733483"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p>
    <w:p w:rsidR="00733483" w:rsidRDefault="00733483"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p>
    <w:p w:rsidR="00733483" w:rsidRDefault="00733483"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p>
    <w:p w:rsidR="00BA6BF1" w:rsidRPr="00BA6BF1" w:rsidRDefault="00BA6BF1"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r w:rsidRPr="00BA6BF1">
        <w:rPr>
          <w:rFonts w:ascii="Times New Roman" w:eastAsia="Calibri" w:hAnsi="Times New Roman" w:cs="Times New Roman"/>
          <w:sz w:val="24"/>
          <w:szCs w:val="24"/>
          <w:lang w:val="id-ID"/>
        </w:rPr>
        <w:t>Tanggerang Selatan, 11 September 2023</w:t>
      </w:r>
    </w:p>
    <w:p w:rsidR="00BA6BF1" w:rsidRPr="00BA6BF1" w:rsidRDefault="00BA6BF1"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p>
    <w:p w:rsidR="00BA6BF1" w:rsidRPr="00BA6BF1" w:rsidRDefault="00BA6BF1"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p>
    <w:p w:rsidR="00BA6BF1" w:rsidRPr="00BA6BF1" w:rsidRDefault="00BA6BF1"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p>
    <w:p w:rsidR="00BA6BF1" w:rsidRPr="00BA6BF1" w:rsidRDefault="00BA6BF1"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p>
    <w:p w:rsidR="00BA6BF1" w:rsidRPr="00BA6BF1" w:rsidRDefault="00BA6BF1" w:rsidP="00BA6BF1">
      <w:pPr>
        <w:widowControl w:val="0"/>
        <w:autoSpaceDE w:val="0"/>
        <w:autoSpaceDN w:val="0"/>
        <w:spacing w:after="0" w:line="240" w:lineRule="auto"/>
        <w:ind w:left="6480"/>
        <w:jc w:val="center"/>
        <w:rPr>
          <w:rFonts w:ascii="Times New Roman" w:eastAsia="Calibri" w:hAnsi="Times New Roman" w:cs="Times New Roman"/>
          <w:sz w:val="24"/>
          <w:szCs w:val="24"/>
          <w:lang w:val="id-ID"/>
        </w:rPr>
      </w:pPr>
      <w:r w:rsidRPr="00BA6BF1">
        <w:rPr>
          <w:rFonts w:ascii="Times New Roman" w:eastAsia="Calibri" w:hAnsi="Times New Roman" w:cs="Times New Roman"/>
          <w:sz w:val="24"/>
          <w:szCs w:val="24"/>
          <w:lang w:val="id-ID"/>
        </w:rPr>
        <w:t>Penulis</w:t>
      </w:r>
    </w:p>
    <w:p w:rsidR="00BA6BF1" w:rsidRPr="00BA6BF1" w:rsidRDefault="00BA6BF1" w:rsidP="00BA6BF1">
      <w:pPr>
        <w:widowControl w:val="0"/>
        <w:autoSpaceDE w:val="0"/>
        <w:autoSpaceDN w:val="0"/>
        <w:spacing w:after="0" w:line="240" w:lineRule="auto"/>
        <w:jc w:val="center"/>
        <w:rPr>
          <w:rFonts w:ascii="Times New Roman" w:eastAsia="Calibri" w:hAnsi="Times New Roman" w:cs="Times New Roman"/>
          <w:sz w:val="24"/>
          <w:szCs w:val="24"/>
          <w:lang w:val="id-ID"/>
        </w:rPr>
      </w:pPr>
    </w:p>
    <w:p w:rsidR="00733483" w:rsidRDefault="00733483" w:rsidP="00BA6BF1">
      <w:pPr>
        <w:pStyle w:val="BodyText"/>
        <w:spacing w:before="24"/>
        <w:ind w:left="2453" w:right="2437"/>
        <w:jc w:val="center"/>
        <w:rPr>
          <w:rFonts w:ascii="Times New Roman" w:hAnsi="Times New Roman" w:cs="Times New Roman"/>
          <w:sz w:val="28"/>
          <w:szCs w:val="28"/>
          <w:lang w:val="id-ID"/>
        </w:rPr>
      </w:pPr>
    </w:p>
    <w:p w:rsidR="00BA6BF1" w:rsidRDefault="00BA6BF1" w:rsidP="00BA6BF1">
      <w:pPr>
        <w:pStyle w:val="BodyText"/>
        <w:spacing w:before="24"/>
        <w:ind w:left="2453" w:right="2437"/>
        <w:jc w:val="center"/>
        <w:rPr>
          <w:rFonts w:ascii="Times New Roman" w:hAnsi="Times New Roman" w:cs="Times New Roman"/>
          <w:b/>
          <w:sz w:val="28"/>
          <w:szCs w:val="28"/>
          <w:lang w:val="id-ID"/>
        </w:rPr>
      </w:pPr>
      <w:r w:rsidRPr="00DD23B8">
        <w:rPr>
          <w:rFonts w:ascii="Times New Roman" w:hAnsi="Times New Roman" w:cs="Times New Roman"/>
          <w:b/>
          <w:sz w:val="28"/>
          <w:szCs w:val="28"/>
          <w:lang w:val="id-ID"/>
        </w:rPr>
        <w:lastRenderedPageBreak/>
        <w:t>DAFTAR</w:t>
      </w:r>
      <w:r w:rsidRPr="00DD23B8">
        <w:rPr>
          <w:rFonts w:ascii="Times New Roman" w:hAnsi="Times New Roman" w:cs="Times New Roman"/>
          <w:b/>
          <w:spacing w:val="-4"/>
          <w:sz w:val="28"/>
          <w:szCs w:val="28"/>
          <w:lang w:val="id-ID"/>
        </w:rPr>
        <w:t xml:space="preserve"> </w:t>
      </w:r>
      <w:r w:rsidRPr="00DD23B8">
        <w:rPr>
          <w:rFonts w:ascii="Times New Roman" w:hAnsi="Times New Roman" w:cs="Times New Roman"/>
          <w:b/>
          <w:sz w:val="28"/>
          <w:szCs w:val="28"/>
          <w:lang w:val="id-ID"/>
        </w:rPr>
        <w:t>ISI</w:t>
      </w:r>
    </w:p>
    <w:p w:rsidR="0038080D" w:rsidRPr="00DD23B8" w:rsidRDefault="0038080D" w:rsidP="00BA6BF1">
      <w:pPr>
        <w:pStyle w:val="BodyText"/>
        <w:spacing w:before="24"/>
        <w:ind w:left="2453" w:right="2437"/>
        <w:jc w:val="center"/>
        <w:rPr>
          <w:rFonts w:ascii="Times New Roman" w:hAnsi="Times New Roman" w:cs="Times New Roman"/>
          <w:b/>
          <w:sz w:val="28"/>
          <w:szCs w:val="28"/>
          <w:lang w:val="id-ID"/>
        </w:rPr>
      </w:pPr>
    </w:p>
    <w:p w:rsidR="00BA6BF1" w:rsidRDefault="00DD23B8" w:rsidP="00BA6BF1">
      <w:pPr>
        <w:pStyle w:val="TOC1"/>
        <w:tabs>
          <w:tab w:val="right" w:leader="dot" w:pos="8793"/>
        </w:tabs>
        <w:spacing w:before="586"/>
        <w:rPr>
          <w:rFonts w:ascii="Times New Roman" w:hAnsi="Times New Roman" w:cs="Times New Roman"/>
          <w:lang w:val="id-ID"/>
        </w:rPr>
      </w:pPr>
      <w:r>
        <w:rPr>
          <w:rFonts w:ascii="Times New Roman" w:hAnsi="Times New Roman" w:cs="Times New Roman"/>
        </w:rPr>
        <w:t>KATA PENGANTAR</w:t>
      </w:r>
      <w:r w:rsidR="00BA6BF1">
        <w:rPr>
          <w:rFonts w:ascii="Times New Roman" w:hAnsi="Times New Roman" w:cs="Times New Roman"/>
          <w:lang w:val="id-ID"/>
        </w:rPr>
        <w:tab/>
        <w:t>i</w:t>
      </w:r>
    </w:p>
    <w:p w:rsidR="00BA6BF1" w:rsidRDefault="00DD23B8" w:rsidP="00BA6BF1">
      <w:pPr>
        <w:pStyle w:val="TOC1"/>
        <w:tabs>
          <w:tab w:val="right" w:leader="dot" w:pos="8815"/>
        </w:tabs>
        <w:spacing w:before="0"/>
        <w:rPr>
          <w:rFonts w:ascii="Times New Roman" w:hAnsi="Times New Roman" w:cs="Times New Roman"/>
          <w:lang w:val="id-ID"/>
        </w:rPr>
      </w:pPr>
      <w:r>
        <w:rPr>
          <w:rFonts w:ascii="Times New Roman" w:hAnsi="Times New Roman" w:cs="Times New Roman"/>
        </w:rPr>
        <w:t>DAFTAR ISI</w:t>
      </w:r>
      <w:r w:rsidR="00BA6BF1">
        <w:rPr>
          <w:rFonts w:ascii="Times New Roman" w:hAnsi="Times New Roman" w:cs="Times New Roman"/>
          <w:lang w:val="id-ID"/>
        </w:rPr>
        <w:tab/>
        <w:t>ii</w:t>
      </w:r>
    </w:p>
    <w:p w:rsidR="00BA6BF1" w:rsidRDefault="00EF6012" w:rsidP="00BA6BF1">
      <w:pPr>
        <w:pStyle w:val="TOC1"/>
        <w:spacing w:before="293"/>
        <w:rPr>
          <w:rFonts w:ascii="Times New Roman" w:hAnsi="Times New Roman" w:cs="Times New Roman"/>
          <w:lang w:val="id-ID"/>
        </w:rPr>
      </w:pPr>
      <w:hyperlink r:id="rId7" w:anchor="_TOC_250005" w:history="1">
        <w:r w:rsidR="00BA6BF1">
          <w:rPr>
            <w:rStyle w:val="Hyperlink"/>
            <w:rFonts w:ascii="Times New Roman" w:hAnsi="Times New Roman" w:cs="Times New Roman"/>
            <w:color w:val="auto"/>
            <w:u w:val="none"/>
            <w:lang w:val="id-ID"/>
          </w:rPr>
          <w:t>BAB</w:t>
        </w:r>
        <w:r w:rsidR="00BA6BF1">
          <w:rPr>
            <w:rStyle w:val="Hyperlink"/>
            <w:rFonts w:ascii="Times New Roman" w:hAnsi="Times New Roman" w:cs="Times New Roman"/>
            <w:color w:val="auto"/>
            <w:spacing w:val="-6"/>
            <w:u w:val="none"/>
            <w:lang w:val="id-ID"/>
          </w:rPr>
          <w:t xml:space="preserve"> </w:t>
        </w:r>
        <w:r w:rsidR="00BA6BF1">
          <w:rPr>
            <w:rStyle w:val="Hyperlink"/>
            <w:rFonts w:ascii="Times New Roman" w:hAnsi="Times New Roman" w:cs="Times New Roman"/>
            <w:color w:val="auto"/>
            <w:u w:val="none"/>
            <w:lang w:val="id-ID"/>
          </w:rPr>
          <w:t>I</w:t>
        </w:r>
        <w:r w:rsidR="00BA6BF1">
          <w:rPr>
            <w:rStyle w:val="Hyperlink"/>
            <w:rFonts w:ascii="Times New Roman" w:hAnsi="Times New Roman" w:cs="Times New Roman"/>
            <w:color w:val="auto"/>
            <w:spacing w:val="-3"/>
            <w:u w:val="none"/>
            <w:lang w:val="id-ID"/>
          </w:rPr>
          <w:t xml:space="preserve"> </w:t>
        </w:r>
        <w:r w:rsidR="00DD23B8">
          <w:rPr>
            <w:rStyle w:val="Hyperlink"/>
            <w:rFonts w:ascii="Times New Roman" w:hAnsi="Times New Roman" w:cs="Times New Roman"/>
            <w:color w:val="auto"/>
            <w:spacing w:val="-3"/>
            <w:u w:val="none"/>
          </w:rPr>
          <w:t xml:space="preserve"> </w:t>
        </w:r>
        <w:r w:rsidR="00BA6BF1">
          <w:rPr>
            <w:rStyle w:val="Hyperlink"/>
            <w:rFonts w:ascii="Times New Roman" w:hAnsi="Times New Roman" w:cs="Times New Roman"/>
            <w:color w:val="auto"/>
            <w:u w:val="none"/>
            <w:lang w:val="id-ID"/>
          </w:rPr>
          <w:t>PENDAHULUAN</w:t>
        </w:r>
      </w:hyperlink>
    </w:p>
    <w:p w:rsidR="00BA6BF1" w:rsidRDefault="00BA6BF1" w:rsidP="00BA6BF1">
      <w:pPr>
        <w:pStyle w:val="TOC2"/>
        <w:numPr>
          <w:ilvl w:val="0"/>
          <w:numId w:val="1"/>
        </w:numPr>
        <w:tabs>
          <w:tab w:val="left" w:pos="841"/>
          <w:tab w:val="right" w:leader="dot" w:pos="8826"/>
        </w:tabs>
        <w:ind w:hanging="362"/>
        <w:rPr>
          <w:rFonts w:ascii="Times New Roman" w:hAnsi="Times New Roman" w:cs="Times New Roman"/>
          <w:lang w:val="id-ID"/>
        </w:rPr>
      </w:pPr>
      <w:r>
        <w:rPr>
          <w:rFonts w:ascii="Times New Roman" w:hAnsi="Times New Roman" w:cs="Times New Roman"/>
          <w:lang w:val="id-ID"/>
        </w:rPr>
        <w:t>Latar</w:t>
      </w:r>
      <w:r>
        <w:rPr>
          <w:rFonts w:ascii="Times New Roman" w:hAnsi="Times New Roman" w:cs="Times New Roman"/>
          <w:spacing w:val="-5"/>
          <w:lang w:val="id-ID"/>
        </w:rPr>
        <w:t xml:space="preserve"> </w:t>
      </w:r>
      <w:r w:rsidR="00DD23B8">
        <w:rPr>
          <w:rFonts w:ascii="Times New Roman" w:hAnsi="Times New Roman" w:cs="Times New Roman"/>
        </w:rPr>
        <w:t>B</w:t>
      </w:r>
      <w:r w:rsidR="0038080D">
        <w:rPr>
          <w:rFonts w:ascii="Times New Roman" w:hAnsi="Times New Roman" w:cs="Times New Roman"/>
          <w:lang w:val="id-ID"/>
        </w:rPr>
        <w:t>elakang</w:t>
      </w:r>
      <w:r w:rsidR="0038080D">
        <w:rPr>
          <w:rFonts w:ascii="Times New Roman" w:hAnsi="Times New Roman" w:cs="Times New Roman"/>
          <w:lang w:val="id-ID"/>
        </w:rPr>
        <w:tab/>
      </w:r>
      <w:r w:rsidR="003F141C">
        <w:rPr>
          <w:rFonts w:ascii="Times New Roman" w:hAnsi="Times New Roman" w:cs="Times New Roman"/>
        </w:rPr>
        <w:t>1</w:t>
      </w:r>
    </w:p>
    <w:p w:rsidR="00BA6BF1" w:rsidRDefault="00BA6BF1" w:rsidP="00BA6BF1">
      <w:pPr>
        <w:pStyle w:val="TOC2"/>
        <w:numPr>
          <w:ilvl w:val="0"/>
          <w:numId w:val="1"/>
        </w:numPr>
        <w:tabs>
          <w:tab w:val="left" w:pos="841"/>
          <w:tab w:val="right" w:leader="dot" w:pos="8826"/>
        </w:tabs>
        <w:ind w:hanging="362"/>
        <w:rPr>
          <w:rFonts w:ascii="Times New Roman" w:hAnsi="Times New Roman" w:cs="Times New Roman"/>
          <w:lang w:val="id-ID"/>
        </w:rPr>
      </w:pPr>
      <w:r>
        <w:rPr>
          <w:rFonts w:ascii="Times New Roman" w:hAnsi="Times New Roman" w:cs="Times New Roman"/>
          <w:lang w:val="id-ID"/>
        </w:rPr>
        <w:t>Rumusan</w:t>
      </w:r>
      <w:r>
        <w:rPr>
          <w:rFonts w:ascii="Times New Roman" w:hAnsi="Times New Roman" w:cs="Times New Roman"/>
          <w:spacing w:val="-4"/>
          <w:lang w:val="id-ID"/>
        </w:rPr>
        <w:t xml:space="preserve"> </w:t>
      </w:r>
      <w:r w:rsidR="00DD23B8">
        <w:rPr>
          <w:rFonts w:ascii="Times New Roman" w:hAnsi="Times New Roman" w:cs="Times New Roman"/>
        </w:rPr>
        <w:t>M</w:t>
      </w:r>
      <w:r w:rsidR="0038080D">
        <w:rPr>
          <w:rFonts w:ascii="Times New Roman" w:hAnsi="Times New Roman" w:cs="Times New Roman"/>
          <w:lang w:val="id-ID"/>
        </w:rPr>
        <w:t>asalah</w:t>
      </w:r>
      <w:r w:rsidR="0038080D">
        <w:rPr>
          <w:rFonts w:ascii="Times New Roman" w:hAnsi="Times New Roman" w:cs="Times New Roman"/>
          <w:lang w:val="id-ID"/>
        </w:rPr>
        <w:tab/>
      </w:r>
      <w:r w:rsidR="003F141C">
        <w:rPr>
          <w:rFonts w:ascii="Times New Roman" w:hAnsi="Times New Roman" w:cs="Times New Roman"/>
        </w:rPr>
        <w:t>2</w:t>
      </w:r>
    </w:p>
    <w:p w:rsidR="00DD23B8" w:rsidRDefault="00DD23B8" w:rsidP="00BA6BF1">
      <w:pPr>
        <w:pStyle w:val="TOC2"/>
        <w:numPr>
          <w:ilvl w:val="0"/>
          <w:numId w:val="1"/>
        </w:numPr>
        <w:tabs>
          <w:tab w:val="left" w:pos="841"/>
          <w:tab w:val="right" w:leader="dot" w:pos="8826"/>
        </w:tabs>
        <w:ind w:hanging="362"/>
        <w:rPr>
          <w:rFonts w:ascii="Times New Roman" w:hAnsi="Times New Roman" w:cs="Times New Roman"/>
          <w:lang w:val="id-ID"/>
        </w:rPr>
      </w:pPr>
      <w:r>
        <w:rPr>
          <w:rFonts w:ascii="Times New Roman" w:hAnsi="Times New Roman" w:cs="Times New Roman"/>
        </w:rPr>
        <w:t>Tujuan Masalah</w:t>
      </w:r>
      <w:r w:rsidR="0014542F">
        <w:rPr>
          <w:rFonts w:ascii="Times New Roman" w:hAnsi="Times New Roman" w:cs="Times New Roman"/>
        </w:rPr>
        <w:tab/>
      </w:r>
      <w:r w:rsidR="003F141C">
        <w:rPr>
          <w:rFonts w:ascii="Times New Roman" w:hAnsi="Times New Roman" w:cs="Times New Roman"/>
        </w:rPr>
        <w:t>2</w:t>
      </w:r>
    </w:p>
    <w:p w:rsidR="00BA6BF1" w:rsidRDefault="00EF6012" w:rsidP="00BA6BF1">
      <w:pPr>
        <w:pStyle w:val="TOC1"/>
        <w:rPr>
          <w:rFonts w:ascii="Times New Roman" w:hAnsi="Times New Roman" w:cs="Times New Roman"/>
          <w:lang w:val="id-ID"/>
        </w:rPr>
      </w:pPr>
      <w:hyperlink r:id="rId8" w:anchor="_TOC_250004" w:history="1">
        <w:r w:rsidR="00BA6BF1">
          <w:rPr>
            <w:rStyle w:val="Hyperlink"/>
            <w:rFonts w:ascii="Times New Roman" w:hAnsi="Times New Roman" w:cs="Times New Roman"/>
            <w:color w:val="auto"/>
            <w:u w:val="none"/>
            <w:lang w:val="id-ID"/>
          </w:rPr>
          <w:t>BAB</w:t>
        </w:r>
        <w:r w:rsidR="00BA6BF1">
          <w:rPr>
            <w:rStyle w:val="Hyperlink"/>
            <w:rFonts w:ascii="Times New Roman" w:hAnsi="Times New Roman" w:cs="Times New Roman"/>
            <w:color w:val="auto"/>
            <w:spacing w:val="-4"/>
            <w:u w:val="none"/>
            <w:lang w:val="id-ID"/>
          </w:rPr>
          <w:t xml:space="preserve"> </w:t>
        </w:r>
        <w:r w:rsidR="00BA6BF1">
          <w:rPr>
            <w:rStyle w:val="Hyperlink"/>
            <w:rFonts w:ascii="Times New Roman" w:hAnsi="Times New Roman" w:cs="Times New Roman"/>
            <w:color w:val="auto"/>
            <w:u w:val="none"/>
            <w:lang w:val="id-ID"/>
          </w:rPr>
          <w:t>II</w:t>
        </w:r>
        <w:r w:rsidR="00BA6BF1">
          <w:rPr>
            <w:rStyle w:val="Hyperlink"/>
            <w:rFonts w:ascii="Times New Roman" w:hAnsi="Times New Roman" w:cs="Times New Roman"/>
            <w:color w:val="auto"/>
            <w:spacing w:val="-1"/>
            <w:u w:val="none"/>
            <w:lang w:val="id-ID"/>
          </w:rPr>
          <w:t xml:space="preserve"> </w:t>
        </w:r>
        <w:r w:rsidR="00BA6BF1">
          <w:rPr>
            <w:rStyle w:val="Hyperlink"/>
            <w:rFonts w:ascii="Times New Roman" w:hAnsi="Times New Roman" w:cs="Times New Roman"/>
            <w:color w:val="auto"/>
            <w:u w:val="none"/>
            <w:lang w:val="id-ID"/>
          </w:rPr>
          <w:t>PEMBAHASAN</w:t>
        </w:r>
      </w:hyperlink>
    </w:p>
    <w:p w:rsidR="00BA6BF1" w:rsidRDefault="00EF6012" w:rsidP="00BA6BF1">
      <w:pPr>
        <w:pStyle w:val="TOC2"/>
        <w:numPr>
          <w:ilvl w:val="0"/>
          <w:numId w:val="2"/>
        </w:numPr>
        <w:tabs>
          <w:tab w:val="left" w:pos="841"/>
          <w:tab w:val="right" w:leader="dot" w:pos="8826"/>
        </w:tabs>
        <w:ind w:hanging="362"/>
        <w:rPr>
          <w:rFonts w:ascii="Times New Roman" w:hAnsi="Times New Roman" w:cs="Times New Roman"/>
          <w:lang w:val="id-ID"/>
        </w:rPr>
      </w:pPr>
      <w:hyperlink r:id="rId9" w:anchor="_TOC_250003" w:history="1">
        <w:r w:rsidR="00BA6BF1">
          <w:rPr>
            <w:rStyle w:val="Hyperlink"/>
            <w:rFonts w:ascii="Times New Roman" w:hAnsi="Times New Roman" w:cs="Times New Roman"/>
            <w:color w:val="auto"/>
            <w:u w:val="none"/>
          </w:rPr>
          <w:t>Pengertian HAM</w:t>
        </w:r>
        <w:r w:rsidR="00BA6BF1">
          <w:rPr>
            <w:rStyle w:val="Hyperlink"/>
            <w:rFonts w:ascii="Times New Roman" w:hAnsi="Times New Roman" w:cs="Times New Roman"/>
            <w:color w:val="auto"/>
            <w:u w:val="none"/>
            <w:lang w:val="id-ID"/>
          </w:rPr>
          <w:tab/>
        </w:r>
      </w:hyperlink>
      <w:r w:rsidR="003F141C">
        <w:rPr>
          <w:rStyle w:val="Hyperlink"/>
          <w:rFonts w:ascii="Times New Roman" w:hAnsi="Times New Roman" w:cs="Times New Roman"/>
          <w:color w:val="auto"/>
          <w:u w:val="none"/>
        </w:rPr>
        <w:t>3</w:t>
      </w:r>
    </w:p>
    <w:p w:rsidR="00BA6BF1" w:rsidRDefault="00DD23B8" w:rsidP="00BA6BF1">
      <w:pPr>
        <w:pStyle w:val="TOC2"/>
        <w:numPr>
          <w:ilvl w:val="0"/>
          <w:numId w:val="2"/>
        </w:numPr>
        <w:tabs>
          <w:tab w:val="left" w:pos="841"/>
          <w:tab w:val="right" w:leader="dot" w:pos="8826"/>
        </w:tabs>
        <w:ind w:hanging="362"/>
        <w:rPr>
          <w:rFonts w:ascii="Times New Roman" w:hAnsi="Times New Roman" w:cs="Times New Roman"/>
          <w:lang w:val="id-ID"/>
        </w:rPr>
      </w:pPr>
      <w:r>
        <w:rPr>
          <w:rFonts w:ascii="Times New Roman" w:hAnsi="Times New Roman" w:cs="Times New Roman"/>
        </w:rPr>
        <w:t>Sejarah HAM di I</w:t>
      </w:r>
      <w:r w:rsidR="00BA6BF1">
        <w:rPr>
          <w:rFonts w:ascii="Times New Roman" w:hAnsi="Times New Roman" w:cs="Times New Roman"/>
        </w:rPr>
        <w:t>ndonesia</w:t>
      </w:r>
      <w:r w:rsidR="0038080D">
        <w:rPr>
          <w:rFonts w:ascii="Times New Roman" w:hAnsi="Times New Roman" w:cs="Times New Roman"/>
          <w:lang w:val="id-ID"/>
        </w:rPr>
        <w:tab/>
      </w:r>
      <w:r w:rsidR="003F141C">
        <w:rPr>
          <w:rFonts w:ascii="Times New Roman" w:hAnsi="Times New Roman" w:cs="Times New Roman"/>
        </w:rPr>
        <w:t>3</w:t>
      </w:r>
    </w:p>
    <w:p w:rsidR="00BA6BF1" w:rsidRDefault="00DD23B8" w:rsidP="00BA6BF1">
      <w:pPr>
        <w:pStyle w:val="TOC2"/>
        <w:numPr>
          <w:ilvl w:val="0"/>
          <w:numId w:val="2"/>
        </w:numPr>
        <w:tabs>
          <w:tab w:val="left" w:pos="841"/>
          <w:tab w:val="right" w:leader="dot" w:pos="8826"/>
        </w:tabs>
        <w:ind w:hanging="362"/>
        <w:rPr>
          <w:rFonts w:ascii="Times New Roman" w:hAnsi="Times New Roman" w:cs="Times New Roman"/>
          <w:lang w:val="id-ID"/>
        </w:rPr>
      </w:pPr>
      <w:bookmarkStart w:id="1" w:name="_Hlk145369330"/>
      <w:r>
        <w:rPr>
          <w:rFonts w:ascii="Times New Roman" w:hAnsi="Times New Roman" w:cs="Times New Roman"/>
        </w:rPr>
        <w:t>Sejarah P</w:t>
      </w:r>
      <w:r w:rsidR="00BA6BF1">
        <w:rPr>
          <w:rFonts w:ascii="Times New Roman" w:hAnsi="Times New Roman" w:cs="Times New Roman"/>
        </w:rPr>
        <w:t xml:space="preserve">enegakan </w:t>
      </w:r>
      <w:r w:rsidR="00912DFE">
        <w:rPr>
          <w:rFonts w:ascii="Times New Roman" w:hAnsi="Times New Roman" w:cs="Times New Roman"/>
        </w:rPr>
        <w:t>HAM d</w:t>
      </w:r>
      <w:r>
        <w:rPr>
          <w:rFonts w:ascii="Times New Roman" w:hAnsi="Times New Roman" w:cs="Times New Roman"/>
        </w:rPr>
        <w:t>i I</w:t>
      </w:r>
      <w:r w:rsidR="00BA6BF1">
        <w:rPr>
          <w:rFonts w:ascii="Times New Roman" w:hAnsi="Times New Roman" w:cs="Times New Roman"/>
        </w:rPr>
        <w:t>ndonesia</w:t>
      </w:r>
      <w:bookmarkEnd w:id="1"/>
      <w:r w:rsidR="0038080D">
        <w:rPr>
          <w:rFonts w:ascii="Times New Roman" w:hAnsi="Times New Roman" w:cs="Times New Roman"/>
          <w:lang w:val="id-ID"/>
        </w:rPr>
        <w:tab/>
      </w:r>
      <w:r w:rsidR="003F141C">
        <w:rPr>
          <w:rFonts w:ascii="Times New Roman" w:hAnsi="Times New Roman" w:cs="Times New Roman"/>
        </w:rPr>
        <w:t>4</w:t>
      </w:r>
    </w:p>
    <w:p w:rsidR="00BA6BF1" w:rsidRDefault="00EF6012" w:rsidP="00BA6BF1">
      <w:pPr>
        <w:pStyle w:val="TOC2"/>
        <w:numPr>
          <w:ilvl w:val="0"/>
          <w:numId w:val="2"/>
        </w:numPr>
        <w:tabs>
          <w:tab w:val="left" w:pos="841"/>
          <w:tab w:val="right" w:leader="dot" w:pos="8826"/>
        </w:tabs>
        <w:ind w:hanging="362"/>
        <w:rPr>
          <w:rFonts w:ascii="Times New Roman" w:hAnsi="Times New Roman" w:cs="Times New Roman"/>
          <w:lang w:val="id-ID"/>
        </w:rPr>
      </w:pPr>
      <w:hyperlink r:id="rId10" w:anchor="_TOC_250002" w:history="1">
        <w:r w:rsidR="00DD23B8">
          <w:rPr>
            <w:rStyle w:val="Hyperlink"/>
            <w:rFonts w:ascii="Times New Roman" w:hAnsi="Times New Roman" w:cs="Times New Roman"/>
            <w:color w:val="auto"/>
            <w:u w:val="none"/>
          </w:rPr>
          <w:t>Pengertian P</w:t>
        </w:r>
        <w:r w:rsidR="00BA6BF1">
          <w:rPr>
            <w:rStyle w:val="Hyperlink"/>
            <w:rFonts w:ascii="Times New Roman" w:hAnsi="Times New Roman" w:cs="Times New Roman"/>
            <w:color w:val="auto"/>
            <w:u w:val="none"/>
          </w:rPr>
          <w:t>erlindungan HAM</w:t>
        </w:r>
        <w:r w:rsidR="00BA6BF1">
          <w:rPr>
            <w:rStyle w:val="Hyperlink"/>
            <w:rFonts w:ascii="Times New Roman" w:hAnsi="Times New Roman" w:cs="Times New Roman"/>
            <w:color w:val="auto"/>
            <w:u w:val="none"/>
            <w:lang w:val="id-ID"/>
          </w:rPr>
          <w:tab/>
        </w:r>
      </w:hyperlink>
      <w:r w:rsidR="003F141C">
        <w:rPr>
          <w:rStyle w:val="Hyperlink"/>
          <w:rFonts w:ascii="Times New Roman" w:hAnsi="Times New Roman" w:cs="Times New Roman"/>
          <w:color w:val="auto"/>
          <w:u w:val="none"/>
        </w:rPr>
        <w:t>5</w:t>
      </w:r>
    </w:p>
    <w:p w:rsidR="00BA6BF1" w:rsidRPr="00FC452B" w:rsidRDefault="00DD23B8" w:rsidP="00FC452B">
      <w:pPr>
        <w:pStyle w:val="TOC2"/>
        <w:numPr>
          <w:ilvl w:val="0"/>
          <w:numId w:val="2"/>
        </w:numPr>
        <w:tabs>
          <w:tab w:val="left" w:pos="841"/>
          <w:tab w:val="right" w:leader="dot" w:pos="8826"/>
        </w:tabs>
        <w:ind w:hanging="362"/>
        <w:rPr>
          <w:rFonts w:ascii="Times New Roman" w:hAnsi="Times New Roman" w:cs="Times New Roman"/>
          <w:lang w:val="id-ID"/>
        </w:rPr>
      </w:pPr>
      <w:bookmarkStart w:id="2" w:name="_Hlk145371292"/>
      <w:r>
        <w:rPr>
          <w:rFonts w:ascii="Times New Roman" w:hAnsi="Times New Roman" w:cs="Times New Roman"/>
        </w:rPr>
        <w:t xml:space="preserve">Upaya </w:t>
      </w:r>
      <w:r w:rsidR="00FC452B">
        <w:rPr>
          <w:rFonts w:ascii="Times New Roman" w:hAnsi="Times New Roman" w:cs="Times New Roman"/>
        </w:rPr>
        <w:t xml:space="preserve">Pemenuhan dan </w:t>
      </w:r>
      <w:r w:rsidR="00912DFE">
        <w:rPr>
          <w:rFonts w:ascii="Times New Roman" w:hAnsi="Times New Roman" w:cs="Times New Roman"/>
        </w:rPr>
        <w:t>Perlindungan HAM d</w:t>
      </w:r>
      <w:r>
        <w:rPr>
          <w:rFonts w:ascii="Times New Roman" w:hAnsi="Times New Roman" w:cs="Times New Roman"/>
        </w:rPr>
        <w:t>i I</w:t>
      </w:r>
      <w:r w:rsidR="00BA6BF1">
        <w:rPr>
          <w:rFonts w:ascii="Times New Roman" w:hAnsi="Times New Roman" w:cs="Times New Roman"/>
        </w:rPr>
        <w:t>ndonesia</w:t>
      </w:r>
      <w:bookmarkEnd w:id="2"/>
      <w:r w:rsidR="0038080D">
        <w:rPr>
          <w:rFonts w:ascii="Times New Roman" w:hAnsi="Times New Roman" w:cs="Times New Roman"/>
          <w:lang w:val="id-ID"/>
        </w:rPr>
        <w:tab/>
      </w:r>
      <w:r w:rsidR="003F141C">
        <w:rPr>
          <w:rFonts w:ascii="Times New Roman" w:hAnsi="Times New Roman" w:cs="Times New Roman"/>
        </w:rPr>
        <w:t>5</w:t>
      </w:r>
      <w:r w:rsidR="0038080D" w:rsidRPr="00FC452B">
        <w:rPr>
          <w:rFonts w:ascii="Times New Roman" w:hAnsi="Times New Roman" w:cs="Times New Roman"/>
          <w:lang w:val="id-ID"/>
        </w:rPr>
        <w:tab/>
      </w:r>
    </w:p>
    <w:p w:rsidR="00BA6BF1" w:rsidRDefault="00912DFE" w:rsidP="00BA6BF1">
      <w:pPr>
        <w:pStyle w:val="TOC2"/>
        <w:numPr>
          <w:ilvl w:val="0"/>
          <w:numId w:val="2"/>
        </w:numPr>
        <w:tabs>
          <w:tab w:val="left" w:pos="841"/>
          <w:tab w:val="right" w:leader="dot" w:pos="8826"/>
        </w:tabs>
        <w:ind w:hanging="362"/>
        <w:rPr>
          <w:rFonts w:ascii="Times New Roman" w:hAnsi="Times New Roman" w:cs="Times New Roman"/>
          <w:lang w:val="id-ID"/>
        </w:rPr>
      </w:pPr>
      <w:r>
        <w:rPr>
          <w:rFonts w:ascii="Times New Roman" w:hAnsi="Times New Roman" w:cs="Times New Roman"/>
        </w:rPr>
        <w:t>Pelanggaran HAM dan Peradilan</w:t>
      </w:r>
      <w:r w:rsidR="0038080D">
        <w:rPr>
          <w:rFonts w:ascii="Times New Roman" w:hAnsi="Times New Roman" w:cs="Times New Roman"/>
          <w:lang w:val="id-ID"/>
        </w:rPr>
        <w:tab/>
      </w:r>
      <w:r w:rsidR="003F141C">
        <w:rPr>
          <w:rFonts w:ascii="Times New Roman" w:hAnsi="Times New Roman" w:cs="Times New Roman"/>
        </w:rPr>
        <w:t>7</w:t>
      </w:r>
    </w:p>
    <w:p w:rsidR="00BA6BF1" w:rsidRDefault="00BA6BF1" w:rsidP="00BA6BF1">
      <w:pPr>
        <w:pStyle w:val="TOC2"/>
        <w:tabs>
          <w:tab w:val="left" w:pos="841"/>
          <w:tab w:val="right" w:leader="dot" w:pos="8826"/>
        </w:tabs>
        <w:ind w:left="478" w:firstLine="0"/>
        <w:rPr>
          <w:rFonts w:ascii="Times New Roman" w:hAnsi="Times New Roman" w:cs="Times New Roman"/>
          <w:lang w:val="id-ID"/>
        </w:rPr>
      </w:pPr>
    </w:p>
    <w:p w:rsidR="00BA6BF1" w:rsidRDefault="002A7B28" w:rsidP="002A7B28">
      <w:pPr>
        <w:pStyle w:val="TOC1"/>
        <w:ind w:left="0"/>
        <w:rPr>
          <w:rFonts w:ascii="Times New Roman" w:hAnsi="Times New Roman" w:cs="Times New Roman"/>
          <w:lang w:val="id-ID"/>
        </w:rPr>
      </w:pPr>
      <w:r>
        <w:t xml:space="preserve">   </w:t>
      </w:r>
      <w:hyperlink r:id="rId11" w:anchor="_TOC_250001" w:history="1">
        <w:r w:rsidR="00BA6BF1">
          <w:rPr>
            <w:rStyle w:val="Hyperlink"/>
            <w:rFonts w:ascii="Times New Roman" w:hAnsi="Times New Roman" w:cs="Times New Roman"/>
            <w:color w:val="auto"/>
            <w:u w:val="none"/>
            <w:lang w:val="id-ID"/>
          </w:rPr>
          <w:t>BAB</w:t>
        </w:r>
        <w:r w:rsidR="00BA6BF1">
          <w:rPr>
            <w:rStyle w:val="Hyperlink"/>
            <w:rFonts w:ascii="Times New Roman" w:hAnsi="Times New Roman" w:cs="Times New Roman"/>
            <w:color w:val="auto"/>
            <w:spacing w:val="-5"/>
            <w:u w:val="none"/>
            <w:lang w:val="id-ID"/>
          </w:rPr>
          <w:t xml:space="preserve"> </w:t>
        </w:r>
        <w:r w:rsidR="00BA6BF1">
          <w:rPr>
            <w:rStyle w:val="Hyperlink"/>
            <w:rFonts w:ascii="Times New Roman" w:hAnsi="Times New Roman" w:cs="Times New Roman"/>
            <w:color w:val="auto"/>
            <w:u w:val="none"/>
            <w:lang w:val="id-ID"/>
          </w:rPr>
          <w:t>III</w:t>
        </w:r>
        <w:r w:rsidR="00BA6BF1">
          <w:rPr>
            <w:rStyle w:val="Hyperlink"/>
            <w:rFonts w:ascii="Times New Roman" w:hAnsi="Times New Roman" w:cs="Times New Roman"/>
            <w:color w:val="auto"/>
            <w:spacing w:val="-2"/>
            <w:u w:val="none"/>
            <w:lang w:val="id-ID"/>
          </w:rPr>
          <w:t xml:space="preserve"> </w:t>
        </w:r>
        <w:r w:rsidR="00BA6BF1">
          <w:rPr>
            <w:rStyle w:val="Hyperlink"/>
            <w:rFonts w:ascii="Times New Roman" w:hAnsi="Times New Roman" w:cs="Times New Roman"/>
            <w:color w:val="auto"/>
            <w:u w:val="none"/>
            <w:lang w:val="id-ID"/>
          </w:rPr>
          <w:t>PENUTUP</w:t>
        </w:r>
      </w:hyperlink>
    </w:p>
    <w:p w:rsidR="002A7B28" w:rsidRDefault="002A7B28" w:rsidP="002A7B28">
      <w:pPr>
        <w:pStyle w:val="TOC2"/>
        <w:numPr>
          <w:ilvl w:val="0"/>
          <w:numId w:val="13"/>
        </w:numPr>
        <w:tabs>
          <w:tab w:val="right" w:leader="dot" w:pos="8826"/>
        </w:tabs>
        <w:rPr>
          <w:rFonts w:ascii="Times New Roman" w:hAnsi="Times New Roman" w:cs="Times New Roman"/>
          <w:lang w:val="id-ID"/>
        </w:rPr>
      </w:pPr>
      <w:r>
        <w:rPr>
          <w:rFonts w:ascii="Times New Roman" w:hAnsi="Times New Roman" w:cs="Times New Roman"/>
          <w:lang w:val="id-ID"/>
        </w:rPr>
        <w:t>Kesimpulan</w:t>
      </w:r>
      <w:r w:rsidR="00BA6BF1">
        <w:rPr>
          <w:rFonts w:ascii="Times New Roman" w:hAnsi="Times New Roman" w:cs="Times New Roman"/>
          <w:lang w:val="id-ID"/>
        </w:rPr>
        <w:tab/>
      </w:r>
      <w:r w:rsidR="003F141C">
        <w:rPr>
          <w:rFonts w:ascii="Times New Roman" w:hAnsi="Times New Roman" w:cs="Times New Roman"/>
        </w:rPr>
        <w:t>9</w:t>
      </w:r>
    </w:p>
    <w:p w:rsidR="0014542F" w:rsidRDefault="002A7B28" w:rsidP="0014542F">
      <w:pPr>
        <w:pStyle w:val="TOC2"/>
        <w:numPr>
          <w:ilvl w:val="0"/>
          <w:numId w:val="13"/>
        </w:numPr>
        <w:tabs>
          <w:tab w:val="right" w:leader="dot" w:pos="8826"/>
          <w:tab w:val="right" w:leader="dot" w:pos="9072"/>
        </w:tabs>
        <w:jc w:val="both"/>
        <w:rPr>
          <w:rFonts w:ascii="Times New Roman" w:hAnsi="Times New Roman" w:cs="Times New Roman"/>
        </w:rPr>
      </w:pPr>
      <w:r>
        <w:rPr>
          <w:rFonts w:ascii="Times New Roman" w:hAnsi="Times New Roman" w:cs="Times New Roman"/>
        </w:rPr>
        <w:t>Saran</w:t>
      </w:r>
      <w:r w:rsidR="0014542F">
        <w:rPr>
          <w:rFonts w:ascii="Times New Roman" w:hAnsi="Times New Roman" w:cs="Times New Roman"/>
        </w:rPr>
        <w:tab/>
      </w:r>
      <w:r w:rsidR="003F141C">
        <w:rPr>
          <w:rFonts w:ascii="Times New Roman" w:hAnsi="Times New Roman" w:cs="Times New Roman"/>
        </w:rPr>
        <w:t>9</w:t>
      </w:r>
    </w:p>
    <w:p w:rsidR="0038080D" w:rsidRPr="003F141C" w:rsidRDefault="0014542F" w:rsidP="0014542F">
      <w:pPr>
        <w:pStyle w:val="TOC2"/>
        <w:tabs>
          <w:tab w:val="right" w:leader="dot" w:pos="8826"/>
          <w:tab w:val="right" w:leader="dot" w:pos="9072"/>
        </w:tabs>
        <w:ind w:left="142" w:firstLine="0"/>
        <w:jc w:val="both"/>
        <w:rPr>
          <w:rFonts w:ascii="Times New Roman" w:hAnsi="Times New Roman" w:cs="Times New Roman"/>
        </w:rPr>
      </w:pPr>
      <w:r>
        <w:rPr>
          <w:rFonts w:ascii="Times New Roman" w:hAnsi="Times New Roman" w:cs="Times New Roman"/>
        </w:rPr>
        <w:t>DAFTAR PUSTAKA</w:t>
      </w:r>
      <w:r w:rsidRPr="0014542F">
        <w:rPr>
          <w:rStyle w:val="Hyperlink"/>
          <w:rFonts w:ascii="Times New Roman" w:hAnsi="Times New Roman" w:cs="Times New Roman"/>
          <w:color w:val="auto"/>
          <w:u w:val="none"/>
          <w:lang w:val="id-ID"/>
        </w:rPr>
        <w:tab/>
      </w:r>
      <w:r w:rsidR="003F141C">
        <w:rPr>
          <w:rStyle w:val="Hyperlink"/>
          <w:rFonts w:ascii="Times New Roman" w:hAnsi="Times New Roman" w:cs="Times New Roman"/>
          <w:color w:val="auto"/>
          <w:u w:val="none"/>
        </w:rPr>
        <w:t>10</w:t>
      </w:r>
    </w:p>
    <w:p w:rsidR="0038080D" w:rsidRDefault="0038080D" w:rsidP="00DD23B8">
      <w:pPr>
        <w:pStyle w:val="BodyText"/>
        <w:spacing w:before="24"/>
        <w:ind w:right="2438"/>
        <w:rPr>
          <w:lang w:val="id-ID"/>
        </w:rPr>
      </w:pPr>
    </w:p>
    <w:p w:rsidR="0038080D" w:rsidRDefault="0038080D" w:rsidP="00DD23B8">
      <w:pPr>
        <w:pStyle w:val="BodyText"/>
        <w:spacing w:before="24"/>
        <w:ind w:right="2438"/>
        <w:rPr>
          <w:lang w:val="id-ID"/>
        </w:rPr>
      </w:pPr>
    </w:p>
    <w:p w:rsidR="0038080D" w:rsidRDefault="0038080D" w:rsidP="00DD23B8">
      <w:pPr>
        <w:pStyle w:val="BodyText"/>
        <w:spacing w:before="24"/>
        <w:ind w:right="2438"/>
        <w:rPr>
          <w:lang w:val="id-ID"/>
        </w:rPr>
      </w:pPr>
    </w:p>
    <w:p w:rsidR="0038080D" w:rsidRDefault="0038080D" w:rsidP="00DD23B8">
      <w:pPr>
        <w:pStyle w:val="BodyText"/>
        <w:spacing w:before="24"/>
        <w:ind w:right="2438"/>
        <w:rPr>
          <w:lang w:val="id-ID"/>
        </w:rPr>
      </w:pPr>
    </w:p>
    <w:p w:rsidR="0038080D" w:rsidRDefault="0038080D" w:rsidP="00DD23B8">
      <w:pPr>
        <w:pStyle w:val="BodyText"/>
        <w:spacing w:before="24"/>
        <w:ind w:right="2438"/>
        <w:rPr>
          <w:lang w:val="id-ID"/>
        </w:rPr>
      </w:pPr>
    </w:p>
    <w:p w:rsidR="0038080D" w:rsidRDefault="0038080D" w:rsidP="00DD23B8">
      <w:pPr>
        <w:pStyle w:val="BodyText"/>
        <w:spacing w:before="24"/>
        <w:ind w:right="2438"/>
        <w:rPr>
          <w:lang w:val="id-ID"/>
        </w:rPr>
      </w:pPr>
    </w:p>
    <w:p w:rsidR="0038080D" w:rsidRDefault="0038080D" w:rsidP="00DD23B8">
      <w:pPr>
        <w:pStyle w:val="BodyText"/>
        <w:spacing w:before="24"/>
        <w:ind w:right="2438"/>
        <w:rPr>
          <w:lang w:val="id-ID"/>
        </w:rPr>
      </w:pPr>
    </w:p>
    <w:p w:rsidR="0038080D" w:rsidRDefault="0038080D" w:rsidP="00DD23B8">
      <w:pPr>
        <w:pStyle w:val="BodyText"/>
        <w:spacing w:before="24"/>
        <w:ind w:right="2438"/>
        <w:rPr>
          <w:lang w:val="id-ID"/>
        </w:rPr>
      </w:pPr>
    </w:p>
    <w:p w:rsidR="0038080D" w:rsidRDefault="0038080D" w:rsidP="00DD23B8">
      <w:pPr>
        <w:pStyle w:val="BodyText"/>
        <w:spacing w:before="24"/>
        <w:ind w:right="2438"/>
        <w:rPr>
          <w:lang w:val="id-ID"/>
        </w:rPr>
      </w:pPr>
    </w:p>
    <w:p w:rsidR="0038080D" w:rsidRDefault="0038080D" w:rsidP="00DD23B8">
      <w:pPr>
        <w:pStyle w:val="BodyText"/>
        <w:spacing w:before="24"/>
        <w:ind w:right="2438"/>
        <w:rPr>
          <w:lang w:val="id-ID"/>
        </w:rPr>
      </w:pPr>
    </w:p>
    <w:p w:rsidR="0038080D" w:rsidRDefault="0038080D" w:rsidP="00DD23B8">
      <w:pPr>
        <w:pStyle w:val="BodyText"/>
        <w:spacing w:before="24"/>
        <w:ind w:right="2438"/>
        <w:rPr>
          <w:lang w:val="id-ID"/>
        </w:rPr>
      </w:pPr>
    </w:p>
    <w:p w:rsidR="0038080D" w:rsidRDefault="0038080D" w:rsidP="00DD23B8">
      <w:pPr>
        <w:pStyle w:val="BodyText"/>
        <w:spacing w:before="24"/>
        <w:ind w:right="2438"/>
        <w:rPr>
          <w:lang w:val="id-ID"/>
        </w:rPr>
      </w:pPr>
    </w:p>
    <w:p w:rsidR="0038080D" w:rsidRDefault="0038080D" w:rsidP="00DD23B8">
      <w:pPr>
        <w:pStyle w:val="BodyText"/>
        <w:spacing w:before="24"/>
        <w:ind w:right="2438"/>
        <w:rPr>
          <w:lang w:val="id-ID"/>
        </w:rPr>
      </w:pPr>
    </w:p>
    <w:p w:rsidR="0038080D" w:rsidRDefault="0038080D" w:rsidP="00DD23B8">
      <w:pPr>
        <w:pStyle w:val="BodyText"/>
        <w:spacing w:before="24"/>
        <w:ind w:right="2438"/>
        <w:rPr>
          <w:lang w:val="id-ID"/>
        </w:rPr>
      </w:pPr>
    </w:p>
    <w:p w:rsidR="0038080D" w:rsidRDefault="0038080D" w:rsidP="00DD23B8">
      <w:pPr>
        <w:pStyle w:val="BodyText"/>
        <w:spacing w:before="24"/>
        <w:ind w:right="2438"/>
        <w:rPr>
          <w:lang w:val="id-ID"/>
        </w:rPr>
      </w:pPr>
    </w:p>
    <w:p w:rsidR="0038080D" w:rsidRPr="0038080D" w:rsidRDefault="0038080D" w:rsidP="0038080D">
      <w:pPr>
        <w:pStyle w:val="Heading1"/>
        <w:spacing w:before="40" w:line="386" w:lineRule="auto"/>
        <w:ind w:left="3828" w:right="2996" w:hanging="6"/>
        <w:jc w:val="center"/>
        <w:rPr>
          <w:rFonts w:ascii="Times New Roman" w:hAnsi="Times New Roman" w:cs="Times New Roman"/>
          <w:sz w:val="28"/>
          <w:szCs w:val="28"/>
          <w:lang w:val="id-ID"/>
        </w:rPr>
      </w:pPr>
      <w:bookmarkStart w:id="3" w:name="_TOC_250005"/>
      <w:r w:rsidRPr="0038080D">
        <w:rPr>
          <w:rFonts w:ascii="Times New Roman" w:hAnsi="Times New Roman" w:cs="Times New Roman"/>
          <w:sz w:val="28"/>
          <w:szCs w:val="28"/>
          <w:lang w:val="id-ID"/>
        </w:rPr>
        <w:lastRenderedPageBreak/>
        <w:t>BAB I</w:t>
      </w:r>
      <w:r w:rsidRPr="0038080D">
        <w:rPr>
          <w:rFonts w:ascii="Times New Roman" w:hAnsi="Times New Roman" w:cs="Times New Roman"/>
          <w:spacing w:val="1"/>
          <w:sz w:val="28"/>
          <w:szCs w:val="28"/>
          <w:lang w:val="id-ID"/>
        </w:rPr>
        <w:t xml:space="preserve"> </w:t>
      </w:r>
      <w:bookmarkEnd w:id="3"/>
      <w:r>
        <w:rPr>
          <w:rFonts w:ascii="Times New Roman" w:hAnsi="Times New Roman" w:cs="Times New Roman"/>
          <w:sz w:val="28"/>
          <w:szCs w:val="28"/>
          <w:lang w:val="id-ID"/>
        </w:rPr>
        <w:t>PENDAHUL</w:t>
      </w:r>
      <w:r w:rsidRPr="0038080D">
        <w:rPr>
          <w:rFonts w:ascii="Times New Roman" w:hAnsi="Times New Roman" w:cs="Times New Roman"/>
          <w:sz w:val="28"/>
          <w:szCs w:val="28"/>
          <w:lang w:val="id-ID"/>
        </w:rPr>
        <w:t>UAN</w:t>
      </w:r>
    </w:p>
    <w:p w:rsidR="0038080D" w:rsidRDefault="0038080D" w:rsidP="0038080D">
      <w:pPr>
        <w:tabs>
          <w:tab w:val="left" w:pos="322"/>
        </w:tabs>
        <w:spacing w:before="188"/>
        <w:rPr>
          <w:rFonts w:ascii="Calibri" w:eastAsia="Calibri" w:hAnsi="Calibri" w:cs="Calibri"/>
          <w:b/>
          <w:sz w:val="24"/>
          <w:szCs w:val="24"/>
          <w:lang w:val="id-ID"/>
        </w:rPr>
      </w:pPr>
    </w:p>
    <w:p w:rsidR="0038080D" w:rsidRPr="0038080D" w:rsidRDefault="0038080D" w:rsidP="0038080D">
      <w:pPr>
        <w:pStyle w:val="ListParagraph"/>
        <w:numPr>
          <w:ilvl w:val="0"/>
          <w:numId w:val="4"/>
        </w:numPr>
        <w:tabs>
          <w:tab w:val="left" w:pos="322"/>
        </w:tabs>
        <w:spacing w:before="188"/>
        <w:rPr>
          <w:rFonts w:ascii="Times New Roman" w:hAnsi="Times New Roman" w:cs="Times New Roman"/>
          <w:b/>
          <w:lang w:val="id-ID"/>
        </w:rPr>
      </w:pPr>
      <w:r w:rsidRPr="0038080D">
        <w:rPr>
          <w:rFonts w:ascii="Times New Roman" w:hAnsi="Times New Roman" w:cs="Times New Roman"/>
          <w:b/>
          <w:sz w:val="24"/>
          <w:lang w:val="id-ID"/>
        </w:rPr>
        <w:t>Latar</w:t>
      </w:r>
      <w:r w:rsidRPr="0038080D">
        <w:rPr>
          <w:rFonts w:ascii="Times New Roman" w:hAnsi="Times New Roman" w:cs="Times New Roman"/>
          <w:b/>
          <w:spacing w:val="-5"/>
          <w:sz w:val="24"/>
          <w:lang w:val="id-ID"/>
        </w:rPr>
        <w:t xml:space="preserve"> </w:t>
      </w:r>
      <w:r w:rsidRPr="0038080D">
        <w:rPr>
          <w:rFonts w:ascii="Times New Roman" w:hAnsi="Times New Roman" w:cs="Times New Roman"/>
          <w:b/>
          <w:sz w:val="24"/>
          <w:lang w:val="id-ID"/>
        </w:rPr>
        <w:t>Belakang</w:t>
      </w:r>
    </w:p>
    <w:p w:rsidR="0038080D" w:rsidRPr="0038080D" w:rsidRDefault="0038080D" w:rsidP="0038080D">
      <w:pPr>
        <w:pStyle w:val="ListParagraph"/>
        <w:tabs>
          <w:tab w:val="left" w:pos="322"/>
        </w:tabs>
        <w:spacing w:before="188"/>
        <w:ind w:left="321" w:firstLine="0"/>
        <w:rPr>
          <w:rFonts w:ascii="Times New Roman" w:hAnsi="Times New Roman" w:cs="Times New Roman"/>
          <w:b/>
          <w:lang w:val="id-ID"/>
        </w:rPr>
      </w:pPr>
    </w:p>
    <w:p w:rsidR="0038080D" w:rsidRDefault="0038080D" w:rsidP="0038080D">
      <w:pPr>
        <w:spacing w:line="360" w:lineRule="auto"/>
        <w:ind w:firstLine="321"/>
        <w:jc w:val="both"/>
        <w:rPr>
          <w:rFonts w:ascii="Times New Roman" w:hAnsi="Times New Roman" w:cs="Times New Roman"/>
          <w:sz w:val="24"/>
          <w:szCs w:val="24"/>
          <w:lang w:val="id-ID"/>
        </w:rPr>
      </w:pPr>
      <w:r>
        <w:rPr>
          <w:rFonts w:ascii="Times New Roman" w:hAnsi="Times New Roman" w:cs="Times New Roman"/>
          <w:sz w:val="24"/>
          <w:szCs w:val="24"/>
          <w:lang w:val="id-ID"/>
        </w:rPr>
        <w:t>Sebagai manusia, ia makhluk Tuhan yang mempu</w:t>
      </w:r>
      <w:r w:rsidR="00304D88">
        <w:rPr>
          <w:rFonts w:ascii="Times New Roman" w:hAnsi="Times New Roman" w:cs="Times New Roman"/>
          <w:sz w:val="24"/>
          <w:szCs w:val="24"/>
          <w:lang w:val="id-ID"/>
        </w:rPr>
        <w:t xml:space="preserve">nyai martabat yang tinggi. Hak </w:t>
      </w:r>
      <w:r w:rsidR="00304D88">
        <w:rPr>
          <w:rFonts w:ascii="Times New Roman" w:hAnsi="Times New Roman" w:cs="Times New Roman"/>
          <w:sz w:val="24"/>
          <w:szCs w:val="24"/>
        </w:rPr>
        <w:t>A</w:t>
      </w:r>
      <w:r>
        <w:rPr>
          <w:rFonts w:ascii="Times New Roman" w:hAnsi="Times New Roman" w:cs="Times New Roman"/>
          <w:sz w:val="24"/>
          <w:szCs w:val="24"/>
          <w:lang w:val="id-ID"/>
        </w:rPr>
        <w:t xml:space="preserve">sasi </w:t>
      </w:r>
      <w:r w:rsidR="00304D88">
        <w:rPr>
          <w:rFonts w:ascii="Times New Roman" w:hAnsi="Times New Roman" w:cs="Times New Roman"/>
          <w:sz w:val="24"/>
          <w:szCs w:val="24"/>
          <w:lang w:val="id-ID"/>
        </w:rPr>
        <w:t>M</w:t>
      </w:r>
      <w:r>
        <w:rPr>
          <w:rFonts w:ascii="Times New Roman" w:hAnsi="Times New Roman" w:cs="Times New Roman"/>
          <w:sz w:val="24"/>
          <w:szCs w:val="24"/>
          <w:lang w:val="id-ID"/>
        </w:rPr>
        <w:t>anusia ada dan melekat pada setiap manusia. Oleh karena itu, bersifat universal, artinya berlaku di mana saja dan untuk siapa saja dan tidak dapat diambil oleh siapapun. Hak ini dibutuhkan manusia selain untuk melindungi diri dan martabat kemanusiaanya juga digunakan sebagai landasan moral dalam bergaul atau berhubungan dengan sesama manusia.</w:t>
      </w:r>
    </w:p>
    <w:p w:rsidR="00BF0F52" w:rsidRDefault="00BF0F52" w:rsidP="0038080D">
      <w:pPr>
        <w:spacing w:line="360" w:lineRule="auto"/>
        <w:ind w:firstLine="321"/>
        <w:jc w:val="both"/>
        <w:rPr>
          <w:rFonts w:ascii="Times New Roman" w:hAnsi="Times New Roman" w:cs="Times New Roman"/>
          <w:sz w:val="24"/>
          <w:szCs w:val="24"/>
        </w:rPr>
      </w:pPr>
      <w:r w:rsidRPr="00BF0F52">
        <w:rPr>
          <w:rFonts w:ascii="Times New Roman" w:hAnsi="Times New Roman" w:cs="Times New Roman"/>
          <w:sz w:val="24"/>
          <w:szCs w:val="24"/>
        </w:rPr>
        <w:t>Hak asasi manusia adalah seperangkat hak yang melekat pada hakikat dan keberadaan manusia sebagai makhluk Tuhan Yang Maha Esa dan merupakan anugerah-Nya yang wajib dihormati, dijunjung tinggi dan dilindungi oleh negara, hukum, pemerintah dan setiap orang demi kehormatan serta perlindungan harkat dan martabat manusia.</w:t>
      </w:r>
    </w:p>
    <w:p w:rsidR="00BF0F52" w:rsidRDefault="00BF0F52" w:rsidP="0038080D">
      <w:pPr>
        <w:spacing w:line="360" w:lineRule="auto"/>
        <w:ind w:firstLine="321"/>
        <w:jc w:val="both"/>
        <w:rPr>
          <w:rFonts w:ascii="Times New Roman" w:hAnsi="Times New Roman" w:cs="Times New Roman"/>
          <w:sz w:val="24"/>
          <w:szCs w:val="24"/>
        </w:rPr>
      </w:pPr>
      <w:r w:rsidRPr="00BF0F52">
        <w:rPr>
          <w:rFonts w:ascii="Times New Roman" w:hAnsi="Times New Roman" w:cs="Times New Roman"/>
          <w:sz w:val="24"/>
          <w:szCs w:val="24"/>
        </w:rPr>
        <w:t xml:space="preserve"> Indonesia sebagai anggota dari Perserikatan Bangsa Bangsa mengemban tanggung jawab moral dan hukum untuk menjunjung tinggi dan melaksanakan Deklarasi Universal tentang Hak Asasi Manusia yang ditetapkan oleh PBB serta berbagai instrumen internasional lainnya mengenai Hak Asasi Manusia yang telah diterima </w:t>
      </w:r>
      <w:r>
        <w:rPr>
          <w:rFonts w:ascii="Times New Roman" w:hAnsi="Times New Roman" w:cs="Times New Roman"/>
          <w:sz w:val="24"/>
          <w:szCs w:val="24"/>
        </w:rPr>
        <w:t>oleh negara Republik Indonesia.</w:t>
      </w:r>
    </w:p>
    <w:p w:rsidR="00BF0F52" w:rsidRDefault="00BF0F52" w:rsidP="0038080D">
      <w:pPr>
        <w:spacing w:line="360" w:lineRule="auto"/>
        <w:ind w:firstLine="321"/>
        <w:jc w:val="both"/>
        <w:rPr>
          <w:rFonts w:ascii="Times New Roman" w:hAnsi="Times New Roman" w:cs="Times New Roman"/>
          <w:sz w:val="24"/>
          <w:szCs w:val="24"/>
        </w:rPr>
      </w:pPr>
      <w:r w:rsidRPr="00BF0F52">
        <w:rPr>
          <w:rFonts w:ascii="Times New Roman" w:hAnsi="Times New Roman" w:cs="Times New Roman"/>
          <w:sz w:val="24"/>
          <w:szCs w:val="24"/>
        </w:rPr>
        <w:t xml:space="preserve"> Terlepas dari konsep HAM yang bersifat universal, namun pada penerapannya harus memperhitungkan budaya dan tradisi negara setempat, faktor ekonomi atau tingkat kesejahteraan masyarakat dapat diangkat sebagai pemegang peran penting yang pada akhirnya ikut menentukan kualitas penegakkan HAM di suatu negara. Sehingga dapat diartikan bahwa semakin bagus kualitas kesejahteraan di suatu negara, maka semakin tinggi kemampuannya untuk memajukan perlindungan terhadap HAM.</w:t>
      </w:r>
    </w:p>
    <w:p w:rsidR="001731C5" w:rsidRDefault="001731C5" w:rsidP="0038080D">
      <w:pPr>
        <w:spacing w:line="360" w:lineRule="auto"/>
        <w:ind w:firstLine="321"/>
        <w:jc w:val="both"/>
        <w:rPr>
          <w:rFonts w:ascii="Times New Roman" w:hAnsi="Times New Roman" w:cs="Times New Roman"/>
          <w:sz w:val="24"/>
          <w:szCs w:val="24"/>
        </w:rPr>
      </w:pPr>
      <w:r w:rsidRPr="001731C5">
        <w:rPr>
          <w:rFonts w:ascii="Times New Roman" w:hAnsi="Times New Roman" w:cs="Times New Roman"/>
          <w:sz w:val="24"/>
          <w:szCs w:val="24"/>
        </w:rPr>
        <w:t xml:space="preserve">Pada prinsipnya persoalan perlindungan dan pemenuhan Hak Asasi Manusia (HAM) dalam semua aspek termasuk hak ekonomi, sosial dan budaya (ekosob) merupakan bagian dari tujuan pendirian suatu negara, bahkan dalam perspektif Teori Locke Perlindungan hak-hak Kodrati (hak asasi manusia) merupakan dasar pendirian suatu negara.1 Tujuan negara sebagaimana diamanatkan dalam Pembukaan </w:t>
      </w:r>
      <w:r w:rsidRPr="001731C5">
        <w:rPr>
          <w:rFonts w:ascii="Times New Roman" w:hAnsi="Times New Roman" w:cs="Times New Roman"/>
          <w:sz w:val="24"/>
          <w:szCs w:val="24"/>
        </w:rPr>
        <w:lastRenderedPageBreak/>
        <w:t>Undang-Undang Dasar Negara Republik Indonesia Tahun 1945 adalah melindungi segenap bangsa Indonesia dan seluruh tumpah darah Indonesia, memajukan kesejahteraan umum, mencerdaskan kehidupan bangsa, dan ikut melaksanakan ketertiban dunia berdasarkan kemerdekaan, perdamaian abadi dan keadilan sosial. Tujuan tersebut menandakan Indonesia sebagai negara welfarestate. Pokok peran pemerintah pada negara welfarestate adalah bagaimana mewujudkan kesejahteraan umum bagi rakyatnya.</w:t>
      </w:r>
      <w:r>
        <w:rPr>
          <w:rFonts w:ascii="Times New Roman" w:hAnsi="Times New Roman" w:cs="Times New Roman"/>
          <w:sz w:val="24"/>
          <w:szCs w:val="24"/>
        </w:rPr>
        <w:t xml:space="preserve"> </w:t>
      </w:r>
    </w:p>
    <w:p w:rsidR="001731C5" w:rsidRDefault="001731C5" w:rsidP="0038080D">
      <w:pPr>
        <w:spacing w:line="360" w:lineRule="auto"/>
        <w:ind w:firstLine="321"/>
        <w:jc w:val="both"/>
        <w:rPr>
          <w:rFonts w:ascii="Times New Roman" w:hAnsi="Times New Roman" w:cs="Times New Roman"/>
          <w:sz w:val="24"/>
          <w:szCs w:val="24"/>
        </w:rPr>
      </w:pPr>
      <w:r w:rsidRPr="001731C5">
        <w:rPr>
          <w:rFonts w:ascii="Times New Roman" w:hAnsi="Times New Roman" w:cs="Times New Roman"/>
          <w:sz w:val="24"/>
          <w:szCs w:val="24"/>
        </w:rPr>
        <w:t xml:space="preserve">Pengaturan perlindungan HAM di dalam negara hukum mutlak diperlukan khususnya di Indonesia. Selain itu menurut para ahli hukum perlu ditingkatkan kesadaran hukum dalam masyarakat, serta secara tidak langsung meningkatkan pembinaan dari sikap para pelaksana penegak hukum, keadilan dan perlindungan terhadap harkat dan martabat manusia, ketertiban serta adanya kepastian hukum sesuai dengan Undang-Undang Dasar </w:t>
      </w:r>
      <w:proofErr w:type="gramStart"/>
      <w:r w:rsidRPr="001731C5">
        <w:rPr>
          <w:rFonts w:ascii="Times New Roman" w:hAnsi="Times New Roman" w:cs="Times New Roman"/>
          <w:sz w:val="24"/>
          <w:szCs w:val="24"/>
        </w:rPr>
        <w:t>19451 .</w:t>
      </w:r>
      <w:proofErr w:type="gramEnd"/>
      <w:r>
        <w:rPr>
          <w:rFonts w:ascii="Times New Roman" w:hAnsi="Times New Roman" w:cs="Times New Roman"/>
          <w:sz w:val="24"/>
          <w:szCs w:val="24"/>
        </w:rPr>
        <w:t xml:space="preserve"> </w:t>
      </w:r>
    </w:p>
    <w:p w:rsidR="001731C5" w:rsidRDefault="001731C5" w:rsidP="0038080D">
      <w:pPr>
        <w:spacing w:line="360" w:lineRule="auto"/>
        <w:ind w:firstLine="321"/>
        <w:jc w:val="both"/>
        <w:rPr>
          <w:rFonts w:ascii="Times New Roman" w:hAnsi="Times New Roman" w:cs="Times New Roman"/>
          <w:sz w:val="24"/>
          <w:szCs w:val="24"/>
        </w:rPr>
      </w:pPr>
    </w:p>
    <w:p w:rsidR="0038080D" w:rsidRPr="008C0645" w:rsidRDefault="00BF0F52" w:rsidP="008C0645">
      <w:pPr>
        <w:pStyle w:val="ListParagraph"/>
        <w:numPr>
          <w:ilvl w:val="0"/>
          <w:numId w:val="4"/>
        </w:numPr>
        <w:spacing w:line="360" w:lineRule="auto"/>
        <w:jc w:val="both"/>
        <w:rPr>
          <w:rFonts w:ascii="Times New Roman" w:hAnsi="Times New Roman" w:cs="Times New Roman"/>
          <w:b/>
          <w:sz w:val="24"/>
          <w:szCs w:val="24"/>
        </w:rPr>
      </w:pPr>
      <w:r w:rsidRPr="008C0645">
        <w:rPr>
          <w:rFonts w:ascii="Times New Roman" w:hAnsi="Times New Roman" w:cs="Times New Roman"/>
          <w:b/>
          <w:sz w:val="24"/>
          <w:szCs w:val="24"/>
        </w:rPr>
        <w:t>Rumusan Masalah</w:t>
      </w:r>
    </w:p>
    <w:p w:rsidR="00BF0F52" w:rsidRPr="008C0645" w:rsidRDefault="008C0645" w:rsidP="008C0645">
      <w:pPr>
        <w:pStyle w:val="ListParagraph"/>
        <w:numPr>
          <w:ilvl w:val="0"/>
          <w:numId w:val="6"/>
        </w:numPr>
        <w:spacing w:line="360" w:lineRule="auto"/>
        <w:jc w:val="both"/>
        <w:rPr>
          <w:rFonts w:ascii="Times New Roman" w:hAnsi="Times New Roman" w:cs="Times New Roman"/>
          <w:sz w:val="24"/>
          <w:szCs w:val="24"/>
        </w:rPr>
      </w:pPr>
      <w:r w:rsidRPr="008C0645">
        <w:rPr>
          <w:rFonts w:ascii="Times New Roman" w:hAnsi="Times New Roman" w:cs="Times New Roman"/>
          <w:sz w:val="24"/>
          <w:szCs w:val="24"/>
        </w:rPr>
        <w:t xml:space="preserve">Bagaimana </w:t>
      </w:r>
      <w:r w:rsidR="001C2F47">
        <w:rPr>
          <w:rFonts w:ascii="Times New Roman" w:hAnsi="Times New Roman" w:cs="Times New Roman"/>
          <w:sz w:val="24"/>
          <w:szCs w:val="24"/>
        </w:rPr>
        <w:t xml:space="preserve">proses </w:t>
      </w:r>
      <w:r w:rsidRPr="008C0645">
        <w:rPr>
          <w:rFonts w:ascii="Times New Roman" w:hAnsi="Times New Roman" w:cs="Times New Roman"/>
          <w:sz w:val="24"/>
          <w:szCs w:val="24"/>
        </w:rPr>
        <w:t>sejarah HAM di Indonesia?</w:t>
      </w:r>
    </w:p>
    <w:p w:rsidR="008C0645" w:rsidRPr="008C0645" w:rsidRDefault="008C0645" w:rsidP="008C0645">
      <w:pPr>
        <w:pStyle w:val="ListParagraph"/>
        <w:numPr>
          <w:ilvl w:val="0"/>
          <w:numId w:val="6"/>
        </w:numPr>
        <w:spacing w:line="360" w:lineRule="auto"/>
        <w:jc w:val="both"/>
        <w:rPr>
          <w:rFonts w:ascii="Times New Roman" w:hAnsi="Times New Roman" w:cs="Times New Roman"/>
          <w:sz w:val="24"/>
          <w:szCs w:val="24"/>
        </w:rPr>
      </w:pPr>
      <w:r w:rsidRPr="008C0645">
        <w:rPr>
          <w:rFonts w:ascii="Times New Roman" w:hAnsi="Times New Roman" w:cs="Times New Roman"/>
          <w:sz w:val="24"/>
          <w:szCs w:val="24"/>
        </w:rPr>
        <w:t>Bagaimana upaya pemenuhan dan perlindungan HAM di Indonesia?</w:t>
      </w:r>
    </w:p>
    <w:p w:rsidR="008C0645" w:rsidRDefault="008C0645" w:rsidP="008C0645">
      <w:pPr>
        <w:pStyle w:val="ListParagraph"/>
        <w:numPr>
          <w:ilvl w:val="0"/>
          <w:numId w:val="6"/>
        </w:numPr>
        <w:spacing w:line="360" w:lineRule="auto"/>
        <w:jc w:val="both"/>
        <w:rPr>
          <w:rFonts w:ascii="Times New Roman" w:hAnsi="Times New Roman" w:cs="Times New Roman"/>
          <w:sz w:val="24"/>
          <w:szCs w:val="24"/>
        </w:rPr>
      </w:pPr>
      <w:r w:rsidRPr="008C0645">
        <w:rPr>
          <w:rFonts w:ascii="Times New Roman" w:hAnsi="Times New Roman" w:cs="Times New Roman"/>
          <w:sz w:val="24"/>
          <w:szCs w:val="24"/>
        </w:rPr>
        <w:t>Bagaimana Sistem peradilan terhadap pelanggaran HAM di Indonesia?</w:t>
      </w:r>
    </w:p>
    <w:p w:rsidR="001731C5" w:rsidRDefault="001731C5" w:rsidP="001731C5">
      <w:pPr>
        <w:pStyle w:val="ListParagraph"/>
        <w:spacing w:line="360" w:lineRule="auto"/>
        <w:ind w:left="1080" w:firstLine="0"/>
        <w:jc w:val="both"/>
        <w:rPr>
          <w:rFonts w:ascii="Times New Roman" w:hAnsi="Times New Roman" w:cs="Times New Roman"/>
          <w:sz w:val="24"/>
          <w:szCs w:val="24"/>
        </w:rPr>
      </w:pPr>
    </w:p>
    <w:p w:rsidR="008C0645" w:rsidRDefault="008C0645" w:rsidP="008C0645">
      <w:pPr>
        <w:pStyle w:val="ListParagraph"/>
        <w:numPr>
          <w:ilvl w:val="0"/>
          <w:numId w:val="4"/>
        </w:numPr>
        <w:spacing w:line="360" w:lineRule="auto"/>
        <w:jc w:val="both"/>
        <w:rPr>
          <w:rFonts w:ascii="Times New Roman" w:hAnsi="Times New Roman" w:cs="Times New Roman"/>
          <w:b/>
          <w:sz w:val="24"/>
          <w:szCs w:val="24"/>
        </w:rPr>
      </w:pPr>
      <w:r w:rsidRPr="008C0645">
        <w:rPr>
          <w:rFonts w:ascii="Times New Roman" w:hAnsi="Times New Roman" w:cs="Times New Roman"/>
          <w:b/>
          <w:sz w:val="24"/>
          <w:szCs w:val="24"/>
        </w:rPr>
        <w:t>Tujuan Masalah</w:t>
      </w:r>
    </w:p>
    <w:p w:rsidR="008C0645" w:rsidRPr="001C2F47" w:rsidRDefault="001C2F47" w:rsidP="001C2F47">
      <w:pPr>
        <w:pStyle w:val="ListParagraph"/>
        <w:numPr>
          <w:ilvl w:val="0"/>
          <w:numId w:val="7"/>
        </w:numPr>
        <w:spacing w:line="360" w:lineRule="auto"/>
        <w:jc w:val="both"/>
        <w:rPr>
          <w:rFonts w:ascii="Times New Roman" w:hAnsi="Times New Roman" w:cs="Times New Roman"/>
          <w:sz w:val="24"/>
          <w:szCs w:val="24"/>
        </w:rPr>
      </w:pPr>
      <w:r w:rsidRPr="001C2F47">
        <w:rPr>
          <w:rFonts w:ascii="Times New Roman" w:hAnsi="Times New Roman" w:cs="Times New Roman"/>
          <w:sz w:val="24"/>
          <w:szCs w:val="24"/>
        </w:rPr>
        <w:t>Untuk mengetahui dasar sejarah HAM di Indonesia</w:t>
      </w:r>
    </w:p>
    <w:p w:rsidR="001C2F47" w:rsidRPr="001C2F47" w:rsidRDefault="001C2F47" w:rsidP="001C2F47">
      <w:pPr>
        <w:pStyle w:val="ListParagraph"/>
        <w:numPr>
          <w:ilvl w:val="0"/>
          <w:numId w:val="7"/>
        </w:numPr>
        <w:spacing w:line="360" w:lineRule="auto"/>
        <w:jc w:val="both"/>
        <w:rPr>
          <w:rFonts w:ascii="Times New Roman" w:hAnsi="Times New Roman" w:cs="Times New Roman"/>
          <w:sz w:val="24"/>
          <w:szCs w:val="24"/>
        </w:rPr>
      </w:pPr>
      <w:r w:rsidRPr="001C2F47">
        <w:rPr>
          <w:rFonts w:ascii="Times New Roman" w:hAnsi="Times New Roman" w:cs="Times New Roman"/>
          <w:sz w:val="24"/>
          <w:szCs w:val="24"/>
        </w:rPr>
        <w:t>Untuk mengetahui upaya apa saja yang telah di lakukan oleh pemerintah dan masyarakat dalam pemenuhan dan perlindungan HAM di Indonesia</w:t>
      </w:r>
    </w:p>
    <w:p w:rsidR="001C2F47" w:rsidRPr="001C2F47" w:rsidRDefault="001C2F47" w:rsidP="001C2F47">
      <w:pPr>
        <w:pStyle w:val="ListParagraph"/>
        <w:numPr>
          <w:ilvl w:val="0"/>
          <w:numId w:val="7"/>
        </w:numPr>
        <w:spacing w:line="360" w:lineRule="auto"/>
        <w:jc w:val="both"/>
        <w:rPr>
          <w:rFonts w:ascii="Times New Roman" w:hAnsi="Times New Roman" w:cs="Times New Roman"/>
          <w:sz w:val="24"/>
          <w:szCs w:val="24"/>
        </w:rPr>
      </w:pPr>
      <w:r w:rsidRPr="001C2F47">
        <w:rPr>
          <w:rFonts w:ascii="Times New Roman" w:hAnsi="Times New Roman" w:cs="Times New Roman"/>
          <w:sz w:val="24"/>
          <w:szCs w:val="24"/>
        </w:rPr>
        <w:t xml:space="preserve">Untuk mengetahui </w:t>
      </w:r>
      <w:r>
        <w:rPr>
          <w:rFonts w:ascii="Times New Roman" w:hAnsi="Times New Roman" w:cs="Times New Roman"/>
          <w:sz w:val="24"/>
          <w:szCs w:val="24"/>
        </w:rPr>
        <w:t xml:space="preserve">bagaimana </w:t>
      </w:r>
      <w:r w:rsidRPr="001C2F47">
        <w:rPr>
          <w:rFonts w:ascii="Times New Roman" w:hAnsi="Times New Roman" w:cs="Times New Roman"/>
          <w:sz w:val="24"/>
          <w:szCs w:val="24"/>
        </w:rPr>
        <w:t xml:space="preserve">sistem peradilan </w:t>
      </w:r>
      <w:r>
        <w:rPr>
          <w:rFonts w:ascii="Times New Roman" w:hAnsi="Times New Roman" w:cs="Times New Roman"/>
          <w:sz w:val="24"/>
          <w:szCs w:val="24"/>
        </w:rPr>
        <w:t xml:space="preserve">yang di terapkan </w:t>
      </w:r>
      <w:r w:rsidRPr="001C2F47">
        <w:rPr>
          <w:rFonts w:ascii="Times New Roman" w:hAnsi="Times New Roman" w:cs="Times New Roman"/>
          <w:sz w:val="24"/>
          <w:szCs w:val="24"/>
        </w:rPr>
        <w:t>terhadap pelanggaran HAM di Indonesia</w:t>
      </w:r>
    </w:p>
    <w:p w:rsidR="008C0645" w:rsidRPr="001C2F47" w:rsidRDefault="008C0645" w:rsidP="008C0645">
      <w:pPr>
        <w:pStyle w:val="ListParagraph"/>
        <w:spacing w:line="360" w:lineRule="auto"/>
        <w:ind w:left="1080" w:firstLine="0"/>
        <w:jc w:val="both"/>
        <w:rPr>
          <w:rFonts w:ascii="Times New Roman" w:hAnsi="Times New Roman" w:cs="Times New Roman"/>
          <w:sz w:val="24"/>
          <w:szCs w:val="24"/>
        </w:rPr>
      </w:pPr>
    </w:p>
    <w:p w:rsidR="008C0645" w:rsidRPr="008C0645" w:rsidRDefault="008C0645" w:rsidP="008C0645">
      <w:pPr>
        <w:pStyle w:val="ListParagraph"/>
        <w:spacing w:line="360" w:lineRule="auto"/>
        <w:ind w:left="1080" w:firstLine="0"/>
        <w:jc w:val="both"/>
        <w:rPr>
          <w:rFonts w:ascii="Times New Roman" w:hAnsi="Times New Roman" w:cs="Times New Roman"/>
          <w:sz w:val="24"/>
          <w:szCs w:val="24"/>
        </w:rPr>
      </w:pPr>
    </w:p>
    <w:p w:rsidR="0038080D" w:rsidRDefault="0038080D" w:rsidP="0038080D">
      <w:pPr>
        <w:spacing w:line="360" w:lineRule="auto"/>
        <w:rPr>
          <w:rFonts w:ascii="Times New Roman" w:hAnsi="Times New Roman" w:cs="Times New Roman"/>
          <w:sz w:val="24"/>
          <w:szCs w:val="24"/>
        </w:rPr>
      </w:pPr>
    </w:p>
    <w:p w:rsidR="0038080D" w:rsidRDefault="0038080D" w:rsidP="0038080D">
      <w:pPr>
        <w:spacing w:line="360" w:lineRule="auto"/>
        <w:rPr>
          <w:rFonts w:ascii="Times New Roman" w:hAnsi="Times New Roman" w:cs="Times New Roman"/>
          <w:sz w:val="24"/>
          <w:szCs w:val="24"/>
        </w:rPr>
      </w:pPr>
    </w:p>
    <w:p w:rsidR="0038080D" w:rsidRDefault="0038080D" w:rsidP="0038080D">
      <w:pPr>
        <w:spacing w:line="360" w:lineRule="auto"/>
        <w:rPr>
          <w:rFonts w:ascii="Times New Roman" w:hAnsi="Times New Roman" w:cs="Times New Roman"/>
          <w:sz w:val="24"/>
          <w:szCs w:val="24"/>
        </w:rPr>
        <w:sectPr w:rsidR="0038080D">
          <w:headerReference w:type="even" r:id="rId12"/>
          <w:headerReference w:type="default" r:id="rId13"/>
          <w:footerReference w:type="even" r:id="rId14"/>
          <w:footerReference w:type="default" r:id="rId15"/>
          <w:headerReference w:type="first" r:id="rId16"/>
          <w:footerReference w:type="first" r:id="rId17"/>
          <w:pgSz w:w="12240" w:h="15840"/>
          <w:pgMar w:top="1460" w:right="1220" w:bottom="1520" w:left="1220" w:header="0" w:footer="1329" w:gutter="0"/>
          <w:cols w:space="720"/>
        </w:sectPr>
      </w:pPr>
    </w:p>
    <w:p w:rsidR="0038080D" w:rsidRPr="0038080D" w:rsidRDefault="0038080D" w:rsidP="0038080D">
      <w:pPr>
        <w:pStyle w:val="Heading1"/>
        <w:spacing w:before="22" w:line="386" w:lineRule="auto"/>
        <w:ind w:left="4177" w:right="3563" w:hanging="2"/>
        <w:jc w:val="center"/>
        <w:rPr>
          <w:rFonts w:ascii="Times New Roman" w:hAnsi="Times New Roman" w:cs="Times New Roman"/>
          <w:sz w:val="28"/>
          <w:szCs w:val="28"/>
          <w:lang w:val="id-ID"/>
        </w:rPr>
      </w:pPr>
      <w:bookmarkStart w:id="4" w:name="_TOC_250004"/>
      <w:r w:rsidRPr="0038080D">
        <w:rPr>
          <w:rFonts w:ascii="Times New Roman" w:hAnsi="Times New Roman" w:cs="Times New Roman"/>
          <w:sz w:val="28"/>
          <w:szCs w:val="28"/>
          <w:lang w:val="id-ID"/>
        </w:rPr>
        <w:lastRenderedPageBreak/>
        <w:t>BAB II</w:t>
      </w:r>
      <w:r w:rsidRPr="0038080D">
        <w:rPr>
          <w:rFonts w:ascii="Times New Roman" w:hAnsi="Times New Roman" w:cs="Times New Roman"/>
          <w:spacing w:val="1"/>
          <w:sz w:val="28"/>
          <w:szCs w:val="28"/>
          <w:lang w:val="id-ID"/>
        </w:rPr>
        <w:t xml:space="preserve"> </w:t>
      </w:r>
      <w:bookmarkEnd w:id="4"/>
      <w:r>
        <w:rPr>
          <w:rFonts w:ascii="Times New Roman" w:hAnsi="Times New Roman" w:cs="Times New Roman"/>
          <w:sz w:val="28"/>
          <w:szCs w:val="28"/>
          <w:lang w:val="id-ID"/>
        </w:rPr>
        <w:t>PEMBAHA</w:t>
      </w:r>
      <w:r w:rsidRPr="0038080D">
        <w:rPr>
          <w:rFonts w:ascii="Times New Roman" w:hAnsi="Times New Roman" w:cs="Times New Roman"/>
          <w:sz w:val="28"/>
          <w:szCs w:val="28"/>
          <w:lang w:val="id-ID"/>
        </w:rPr>
        <w:t>SAN</w:t>
      </w:r>
    </w:p>
    <w:p w:rsidR="0038080D" w:rsidRPr="0038080D" w:rsidRDefault="0038080D" w:rsidP="0038080D">
      <w:pPr>
        <w:pStyle w:val="BodyText"/>
        <w:rPr>
          <w:rFonts w:ascii="Times New Roman" w:hAnsi="Times New Roman" w:cs="Times New Roman"/>
          <w:b/>
          <w:lang w:val="id-ID"/>
        </w:rPr>
      </w:pPr>
    </w:p>
    <w:p w:rsidR="0038080D" w:rsidRPr="0038080D" w:rsidRDefault="0038080D" w:rsidP="0038080D">
      <w:pPr>
        <w:pStyle w:val="BodyText"/>
        <w:numPr>
          <w:ilvl w:val="0"/>
          <w:numId w:val="5"/>
        </w:numPr>
        <w:rPr>
          <w:rFonts w:ascii="Times New Roman" w:hAnsi="Times New Roman" w:cs="Times New Roman"/>
          <w:b/>
          <w:lang w:val="id-ID"/>
        </w:rPr>
      </w:pPr>
      <w:r w:rsidRPr="0038080D">
        <w:rPr>
          <w:rFonts w:ascii="Times New Roman" w:hAnsi="Times New Roman" w:cs="Times New Roman"/>
          <w:b/>
          <w:lang w:val="id-ID"/>
        </w:rPr>
        <w:t>Pengertian Hak Asasi Manusia (HAM)</w:t>
      </w:r>
    </w:p>
    <w:p w:rsidR="00304D88" w:rsidRDefault="00304D88" w:rsidP="0038080D">
      <w:pPr>
        <w:pStyle w:val="BodyText"/>
        <w:jc w:val="both"/>
        <w:rPr>
          <w:rFonts w:ascii="Times New Roman" w:hAnsi="Times New Roman" w:cs="Times New Roman"/>
          <w:b/>
          <w:lang w:val="id-ID"/>
        </w:rPr>
      </w:pPr>
    </w:p>
    <w:p w:rsidR="0038080D" w:rsidRPr="0038080D" w:rsidRDefault="0038080D" w:rsidP="00304D88">
      <w:pPr>
        <w:pStyle w:val="BodyText"/>
        <w:ind w:firstLine="360"/>
        <w:jc w:val="both"/>
        <w:rPr>
          <w:rFonts w:ascii="Times New Roman" w:hAnsi="Times New Roman" w:cs="Times New Roman"/>
          <w:bCs/>
          <w:lang w:val="id-ID"/>
        </w:rPr>
      </w:pPr>
      <w:r w:rsidRPr="0038080D">
        <w:rPr>
          <w:rFonts w:ascii="Times New Roman" w:hAnsi="Times New Roman" w:cs="Times New Roman"/>
          <w:bCs/>
          <w:lang w:val="id-ID"/>
        </w:rPr>
        <w:t>Hak Asasi Manusia (HAM) dalam bahasa inggris human ringts dalam bahasa prsn</w:t>
      </w:r>
      <w:r w:rsidR="00304D88">
        <w:rPr>
          <w:rFonts w:ascii="Times New Roman" w:hAnsi="Times New Roman" w:cs="Times New Roman"/>
          <w:bCs/>
          <w:lang w:val="id-ID"/>
        </w:rPr>
        <w:t xml:space="preserve">cis droits de i’homme jadi Hak </w:t>
      </w:r>
      <w:r w:rsidR="00304D88">
        <w:rPr>
          <w:rFonts w:ascii="Times New Roman" w:hAnsi="Times New Roman" w:cs="Times New Roman"/>
          <w:bCs/>
        </w:rPr>
        <w:t>A</w:t>
      </w:r>
      <w:r w:rsidR="00304D88">
        <w:rPr>
          <w:rFonts w:ascii="Times New Roman" w:hAnsi="Times New Roman" w:cs="Times New Roman"/>
          <w:bCs/>
          <w:lang w:val="id-ID"/>
        </w:rPr>
        <w:t>sasi M</w:t>
      </w:r>
      <w:r w:rsidRPr="0038080D">
        <w:rPr>
          <w:rFonts w:ascii="Times New Roman" w:hAnsi="Times New Roman" w:cs="Times New Roman"/>
          <w:bCs/>
          <w:lang w:val="id-ID"/>
        </w:rPr>
        <w:t>anusia adalah konsep hukum dan normatif yang menyatakan bahwa manusia memiliki hak melekat pada dirinya karna</w:t>
      </w:r>
      <w:r w:rsidR="00304D88">
        <w:rPr>
          <w:rFonts w:ascii="Times New Roman" w:hAnsi="Times New Roman" w:cs="Times New Roman"/>
          <w:bCs/>
          <w:lang w:val="id-ID"/>
        </w:rPr>
        <w:t xml:space="preserve"> ia adalah seorang manusia Hak </w:t>
      </w:r>
      <w:r w:rsidR="00304D88">
        <w:rPr>
          <w:rFonts w:ascii="Times New Roman" w:hAnsi="Times New Roman" w:cs="Times New Roman"/>
          <w:bCs/>
        </w:rPr>
        <w:t>A</w:t>
      </w:r>
      <w:r w:rsidRPr="0038080D">
        <w:rPr>
          <w:rFonts w:ascii="Times New Roman" w:hAnsi="Times New Roman" w:cs="Times New Roman"/>
          <w:bCs/>
          <w:lang w:val="id-ID"/>
        </w:rPr>
        <w:t>sa</w:t>
      </w:r>
      <w:r w:rsidR="00304D88">
        <w:rPr>
          <w:rFonts w:ascii="Times New Roman" w:hAnsi="Times New Roman" w:cs="Times New Roman"/>
          <w:bCs/>
        </w:rPr>
        <w:t>s</w:t>
      </w:r>
      <w:r w:rsidR="00304D88">
        <w:rPr>
          <w:rFonts w:ascii="Times New Roman" w:hAnsi="Times New Roman" w:cs="Times New Roman"/>
          <w:bCs/>
          <w:lang w:val="id-ID"/>
        </w:rPr>
        <w:t>i M</w:t>
      </w:r>
      <w:r w:rsidRPr="0038080D">
        <w:rPr>
          <w:rFonts w:ascii="Times New Roman" w:hAnsi="Times New Roman" w:cs="Times New Roman"/>
          <w:bCs/>
          <w:lang w:val="id-ID"/>
        </w:rPr>
        <w:t>anusia berlaku kapanpun, dimanapun, dan kepada siapapun, sehingga sifatnya universal. HAM pada prinsipnya tidak dapat dicabut, juga tidak dapat dibagi-bagi, saling berhubungan dan saling bergantung.</w:t>
      </w:r>
    </w:p>
    <w:p w:rsidR="0038080D" w:rsidRPr="0038080D" w:rsidRDefault="0038080D" w:rsidP="0038080D">
      <w:pPr>
        <w:pStyle w:val="BodyText"/>
        <w:jc w:val="both"/>
        <w:rPr>
          <w:rFonts w:ascii="Times New Roman" w:hAnsi="Times New Roman" w:cs="Times New Roman"/>
          <w:bCs/>
          <w:lang w:val="id-ID"/>
        </w:rPr>
      </w:pPr>
    </w:p>
    <w:p w:rsidR="0038080D" w:rsidRPr="0038080D" w:rsidRDefault="00304D88" w:rsidP="00304D88">
      <w:pPr>
        <w:pStyle w:val="BodyText"/>
        <w:ind w:firstLine="360"/>
        <w:jc w:val="both"/>
        <w:rPr>
          <w:rFonts w:ascii="Times New Roman" w:hAnsi="Times New Roman" w:cs="Times New Roman"/>
          <w:bCs/>
          <w:lang w:val="id-ID"/>
        </w:rPr>
      </w:pPr>
      <w:r>
        <w:rPr>
          <w:rFonts w:ascii="Times New Roman" w:hAnsi="Times New Roman" w:cs="Times New Roman"/>
          <w:bCs/>
          <w:lang w:val="id-ID"/>
        </w:rPr>
        <w:t>Secara konseptual, Hak Asasi M</w:t>
      </w:r>
      <w:r w:rsidR="0038080D" w:rsidRPr="0038080D">
        <w:rPr>
          <w:rFonts w:ascii="Times New Roman" w:hAnsi="Times New Roman" w:cs="Times New Roman"/>
          <w:bCs/>
          <w:lang w:val="id-ID"/>
        </w:rPr>
        <w:t>anusia dapat dilandaskan pada keyakinan bahwa hak tersebu</w:t>
      </w:r>
      <w:r w:rsidR="0038080D" w:rsidRPr="0038080D">
        <w:rPr>
          <w:rFonts w:ascii="Times New Roman" w:hAnsi="Times New Roman" w:cs="Times New Roman"/>
          <w:bCs/>
        </w:rPr>
        <w:t xml:space="preserve">t </w:t>
      </w:r>
      <w:r>
        <w:rPr>
          <w:rFonts w:ascii="Times New Roman" w:hAnsi="Times New Roman" w:cs="Times New Roman"/>
          <w:bCs/>
          <w:lang w:val="id-ID"/>
        </w:rPr>
        <w:t>dianugerahkan secara alamia</w:t>
      </w:r>
      <w:r>
        <w:rPr>
          <w:rFonts w:ascii="Times New Roman" w:hAnsi="Times New Roman" w:cs="Times New Roman"/>
          <w:bCs/>
        </w:rPr>
        <w:t>h</w:t>
      </w:r>
      <w:r w:rsidR="0038080D" w:rsidRPr="0038080D">
        <w:rPr>
          <w:rFonts w:ascii="Times New Roman" w:hAnsi="Times New Roman" w:cs="Times New Roman"/>
          <w:bCs/>
          <w:lang w:val="id-ID"/>
        </w:rPr>
        <w:t xml:space="preserve"> oleh alam semesta, Tuhan, atau nalar. Sementara itu, mereka yang menolak penggunaan un</w:t>
      </w:r>
      <w:r>
        <w:rPr>
          <w:rFonts w:ascii="Times New Roman" w:hAnsi="Times New Roman" w:cs="Times New Roman"/>
          <w:bCs/>
          <w:lang w:val="id-ID"/>
        </w:rPr>
        <w:t xml:space="preserve">sur alamiah meyakini bahwa Hak </w:t>
      </w:r>
      <w:r>
        <w:rPr>
          <w:rFonts w:ascii="Times New Roman" w:hAnsi="Times New Roman" w:cs="Times New Roman"/>
          <w:bCs/>
        </w:rPr>
        <w:t>A</w:t>
      </w:r>
      <w:r w:rsidR="0038080D" w:rsidRPr="0038080D">
        <w:rPr>
          <w:rFonts w:ascii="Times New Roman" w:hAnsi="Times New Roman" w:cs="Times New Roman"/>
          <w:bCs/>
          <w:lang w:val="id-ID"/>
        </w:rPr>
        <w:t>sasi</w:t>
      </w:r>
      <w:r>
        <w:rPr>
          <w:rFonts w:ascii="Times New Roman" w:hAnsi="Times New Roman" w:cs="Times New Roman"/>
          <w:bCs/>
        </w:rPr>
        <w:t xml:space="preserve"> M</w:t>
      </w:r>
      <w:r w:rsidR="0038080D" w:rsidRPr="0038080D">
        <w:rPr>
          <w:rFonts w:ascii="Times New Roman" w:hAnsi="Times New Roman" w:cs="Times New Roman"/>
          <w:bCs/>
          <w:lang w:val="id-ID"/>
        </w:rPr>
        <w:t>anusia merupakan pengejawantahan nilai-nilai yang disepakati oleh masyarakat. Ada pula yang menganggap HAM sebagai perwakilan dari klaim-klaim kaum yang tertindas, dan pada saat yang sama juga terdapat kelompok yang meragukan keberadaan HAM sama sekali dan menyatakan bahwa hak asasi manusia hanya ada karena manusia mencetuskan dan membicarakan konsep tersebut. Dari sudu</w:t>
      </w:r>
      <w:r>
        <w:rPr>
          <w:rFonts w:ascii="Times New Roman" w:hAnsi="Times New Roman" w:cs="Times New Roman"/>
          <w:bCs/>
          <w:lang w:val="id-ID"/>
        </w:rPr>
        <w:t>t pandang hukum internasional, Hak Asasi M</w:t>
      </w:r>
      <w:r w:rsidR="0038080D" w:rsidRPr="0038080D">
        <w:rPr>
          <w:rFonts w:ascii="Times New Roman" w:hAnsi="Times New Roman" w:cs="Times New Roman"/>
          <w:bCs/>
          <w:lang w:val="id-ID"/>
        </w:rPr>
        <w:t>anusia sendiri dapat dibatasi atau dikurangi dengan syarat-syarat tertentu. Pembatasan biasanya harus ditentukan oleh hukum, memiliki tujuan yang sah, dan diperlukan dalam suatu masyarakat demokratis. Sementara itu, pengurangan hanya dapat dilakukan dalam keadaan darurat yang mengancam "kehidupan bangsa", dan pecahnya perang pun belum mencukupi syarat ini. Selama perang, hukum kemanusiaan internasional berlaku sebagai lex specialis. Walaupun begitu, sejumlah hak tetap tidak boleh dikesampingkan dalam keadaan apapun, seperti hak untuk bebas dari perbudakan maupun penyiksaan.</w:t>
      </w:r>
    </w:p>
    <w:p w:rsidR="0038080D" w:rsidRPr="0038080D" w:rsidRDefault="0038080D" w:rsidP="0038080D">
      <w:pPr>
        <w:pStyle w:val="BodyText"/>
        <w:rPr>
          <w:rFonts w:ascii="Times New Roman" w:hAnsi="Times New Roman" w:cs="Times New Roman"/>
          <w:b/>
          <w:lang w:val="id-ID"/>
        </w:rPr>
      </w:pPr>
    </w:p>
    <w:p w:rsidR="0038080D" w:rsidRPr="0038080D" w:rsidRDefault="0038080D" w:rsidP="0038080D">
      <w:pPr>
        <w:pStyle w:val="BodyText"/>
        <w:rPr>
          <w:rFonts w:ascii="Times New Roman" w:hAnsi="Times New Roman" w:cs="Times New Roman"/>
          <w:b/>
          <w:lang w:val="id-ID"/>
        </w:rPr>
      </w:pPr>
    </w:p>
    <w:p w:rsidR="0038080D" w:rsidRPr="0038080D" w:rsidRDefault="0038080D" w:rsidP="0038080D">
      <w:pPr>
        <w:pStyle w:val="BodyText"/>
        <w:numPr>
          <w:ilvl w:val="0"/>
          <w:numId w:val="5"/>
        </w:numPr>
        <w:spacing w:before="4"/>
        <w:jc w:val="both"/>
        <w:rPr>
          <w:rFonts w:ascii="Times New Roman" w:hAnsi="Times New Roman" w:cs="Times New Roman"/>
          <w:b/>
          <w:bCs/>
          <w:lang w:val="id-ID"/>
        </w:rPr>
      </w:pPr>
      <w:bookmarkStart w:id="5" w:name="A._HUBUNGAN_PIH_DAN_PHI"/>
      <w:bookmarkEnd w:id="5"/>
      <w:r w:rsidRPr="0038080D">
        <w:rPr>
          <w:rFonts w:ascii="Times New Roman" w:hAnsi="Times New Roman" w:cs="Times New Roman"/>
          <w:b/>
          <w:bCs/>
          <w:lang w:val="id-ID"/>
        </w:rPr>
        <w:t xml:space="preserve">Sejarah Hak Asasi Manusia (HAM) di indonesia </w:t>
      </w:r>
    </w:p>
    <w:p w:rsidR="0038080D" w:rsidRPr="0038080D" w:rsidRDefault="0038080D" w:rsidP="0038080D">
      <w:pPr>
        <w:pStyle w:val="BodyText"/>
        <w:spacing w:before="4"/>
        <w:ind w:left="720"/>
        <w:jc w:val="both"/>
        <w:rPr>
          <w:rFonts w:ascii="Times New Roman" w:hAnsi="Times New Roman" w:cs="Times New Roman"/>
          <w:lang w:val="id-ID"/>
        </w:rPr>
      </w:pPr>
    </w:p>
    <w:p w:rsidR="0038080D" w:rsidRDefault="0038080D" w:rsidP="00733483">
      <w:pPr>
        <w:pStyle w:val="BodyText"/>
        <w:spacing w:before="4"/>
        <w:ind w:firstLine="360"/>
        <w:jc w:val="both"/>
        <w:rPr>
          <w:rFonts w:ascii="Times New Roman" w:hAnsi="Times New Roman" w:cs="Times New Roman"/>
          <w:lang w:val="id-ID"/>
        </w:rPr>
      </w:pPr>
      <w:r w:rsidRPr="0038080D">
        <w:rPr>
          <w:rFonts w:ascii="Times New Roman" w:hAnsi="Times New Roman" w:cs="Times New Roman"/>
          <w:lang w:val="id-ID"/>
        </w:rPr>
        <w:t>Hak Asasi Manusia di Indonesia dianggap sakral, diperjuangkan sepenuh jiwa, serta sangat sejalan dengan kehidupan berbangsa dan bernegara.</w:t>
      </w:r>
      <w:r w:rsidR="00304D88">
        <w:rPr>
          <w:rFonts w:ascii="Times New Roman" w:hAnsi="Times New Roman" w:cs="Times New Roman"/>
        </w:rPr>
        <w:t xml:space="preserve"> </w:t>
      </w:r>
      <w:r w:rsidRPr="0038080D">
        <w:rPr>
          <w:rFonts w:ascii="Times New Roman" w:hAnsi="Times New Roman" w:cs="Times New Roman"/>
          <w:lang w:val="id-ID"/>
        </w:rPr>
        <w:t>Indonesia telah ikut bersama negara lain untuk memperjuangkan HAM, memasukan rasa kemanusian dalam perundangan, sebab hal tersebut merupakan fundamental.</w:t>
      </w:r>
      <w:r w:rsidR="00304D88">
        <w:rPr>
          <w:rFonts w:ascii="Times New Roman" w:hAnsi="Times New Roman" w:cs="Times New Roman"/>
        </w:rPr>
        <w:t xml:space="preserve"> </w:t>
      </w:r>
      <w:r w:rsidRPr="0038080D">
        <w:rPr>
          <w:rFonts w:ascii="Times New Roman" w:hAnsi="Times New Roman" w:cs="Times New Roman"/>
          <w:lang w:val="id-ID"/>
        </w:rPr>
        <w:t>Pancasila sebgai dasar negara Indonesia sepenuhnya mendukung dan menjungjung tinggi penegakan Hak Asasi Manusia. Diawal kemerdekaan Indonesia, tokoh seperti Mochammad Hatta merupakan orang yang paling vocal dalam menyuarakan HAM.Indonesia dalam memperjuangkan haknya sebagai bangsa harus melewati beberapa fase, seperti halnya pembentukan organisasi. Organisasi yang didirikan tersebut mewadahi banyak orang dimana untuk merasa sadar bersama – sama memiliki hak</w:t>
      </w:r>
      <w:r w:rsidRPr="0038080D">
        <w:rPr>
          <w:rFonts w:ascii="Times New Roman" w:hAnsi="Times New Roman" w:cs="Times New Roman"/>
        </w:rPr>
        <w:t>-</w:t>
      </w:r>
      <w:r w:rsidRPr="0038080D">
        <w:rPr>
          <w:rFonts w:ascii="Times New Roman" w:hAnsi="Times New Roman" w:cs="Times New Roman"/>
          <w:lang w:val="id-ID"/>
        </w:rPr>
        <w:t>hak yang harus diperjuangkan dan dicapai..</w:t>
      </w:r>
    </w:p>
    <w:p w:rsidR="00733483" w:rsidRPr="0038080D" w:rsidRDefault="00733483" w:rsidP="00733483">
      <w:pPr>
        <w:pStyle w:val="BodyText"/>
        <w:spacing w:before="4"/>
        <w:ind w:firstLine="360"/>
        <w:jc w:val="both"/>
        <w:rPr>
          <w:rFonts w:ascii="Times New Roman" w:hAnsi="Times New Roman" w:cs="Times New Roman"/>
          <w:lang w:val="id-ID"/>
        </w:rPr>
      </w:pPr>
    </w:p>
    <w:p w:rsidR="00733483" w:rsidRDefault="0038080D" w:rsidP="00733483">
      <w:pPr>
        <w:jc w:val="both"/>
        <w:rPr>
          <w:rFonts w:ascii="Times New Roman" w:hAnsi="Times New Roman" w:cs="Times New Roman"/>
          <w:sz w:val="24"/>
          <w:szCs w:val="24"/>
        </w:rPr>
      </w:pPr>
      <w:r w:rsidRPr="0038080D">
        <w:rPr>
          <w:rFonts w:ascii="Times New Roman" w:hAnsi="Times New Roman" w:cs="Times New Roman"/>
          <w:sz w:val="24"/>
          <w:szCs w:val="24"/>
        </w:rPr>
        <w:t xml:space="preserve">    </w:t>
      </w:r>
      <w:r w:rsidR="00304D88">
        <w:rPr>
          <w:rFonts w:ascii="Times New Roman" w:hAnsi="Times New Roman" w:cs="Times New Roman"/>
          <w:sz w:val="24"/>
          <w:szCs w:val="24"/>
          <w:lang w:val="id-ID"/>
        </w:rPr>
        <w:t>Organisa</w:t>
      </w:r>
      <w:r w:rsidR="00304D88">
        <w:rPr>
          <w:rFonts w:ascii="Times New Roman" w:hAnsi="Times New Roman" w:cs="Times New Roman"/>
          <w:sz w:val="24"/>
          <w:szCs w:val="24"/>
        </w:rPr>
        <w:t>si</w:t>
      </w:r>
      <w:r w:rsidRPr="0038080D">
        <w:rPr>
          <w:rFonts w:ascii="Times New Roman" w:hAnsi="Times New Roman" w:cs="Times New Roman"/>
          <w:sz w:val="24"/>
          <w:szCs w:val="24"/>
          <w:lang w:val="id-ID"/>
        </w:rPr>
        <w:t>– oraganisasi yang dibangun memperjuangkan hak – hak masyarakat dengan cara berbeda, namum pada hakikatnya memiliki tujuan yang sama untuk menghapuskan kolonialisme di tanah Indonesia. Sehingga dengan begitu, masyarakat Indonesia dapat menjadi manusia yang seutuhnya karena hak kemanusiaannya terpenuhi.</w:t>
      </w:r>
      <w:r w:rsidR="00304D88">
        <w:rPr>
          <w:rFonts w:ascii="Times New Roman" w:hAnsi="Times New Roman" w:cs="Times New Roman"/>
          <w:sz w:val="24"/>
          <w:szCs w:val="24"/>
        </w:rPr>
        <w:t xml:space="preserve"> </w:t>
      </w:r>
      <w:r w:rsidRPr="0038080D">
        <w:rPr>
          <w:rFonts w:ascii="Times New Roman" w:hAnsi="Times New Roman" w:cs="Times New Roman"/>
          <w:sz w:val="24"/>
          <w:szCs w:val="24"/>
          <w:lang w:val="id-ID"/>
        </w:rPr>
        <w:t>Sebagai contoh, Budi Oetomo memperjuangkan hak masyarakat dan kemanusian lewat petisi – petisi dan surat yang disampaikan kepada kolonial belanda waktu itu. Kemudian ada Sarekat Islam yang berusa memp</w:t>
      </w:r>
      <w:r w:rsidR="00304D88">
        <w:rPr>
          <w:rFonts w:ascii="Times New Roman" w:hAnsi="Times New Roman" w:cs="Times New Roman"/>
          <w:sz w:val="24"/>
          <w:szCs w:val="24"/>
          <w:lang w:val="id-ID"/>
        </w:rPr>
        <w:t>erjuangkan hak</w:t>
      </w:r>
      <w:r w:rsidRPr="0038080D">
        <w:rPr>
          <w:rFonts w:ascii="Times New Roman" w:hAnsi="Times New Roman" w:cs="Times New Roman"/>
          <w:sz w:val="24"/>
          <w:szCs w:val="24"/>
        </w:rPr>
        <w:t>-</w:t>
      </w:r>
      <w:r w:rsidRPr="0038080D">
        <w:rPr>
          <w:rFonts w:ascii="Times New Roman" w:hAnsi="Times New Roman" w:cs="Times New Roman"/>
          <w:sz w:val="24"/>
          <w:szCs w:val="24"/>
          <w:lang w:val="id-ID"/>
        </w:rPr>
        <w:t>hak kemanusiaan</w:t>
      </w:r>
      <w:r w:rsidRPr="0038080D">
        <w:rPr>
          <w:rFonts w:ascii="Times New Roman" w:hAnsi="Times New Roman" w:cs="Times New Roman"/>
          <w:sz w:val="24"/>
          <w:szCs w:val="24"/>
        </w:rPr>
        <w:t xml:space="preserve">.    </w:t>
      </w:r>
      <w:bookmarkStart w:id="6" w:name="3"/>
      <w:bookmarkStart w:id="7" w:name="C._PERBEDAAN_ANTARA_PIH_DAN_PHI"/>
      <w:bookmarkStart w:id="8" w:name="E._HAKIKAT_DARIPADA_PENGANTAR_ILMU_HUKUM"/>
      <w:bookmarkEnd w:id="6"/>
      <w:bookmarkEnd w:id="7"/>
      <w:bookmarkEnd w:id="8"/>
    </w:p>
    <w:p w:rsidR="0038080D" w:rsidRPr="00733483" w:rsidRDefault="0038080D" w:rsidP="00733483">
      <w:pPr>
        <w:pStyle w:val="ListParagraph"/>
        <w:numPr>
          <w:ilvl w:val="0"/>
          <w:numId w:val="5"/>
        </w:numPr>
        <w:jc w:val="both"/>
        <w:rPr>
          <w:rFonts w:ascii="Times New Roman" w:hAnsi="Times New Roman" w:cs="Times New Roman"/>
          <w:sz w:val="24"/>
          <w:szCs w:val="24"/>
        </w:rPr>
      </w:pPr>
      <w:r w:rsidRPr="00733483">
        <w:rPr>
          <w:rFonts w:ascii="Times New Roman" w:hAnsi="Times New Roman" w:cs="Times New Roman"/>
          <w:b/>
          <w:bCs/>
          <w:sz w:val="24"/>
          <w:szCs w:val="24"/>
          <w:lang w:val="id-ID"/>
        </w:rPr>
        <w:lastRenderedPageBreak/>
        <w:t>Sejarah penegakan HAM di indonesia</w:t>
      </w:r>
    </w:p>
    <w:p w:rsidR="0038080D" w:rsidRPr="0038080D" w:rsidRDefault="0038080D" w:rsidP="0038080D">
      <w:pPr>
        <w:pStyle w:val="ListParagraph"/>
        <w:spacing w:line="256" w:lineRule="auto"/>
        <w:ind w:left="720" w:firstLine="0"/>
        <w:rPr>
          <w:rFonts w:ascii="Times New Roman" w:hAnsi="Times New Roman" w:cs="Times New Roman"/>
          <w:b/>
          <w:bCs/>
          <w:sz w:val="24"/>
          <w:szCs w:val="24"/>
          <w:lang w:val="id-ID"/>
        </w:rPr>
      </w:pPr>
    </w:p>
    <w:p w:rsidR="0038080D" w:rsidRPr="0038080D" w:rsidRDefault="0038080D" w:rsidP="00733483">
      <w:pPr>
        <w:ind w:firstLine="360"/>
        <w:jc w:val="both"/>
        <w:rPr>
          <w:rFonts w:ascii="Times New Roman" w:hAnsi="Times New Roman" w:cs="Times New Roman"/>
          <w:sz w:val="24"/>
          <w:szCs w:val="24"/>
          <w:lang w:val="id-ID"/>
        </w:rPr>
      </w:pPr>
      <w:r w:rsidRPr="0038080D">
        <w:rPr>
          <w:rFonts w:ascii="Times New Roman" w:hAnsi="Times New Roman" w:cs="Times New Roman"/>
          <w:sz w:val="24"/>
          <w:szCs w:val="24"/>
          <w:lang w:val="id-ID"/>
        </w:rPr>
        <w:t>Hak yang bersifat asasi adalah hak sipil, hak politik, hak ekonomi dan hak sosial budaya. Adapun  hak yang bersifat relatif adalah hak yang berasal dari pengembangan hak asasi diatas. Terkait dengan hak yang bersifat relatif tentu saja harus memperhatikan hak relatif orang lain, karena sesungguhnya hak kita dibatasi dengan kewajib</w:t>
      </w:r>
      <w:r w:rsidR="00304D88">
        <w:rPr>
          <w:rFonts w:ascii="Times New Roman" w:hAnsi="Times New Roman" w:cs="Times New Roman"/>
          <w:sz w:val="24"/>
          <w:szCs w:val="24"/>
          <w:lang w:val="id-ID"/>
        </w:rPr>
        <w:t xml:space="preserve">an menghormati hak orang lain. </w:t>
      </w:r>
      <w:r w:rsidRPr="0038080D">
        <w:rPr>
          <w:rFonts w:ascii="Times New Roman" w:hAnsi="Times New Roman" w:cs="Times New Roman"/>
          <w:sz w:val="24"/>
          <w:szCs w:val="24"/>
          <w:lang w:val="id-ID"/>
        </w:rPr>
        <w:t>Berbicara mengen</w:t>
      </w:r>
      <w:r w:rsidR="00304D88">
        <w:rPr>
          <w:rFonts w:ascii="Times New Roman" w:hAnsi="Times New Roman" w:cs="Times New Roman"/>
          <w:sz w:val="24"/>
          <w:szCs w:val="24"/>
          <w:lang w:val="id-ID"/>
        </w:rPr>
        <w:t xml:space="preserve">ai </w:t>
      </w:r>
      <w:r w:rsidR="00304D88">
        <w:rPr>
          <w:rFonts w:ascii="Times New Roman" w:hAnsi="Times New Roman" w:cs="Times New Roman"/>
          <w:sz w:val="24"/>
          <w:szCs w:val="24"/>
        </w:rPr>
        <w:t>H</w:t>
      </w:r>
      <w:r w:rsidR="00304D88">
        <w:rPr>
          <w:rFonts w:ascii="Times New Roman" w:hAnsi="Times New Roman" w:cs="Times New Roman"/>
          <w:sz w:val="24"/>
          <w:szCs w:val="24"/>
          <w:lang w:val="id-ID"/>
        </w:rPr>
        <w:t>ak Asasi M</w:t>
      </w:r>
      <w:r w:rsidRPr="0038080D">
        <w:rPr>
          <w:rFonts w:ascii="Times New Roman" w:hAnsi="Times New Roman" w:cs="Times New Roman"/>
          <w:sz w:val="24"/>
          <w:szCs w:val="24"/>
          <w:lang w:val="id-ID"/>
        </w:rPr>
        <w:t>anusia tidak terlepas dari peran aktif sebuah negara.</w:t>
      </w:r>
    </w:p>
    <w:p w:rsidR="00733483" w:rsidRDefault="0038080D" w:rsidP="00733483">
      <w:pPr>
        <w:ind w:firstLine="360"/>
        <w:jc w:val="both"/>
        <w:rPr>
          <w:rFonts w:ascii="Times New Roman" w:hAnsi="Times New Roman" w:cs="Times New Roman"/>
          <w:sz w:val="24"/>
          <w:szCs w:val="24"/>
          <w:lang w:val="id-ID"/>
        </w:rPr>
      </w:pPr>
      <w:r w:rsidRPr="0038080D">
        <w:rPr>
          <w:rFonts w:ascii="Times New Roman" w:hAnsi="Times New Roman" w:cs="Times New Roman"/>
          <w:sz w:val="24"/>
          <w:szCs w:val="24"/>
          <w:lang w:val="id-ID"/>
        </w:rPr>
        <w:t>Indonesia merdeka pada tanggal 17 agustus 1945 sebagai gerbang awal untuk melakukan reformasi tataran kehidupan berbangsa dan bernegara. Berbagai macam implikasi diharapkan dapat mengubah bangsa Indonesia menjadi lebih baik. Sebagai negara yang baru merdeka pada waktu itu UUD 1945 yang disahkan pada tanggal 18 agustus 1945 menjadi pondasi hukum nasional. Walaupun Indonesia sudah merdeka, kondisi ini tidak serta merta mengakomodir kebutuh</w:t>
      </w:r>
      <w:r w:rsidR="00304D88">
        <w:rPr>
          <w:rFonts w:ascii="Times New Roman" w:hAnsi="Times New Roman" w:cs="Times New Roman"/>
          <w:sz w:val="24"/>
          <w:szCs w:val="24"/>
          <w:lang w:val="id-ID"/>
        </w:rPr>
        <w:t>an perangkat bernegara. Bicara Hak Asasi M</w:t>
      </w:r>
      <w:r w:rsidRPr="0038080D">
        <w:rPr>
          <w:rFonts w:ascii="Times New Roman" w:hAnsi="Times New Roman" w:cs="Times New Roman"/>
          <w:sz w:val="24"/>
          <w:szCs w:val="24"/>
          <w:lang w:val="id-ID"/>
        </w:rPr>
        <w:t>anusia  pada waktu itu belum ada undang-undang yang secara khusus mengaturnya.</w:t>
      </w:r>
    </w:p>
    <w:p w:rsidR="0038080D" w:rsidRPr="0038080D" w:rsidRDefault="0038080D" w:rsidP="00733483">
      <w:pPr>
        <w:ind w:firstLine="360"/>
        <w:jc w:val="both"/>
        <w:rPr>
          <w:rFonts w:ascii="Times New Roman" w:hAnsi="Times New Roman" w:cs="Times New Roman"/>
          <w:sz w:val="24"/>
          <w:szCs w:val="24"/>
          <w:lang w:val="id-ID"/>
        </w:rPr>
      </w:pPr>
      <w:r w:rsidRPr="0038080D">
        <w:rPr>
          <w:rFonts w:ascii="Times New Roman" w:hAnsi="Times New Roman" w:cs="Times New Roman"/>
          <w:sz w:val="24"/>
          <w:szCs w:val="24"/>
          <w:lang w:val="id-ID"/>
        </w:rPr>
        <w:t>Pasca kemerdekaan kita memasuki masa orde lama di bawah kepemimpinan presiden Soekarno, perk</w:t>
      </w:r>
      <w:r w:rsidR="00304D88">
        <w:rPr>
          <w:rFonts w:ascii="Times New Roman" w:hAnsi="Times New Roman" w:cs="Times New Roman"/>
          <w:sz w:val="24"/>
          <w:szCs w:val="24"/>
          <w:lang w:val="id-ID"/>
        </w:rPr>
        <w:t>embangan terhadap penghormatan Hak A</w:t>
      </w:r>
      <w:r w:rsidRPr="0038080D">
        <w:rPr>
          <w:rFonts w:ascii="Times New Roman" w:hAnsi="Times New Roman" w:cs="Times New Roman"/>
          <w:sz w:val="24"/>
          <w:szCs w:val="24"/>
          <w:lang w:val="id-ID"/>
        </w:rPr>
        <w:t>sa</w:t>
      </w:r>
      <w:r w:rsidR="00304D88">
        <w:rPr>
          <w:rFonts w:ascii="Times New Roman" w:hAnsi="Times New Roman" w:cs="Times New Roman"/>
          <w:sz w:val="24"/>
          <w:szCs w:val="24"/>
          <w:lang w:val="id-ID"/>
        </w:rPr>
        <w:t>si M</w:t>
      </w:r>
      <w:r w:rsidRPr="0038080D">
        <w:rPr>
          <w:rFonts w:ascii="Times New Roman" w:hAnsi="Times New Roman" w:cs="Times New Roman"/>
          <w:sz w:val="24"/>
          <w:szCs w:val="24"/>
          <w:lang w:val="id-ID"/>
        </w:rPr>
        <w:t>anusia belum menemukan langkah yang konkrit, negara pada waktu itu masih sibuk melakukan penataan perangkat bernegara, mengatasi masalah tekanan baik dari luar maupun dari dalam Indonesia sendiri. Kemudian pada masa orde baru warna penegakan hak asasi manusia masih saja tidak mengalami perkembangan, bahkan lebih parah, karena pada masa orde baru memerintah dengan otoriter.</w:t>
      </w:r>
    </w:p>
    <w:p w:rsidR="0038080D" w:rsidRPr="0038080D" w:rsidRDefault="0038080D" w:rsidP="00733483">
      <w:pPr>
        <w:ind w:firstLine="360"/>
        <w:jc w:val="both"/>
        <w:rPr>
          <w:rFonts w:ascii="Times New Roman" w:hAnsi="Times New Roman" w:cs="Times New Roman"/>
          <w:sz w:val="24"/>
          <w:szCs w:val="24"/>
          <w:lang w:val="id-ID"/>
        </w:rPr>
      </w:pPr>
      <w:r w:rsidRPr="0038080D">
        <w:rPr>
          <w:rFonts w:ascii="Times New Roman" w:hAnsi="Times New Roman" w:cs="Times New Roman"/>
          <w:sz w:val="24"/>
          <w:szCs w:val="24"/>
          <w:lang w:val="id-ID"/>
        </w:rPr>
        <w:t>Kendati pada orde baru HAM kurang berkembang, tahun 1990 an muncul Komisi Nasional Hak Asasi manusia (Komnasham) sebagai konsekuensi Indonesia masuk dalam komite HAM PBB. Oleh pemerintah Indonesia karena desakan dari dalam dan luar negeri. Akhirnya pemerintah mengeluarkan kebijakan politik dalam rangkah perlindungan HAM dan pemerintah memberlakukan undang-undang HAM serta mendirikan Komnasham.</w:t>
      </w:r>
    </w:p>
    <w:p w:rsidR="0038080D" w:rsidRPr="0038080D" w:rsidRDefault="0038080D" w:rsidP="00733483">
      <w:pPr>
        <w:ind w:firstLine="360"/>
        <w:jc w:val="both"/>
        <w:rPr>
          <w:rFonts w:ascii="Times New Roman" w:hAnsi="Times New Roman" w:cs="Times New Roman"/>
          <w:sz w:val="24"/>
          <w:szCs w:val="24"/>
          <w:lang w:val="id-ID"/>
        </w:rPr>
      </w:pPr>
      <w:r w:rsidRPr="0038080D">
        <w:rPr>
          <w:rFonts w:ascii="Times New Roman" w:hAnsi="Times New Roman" w:cs="Times New Roman"/>
          <w:sz w:val="24"/>
          <w:szCs w:val="24"/>
          <w:lang w:val="id-ID"/>
        </w:rPr>
        <w:t>Terkait dengan hukum tentu saja berhubungan dengan peraturan perundang-undangan yang berlaku. HAM hari ini menjadi salah satu objek kajian yang menarik untuk diperhatikan. Mengapa demikain hal ini disebabkan bahwa hampir semua kehidupan berbangsa dan bernegara ini adalah untuk memenuhi HAM. HAM ini menjadi sebuah pekerjaan rumah yang besar bagi bangsa dan negara, karena berhasil atau tidaknya suatu negara terlihat sejauh mana penghormatan dan pemenuhan HAM di negara tersebut.</w:t>
      </w:r>
    </w:p>
    <w:p w:rsidR="0038080D" w:rsidRPr="0038080D" w:rsidRDefault="0038080D" w:rsidP="00733483">
      <w:pPr>
        <w:ind w:firstLine="360"/>
        <w:jc w:val="both"/>
        <w:rPr>
          <w:rFonts w:ascii="Times New Roman" w:hAnsi="Times New Roman" w:cs="Times New Roman"/>
          <w:sz w:val="24"/>
          <w:szCs w:val="24"/>
          <w:lang w:val="id-ID"/>
        </w:rPr>
      </w:pPr>
      <w:r w:rsidRPr="0038080D">
        <w:rPr>
          <w:rFonts w:ascii="Times New Roman" w:hAnsi="Times New Roman" w:cs="Times New Roman"/>
          <w:sz w:val="24"/>
          <w:szCs w:val="24"/>
          <w:lang w:val="id-ID"/>
        </w:rPr>
        <w:t>Indonesia sebagai negara yang berkembang tidak dapat dipungkiri akan rawan terhadap pelanggaran HAM. Hal ini disebabkan oleh banyak hal, seperti masalah sosial, politik maupun ekonomi. Antara masalah diatas saling mempengaruhi satu sama lainnya pelanggaran HAM karena masalah sosial tidak menutup kemungkinan disebabkan oleh masalah politik dan ekonomi. Kita memang perlu menyadari bahwa masalah penegakan hukum dindonesia masih dalam tahap pembelajaran apalagi masalah penegakan HAM.</w:t>
      </w:r>
    </w:p>
    <w:p w:rsidR="0038080D" w:rsidRPr="0038080D" w:rsidRDefault="0038080D" w:rsidP="00733483">
      <w:pPr>
        <w:ind w:firstLine="360"/>
        <w:jc w:val="both"/>
        <w:rPr>
          <w:rFonts w:ascii="Times New Roman" w:hAnsi="Times New Roman" w:cs="Times New Roman"/>
          <w:sz w:val="24"/>
          <w:szCs w:val="24"/>
          <w:lang w:val="id-ID"/>
        </w:rPr>
      </w:pPr>
      <w:r w:rsidRPr="0038080D">
        <w:rPr>
          <w:rFonts w:ascii="Times New Roman" w:hAnsi="Times New Roman" w:cs="Times New Roman"/>
          <w:sz w:val="24"/>
          <w:szCs w:val="24"/>
          <w:lang w:val="id-ID"/>
        </w:rPr>
        <w:t xml:space="preserve">Dalam berbagai dimensi kehidupan berbangsa dan bernegara kita seringkali menemukan ketimpangan dalam proses penegakan hukum dan HAM. Kadang kala hukum yang ditegakkan, namun disatu sisi mengabaikan HAM, begitu juga sebaliknya, HAM yng ditegakkan namun mengabaikan hukum yang berlaku. Ketika terjadi hal demikian tidak hanya aparat penegak hukum yang kesulitan, </w:t>
      </w:r>
      <w:r w:rsidRPr="0038080D">
        <w:rPr>
          <w:rFonts w:ascii="Times New Roman" w:hAnsi="Times New Roman" w:cs="Times New Roman"/>
          <w:sz w:val="24"/>
          <w:szCs w:val="24"/>
          <w:lang w:val="id-ID"/>
        </w:rPr>
        <w:lastRenderedPageBreak/>
        <w:t>tetapi masyarakat lebih kesulitan lagi, karena berada dalam sistem tersebut. Masalah hukum dan HAM</w:t>
      </w:r>
      <w:r w:rsidR="00733483">
        <w:rPr>
          <w:rFonts w:ascii="Times New Roman" w:hAnsi="Times New Roman" w:cs="Times New Roman"/>
          <w:sz w:val="24"/>
          <w:szCs w:val="24"/>
          <w:lang w:val="id-ID"/>
        </w:rPr>
        <w:t xml:space="preserve"> </w:t>
      </w:r>
      <w:r w:rsidRPr="0038080D">
        <w:rPr>
          <w:rFonts w:ascii="Times New Roman" w:hAnsi="Times New Roman" w:cs="Times New Roman"/>
          <w:sz w:val="24"/>
          <w:szCs w:val="24"/>
          <w:lang w:val="id-ID"/>
        </w:rPr>
        <w:t>ini memang menjadi sesuatu yang penting untuk dilakukan kajian, baik secara normatif apalagi empirisnya.</w:t>
      </w:r>
    </w:p>
    <w:p w:rsidR="0038080D" w:rsidRPr="0038080D" w:rsidRDefault="0038080D" w:rsidP="002A7B28">
      <w:pPr>
        <w:ind w:firstLine="360"/>
        <w:jc w:val="both"/>
        <w:rPr>
          <w:rFonts w:ascii="Times New Roman" w:hAnsi="Times New Roman" w:cs="Times New Roman"/>
          <w:sz w:val="24"/>
          <w:szCs w:val="24"/>
          <w:lang w:val="id-ID"/>
        </w:rPr>
      </w:pPr>
      <w:r w:rsidRPr="0038080D">
        <w:rPr>
          <w:rFonts w:ascii="Times New Roman" w:hAnsi="Times New Roman" w:cs="Times New Roman"/>
          <w:sz w:val="24"/>
          <w:szCs w:val="24"/>
        </w:rPr>
        <w:t xml:space="preserve"> </w:t>
      </w:r>
      <w:r w:rsidRPr="0038080D">
        <w:rPr>
          <w:rFonts w:ascii="Times New Roman" w:hAnsi="Times New Roman" w:cs="Times New Roman"/>
          <w:sz w:val="24"/>
          <w:szCs w:val="24"/>
          <w:lang w:val="id-ID"/>
        </w:rPr>
        <w:t xml:space="preserve">Hal –hal mendasar dalam reformasi penegakan HAM di Indonesia, Pertama ; Subjek hukum, Dalam hal ini subjek hukum adalah segala sesuatu yang mampu mendukung hak dan kewajiban. Subjek hukum dipahami terbagi atas dua yaitu orang dan badan hukum. Orang sebagai subjek hukum ada kemungkinan terlalu berlebihan menggunakan haknya sehingga melanggar hak orang lain. Disamping itu ada kemungkinan juga tidak melakukan kewajiban yang seharusnya dilakukan sehingga mengakibatkan haknya terpangkaskan. Dalam kehidupan berbangsa dan bernegara diharapkan antara hak dan kewajiban itu seimbang, seperti halnya dua sisi mata uang yang saling memberi bentuk. Hak akan dihargai, jika kewajiban dilaksanakan begitu juga sebaliknya. Subjek hukum selanjutnya adalah badan hukum secara hakikat komposisinya terdiri dari kumpulan orang  yang menghimpun diri dalam sutu wadah untuk melakukan suatu tujuan bersama. Dewasa ini peran badan hukum dan keterlibatannya dalam proses penegakan HAM di Indonesia sudah sangat banyak. Kedua ; Aparat penegak hukum, dalam praktek penegakan hukum seringkali yang melakukan pelanggaran terhadap hukum itu adalah pihak yang mengerti hukum. Keadaan seperti ini membuat jelek wajah hukum Indonesia. tidak jarang menimbulkan sikap apatis dari masyarakat terkait apa yang dilakukan oleh aparat penegak hukum. </w:t>
      </w:r>
    </w:p>
    <w:p w:rsidR="0038080D" w:rsidRPr="0038080D" w:rsidRDefault="0038080D" w:rsidP="002A7B28">
      <w:pPr>
        <w:ind w:firstLine="360"/>
        <w:jc w:val="both"/>
        <w:rPr>
          <w:rFonts w:ascii="Times New Roman" w:hAnsi="Times New Roman" w:cs="Times New Roman"/>
          <w:sz w:val="24"/>
          <w:szCs w:val="24"/>
          <w:lang w:val="id-ID"/>
        </w:rPr>
      </w:pPr>
      <w:r w:rsidRPr="0038080D">
        <w:rPr>
          <w:rFonts w:ascii="Times New Roman" w:hAnsi="Times New Roman" w:cs="Times New Roman"/>
          <w:sz w:val="24"/>
          <w:szCs w:val="24"/>
          <w:lang w:val="id-ID"/>
        </w:rPr>
        <w:t xml:space="preserve">Upaya penegakan hukum tidak terlepas dari menghormati HAM. Setiap aparat penegak hukum hendaknya memahami dan mengerti tugas dan fungsinya masing-masing. Kondisi ideal seperti itulah yang diharapkan mampu memperbaiki hukum di Indonesia. Salah satu penyebab bobroknya aparat penegak hukum di Indonesia mungkin karena sistem pendidikan yang tidak mendukung. Sejak sekolah ditingkat dasar sampai perguruan tinggi iklim yang terbentuk adalah budaya korup. Jika hukum itu ingin diterapkan secara baik, maka untuk kedepannya harus dibentuk aparat penegak hukum yang berkarakter. Berkarakter dari segi ucapan,pikiran dan perbuatan sehinggga memberikan angin segar dan perubahan hukum Indonesia yang lebih baik. Ketiga Peraturan perundang-undangan, berdasarkan Undang-Undang Nomor  12 Tahun 2012 tentang Pembentukan Peraturan     Perundang-Undangan. </w:t>
      </w:r>
    </w:p>
    <w:p w:rsidR="0038080D" w:rsidRPr="0038080D" w:rsidRDefault="0038080D" w:rsidP="002A7B28">
      <w:pPr>
        <w:ind w:firstLine="360"/>
        <w:jc w:val="both"/>
        <w:rPr>
          <w:rFonts w:ascii="Times New Roman" w:hAnsi="Times New Roman" w:cs="Times New Roman"/>
          <w:sz w:val="24"/>
          <w:szCs w:val="24"/>
          <w:lang w:val="id-ID"/>
        </w:rPr>
      </w:pPr>
      <w:r w:rsidRPr="0038080D">
        <w:rPr>
          <w:rFonts w:ascii="Times New Roman" w:hAnsi="Times New Roman" w:cs="Times New Roman"/>
          <w:sz w:val="24"/>
          <w:szCs w:val="24"/>
          <w:lang w:val="id-ID"/>
        </w:rPr>
        <w:t>Jenis dan hierarki Peraturan Perundang-undangan terdiri atas</w:t>
      </w:r>
      <w:r w:rsidRPr="0038080D">
        <w:rPr>
          <w:rFonts w:ascii="Times New Roman" w:hAnsi="Times New Roman" w:cs="Times New Roman"/>
          <w:sz w:val="24"/>
          <w:szCs w:val="24"/>
        </w:rPr>
        <w:t xml:space="preserve"> </w:t>
      </w:r>
      <w:r w:rsidRPr="0038080D">
        <w:rPr>
          <w:rFonts w:ascii="Times New Roman" w:hAnsi="Times New Roman" w:cs="Times New Roman"/>
          <w:sz w:val="24"/>
          <w:szCs w:val="24"/>
          <w:lang w:val="id-ID"/>
        </w:rPr>
        <w:t>Undang-Undang Dasar Negara Republik</w:t>
      </w:r>
      <w:r w:rsidRPr="0038080D">
        <w:rPr>
          <w:rFonts w:ascii="Times New Roman" w:hAnsi="Times New Roman" w:cs="Times New Roman"/>
          <w:sz w:val="24"/>
          <w:szCs w:val="24"/>
        </w:rPr>
        <w:t xml:space="preserve"> </w:t>
      </w:r>
      <w:r w:rsidRPr="0038080D">
        <w:rPr>
          <w:rFonts w:ascii="Times New Roman" w:hAnsi="Times New Roman" w:cs="Times New Roman"/>
          <w:sz w:val="24"/>
          <w:szCs w:val="24"/>
          <w:lang w:val="id-ID"/>
        </w:rPr>
        <w:t xml:space="preserve">Indonesia </w:t>
      </w:r>
      <w:r w:rsidR="00733483">
        <w:rPr>
          <w:rFonts w:ascii="Times New Roman" w:hAnsi="Times New Roman" w:cs="Times New Roman"/>
          <w:sz w:val="24"/>
          <w:szCs w:val="24"/>
          <w:lang w:val="id-ID"/>
        </w:rPr>
        <w:t>Tahun 1945, Ketetapan Majeli</w:t>
      </w:r>
      <w:r w:rsidR="00733483">
        <w:rPr>
          <w:rFonts w:ascii="Times New Roman" w:hAnsi="Times New Roman" w:cs="Times New Roman"/>
          <w:sz w:val="24"/>
          <w:szCs w:val="24"/>
        </w:rPr>
        <w:t xml:space="preserve">s </w:t>
      </w:r>
      <w:r w:rsidRPr="0038080D">
        <w:rPr>
          <w:rFonts w:ascii="Times New Roman" w:hAnsi="Times New Roman" w:cs="Times New Roman"/>
          <w:sz w:val="24"/>
          <w:szCs w:val="24"/>
          <w:lang w:val="id-ID"/>
        </w:rPr>
        <w:t>Permusyawaratan Rakyat,</w:t>
      </w:r>
      <w:r w:rsidR="00733483">
        <w:rPr>
          <w:rFonts w:ascii="Times New Roman" w:hAnsi="Times New Roman" w:cs="Times New Roman"/>
          <w:sz w:val="24"/>
          <w:szCs w:val="24"/>
        </w:rPr>
        <w:t xml:space="preserve"> </w:t>
      </w:r>
      <w:r w:rsidRPr="0038080D">
        <w:rPr>
          <w:rFonts w:ascii="Times New Roman" w:hAnsi="Times New Roman" w:cs="Times New Roman"/>
          <w:sz w:val="24"/>
          <w:szCs w:val="24"/>
          <w:lang w:val="id-ID"/>
        </w:rPr>
        <w:t>Undang-Undang/Peraturan Pemerintah Pengganti Undang-Undang, Peraturan Pemerintah, Peraturan Presiden, Peraturan Daerah Provinsi, Peraturan Daerah Kabupaten/Kota. Proses penegakan HAM tidak bisa dilihat secara parsial tetapi harus secara universal. Keuniversalan penegakan HAM tersebut mencakup terkait dengan</w:t>
      </w:r>
      <w:r w:rsidRPr="0038080D">
        <w:rPr>
          <w:rFonts w:ascii="Times New Roman" w:hAnsi="Times New Roman" w:cs="Times New Roman"/>
          <w:sz w:val="24"/>
          <w:szCs w:val="24"/>
        </w:rPr>
        <w:t xml:space="preserve"> </w:t>
      </w:r>
      <w:r w:rsidRPr="0038080D">
        <w:rPr>
          <w:rFonts w:ascii="Times New Roman" w:hAnsi="Times New Roman" w:cs="Times New Roman"/>
          <w:sz w:val="24"/>
          <w:szCs w:val="24"/>
          <w:lang w:val="id-ID"/>
        </w:rPr>
        <w:t>peraturan perundang-undangan yang berlaku di Indonesia. Dalam hal pembentukan peraturan perundang-undangan mengenai HAM ini harus menjadi perhatian yang serius. Kita mengakui peraturan</w:t>
      </w:r>
      <w:r w:rsidR="00733483">
        <w:rPr>
          <w:rFonts w:ascii="Times New Roman" w:hAnsi="Times New Roman" w:cs="Times New Roman"/>
          <w:sz w:val="24"/>
          <w:szCs w:val="24"/>
        </w:rPr>
        <w:t xml:space="preserve"> </w:t>
      </w:r>
      <w:r w:rsidRPr="0038080D">
        <w:rPr>
          <w:rFonts w:ascii="Times New Roman" w:hAnsi="Times New Roman" w:cs="Times New Roman"/>
          <w:sz w:val="24"/>
          <w:szCs w:val="24"/>
          <w:lang w:val="id-ID"/>
        </w:rPr>
        <w:t>perundang-u</w:t>
      </w:r>
      <w:r w:rsidR="00733483">
        <w:rPr>
          <w:rFonts w:ascii="Times New Roman" w:hAnsi="Times New Roman" w:cs="Times New Roman"/>
          <w:sz w:val="24"/>
          <w:szCs w:val="24"/>
          <w:lang w:val="id-ID"/>
        </w:rPr>
        <w:t xml:space="preserve">ndangan di Indonesia  masih </w:t>
      </w:r>
      <w:r w:rsidRPr="0038080D">
        <w:rPr>
          <w:rFonts w:ascii="Times New Roman" w:hAnsi="Times New Roman" w:cs="Times New Roman"/>
          <w:sz w:val="24"/>
          <w:szCs w:val="24"/>
          <w:lang w:val="id-ID"/>
        </w:rPr>
        <w:t>banyak kekurangan, perlu perbaikan. Dapat disimpulkan bahwa dalam proses penegakan HAM di Indonesia harus di dukung oleh banyak perangkat yang tersusun dalam sebuah sistem yang rapi.</w:t>
      </w:r>
    </w:p>
    <w:p w:rsidR="00733483" w:rsidRDefault="0038080D" w:rsidP="002A7B28">
      <w:pPr>
        <w:ind w:firstLine="360"/>
        <w:jc w:val="both"/>
        <w:rPr>
          <w:rFonts w:ascii="Times New Roman" w:hAnsi="Times New Roman" w:cs="Times New Roman"/>
          <w:sz w:val="24"/>
          <w:szCs w:val="24"/>
          <w:lang w:val="id-ID"/>
        </w:rPr>
      </w:pPr>
      <w:r w:rsidRPr="0038080D">
        <w:rPr>
          <w:rFonts w:ascii="Times New Roman" w:hAnsi="Times New Roman" w:cs="Times New Roman"/>
          <w:sz w:val="24"/>
          <w:szCs w:val="24"/>
          <w:lang w:val="id-ID"/>
        </w:rPr>
        <w:t>HAM itu sendiri tersusun dalam sebuah sistem maka k</w:t>
      </w:r>
      <w:r w:rsidR="00733483">
        <w:rPr>
          <w:rFonts w:ascii="Times New Roman" w:hAnsi="Times New Roman" w:cs="Times New Roman"/>
          <w:sz w:val="24"/>
          <w:szCs w:val="24"/>
          <w:lang w:val="id-ID"/>
        </w:rPr>
        <w:t xml:space="preserve">emudian harus didukung oleh </w:t>
      </w:r>
      <w:r w:rsidRPr="0038080D">
        <w:rPr>
          <w:rFonts w:ascii="Times New Roman" w:hAnsi="Times New Roman" w:cs="Times New Roman"/>
          <w:sz w:val="24"/>
          <w:szCs w:val="24"/>
          <w:lang w:val="id-ID"/>
        </w:rPr>
        <w:t>sistem hukum yang baik. Berbicara penegakan HAM, berar</w:t>
      </w:r>
      <w:r w:rsidR="00733483">
        <w:rPr>
          <w:rFonts w:ascii="Times New Roman" w:hAnsi="Times New Roman" w:cs="Times New Roman"/>
          <w:sz w:val="24"/>
          <w:szCs w:val="24"/>
          <w:lang w:val="id-ID"/>
        </w:rPr>
        <w:t xml:space="preserve">ti berbicara tentang harkat </w:t>
      </w:r>
      <w:r w:rsidRPr="0038080D">
        <w:rPr>
          <w:rFonts w:ascii="Times New Roman" w:hAnsi="Times New Roman" w:cs="Times New Roman"/>
          <w:sz w:val="24"/>
          <w:szCs w:val="24"/>
          <w:lang w:val="id-ID"/>
        </w:rPr>
        <w:t>dan martabat orang Indonesia, berbicara tentang cita-cita bangsa Indonesia yang di ikrarkan dalam pembukaan Undang-Undang Dasar Negara Republik Indonesia Tahun</w:t>
      </w:r>
      <w:r w:rsidRPr="0038080D">
        <w:rPr>
          <w:rFonts w:ascii="Times New Roman" w:hAnsi="Times New Roman" w:cs="Times New Roman"/>
          <w:sz w:val="24"/>
          <w:szCs w:val="24"/>
        </w:rPr>
        <w:t xml:space="preserve"> </w:t>
      </w:r>
      <w:r w:rsidRPr="0038080D">
        <w:rPr>
          <w:rFonts w:ascii="Times New Roman" w:hAnsi="Times New Roman" w:cs="Times New Roman"/>
          <w:sz w:val="24"/>
          <w:szCs w:val="24"/>
          <w:lang w:val="id-ID"/>
        </w:rPr>
        <w:t>1945 alinea</w:t>
      </w:r>
      <w:r w:rsidRPr="0038080D">
        <w:rPr>
          <w:rFonts w:ascii="Times New Roman" w:hAnsi="Times New Roman" w:cs="Times New Roman"/>
          <w:sz w:val="24"/>
          <w:szCs w:val="24"/>
        </w:rPr>
        <w:t xml:space="preserve"> </w:t>
      </w:r>
      <w:r w:rsidRPr="0038080D">
        <w:rPr>
          <w:rFonts w:ascii="Times New Roman" w:hAnsi="Times New Roman" w:cs="Times New Roman"/>
          <w:sz w:val="24"/>
          <w:szCs w:val="24"/>
          <w:lang w:val="id-ID"/>
        </w:rPr>
        <w:t>ke-4 yang berbunyi “melindungi segenap bangsa Indonesia dan seluruh</w:t>
      </w:r>
      <w:r w:rsidRPr="0038080D">
        <w:rPr>
          <w:rFonts w:ascii="Times New Roman" w:hAnsi="Times New Roman" w:cs="Times New Roman"/>
          <w:sz w:val="24"/>
          <w:szCs w:val="24"/>
        </w:rPr>
        <w:t xml:space="preserve"> </w:t>
      </w:r>
      <w:r w:rsidRPr="0038080D">
        <w:rPr>
          <w:rFonts w:ascii="Times New Roman" w:hAnsi="Times New Roman" w:cs="Times New Roman"/>
          <w:sz w:val="24"/>
          <w:szCs w:val="24"/>
          <w:lang w:val="id-ID"/>
        </w:rPr>
        <w:t>tumpah darah</w:t>
      </w:r>
      <w:r w:rsidRPr="0038080D">
        <w:rPr>
          <w:rFonts w:ascii="Times New Roman" w:hAnsi="Times New Roman" w:cs="Times New Roman"/>
          <w:sz w:val="24"/>
          <w:szCs w:val="24"/>
        </w:rPr>
        <w:t xml:space="preserve"> </w:t>
      </w:r>
      <w:r w:rsidRPr="0038080D">
        <w:rPr>
          <w:rFonts w:ascii="Times New Roman" w:hAnsi="Times New Roman" w:cs="Times New Roman"/>
          <w:sz w:val="24"/>
          <w:szCs w:val="24"/>
          <w:lang w:val="id-ID"/>
        </w:rPr>
        <w:t xml:space="preserve">Indonesia, dan untuk memajukan kesejahteraan umum, </w:t>
      </w:r>
      <w:r w:rsidRPr="0038080D">
        <w:rPr>
          <w:rFonts w:ascii="Times New Roman" w:hAnsi="Times New Roman" w:cs="Times New Roman"/>
          <w:sz w:val="24"/>
          <w:szCs w:val="24"/>
          <w:lang w:val="id-ID"/>
        </w:rPr>
        <w:lastRenderedPageBreak/>
        <w:t>mencerdaskan kehidupan bangsa</w:t>
      </w:r>
      <w:r w:rsidRPr="0038080D">
        <w:rPr>
          <w:rFonts w:ascii="Times New Roman" w:hAnsi="Times New Roman" w:cs="Times New Roman"/>
          <w:sz w:val="24"/>
          <w:szCs w:val="24"/>
        </w:rPr>
        <w:t xml:space="preserve"> </w:t>
      </w:r>
      <w:r w:rsidRPr="0038080D">
        <w:rPr>
          <w:rFonts w:ascii="Times New Roman" w:hAnsi="Times New Roman" w:cs="Times New Roman"/>
          <w:sz w:val="24"/>
          <w:szCs w:val="24"/>
          <w:lang w:val="id-ID"/>
        </w:rPr>
        <w:t>dan ikut melaksanakan ketertiban dunia yang</w:t>
      </w:r>
      <w:r w:rsidR="00733483">
        <w:rPr>
          <w:rFonts w:ascii="Times New Roman" w:hAnsi="Times New Roman" w:cs="Times New Roman"/>
          <w:sz w:val="24"/>
          <w:szCs w:val="24"/>
        </w:rPr>
        <w:t xml:space="preserve"> </w:t>
      </w:r>
      <w:r w:rsidRPr="0038080D">
        <w:rPr>
          <w:rFonts w:ascii="Times New Roman" w:hAnsi="Times New Roman" w:cs="Times New Roman"/>
          <w:sz w:val="24"/>
          <w:szCs w:val="24"/>
          <w:lang w:val="id-ID"/>
        </w:rPr>
        <w:t>berdasarkan</w:t>
      </w:r>
      <w:r w:rsidRPr="0038080D">
        <w:rPr>
          <w:rFonts w:ascii="Times New Roman" w:hAnsi="Times New Roman" w:cs="Times New Roman"/>
          <w:sz w:val="24"/>
          <w:szCs w:val="24"/>
        </w:rPr>
        <w:t xml:space="preserve"> </w:t>
      </w:r>
      <w:r w:rsidRPr="0038080D">
        <w:rPr>
          <w:rFonts w:ascii="Times New Roman" w:hAnsi="Times New Roman" w:cs="Times New Roman"/>
          <w:sz w:val="24"/>
          <w:szCs w:val="24"/>
          <w:lang w:val="id-ID"/>
        </w:rPr>
        <w:t>kemerdekaan,</w:t>
      </w:r>
      <w:r w:rsidR="00733483">
        <w:rPr>
          <w:rFonts w:ascii="Times New Roman" w:hAnsi="Times New Roman" w:cs="Times New Roman"/>
          <w:sz w:val="24"/>
          <w:szCs w:val="24"/>
        </w:rPr>
        <w:t xml:space="preserve"> </w:t>
      </w:r>
      <w:r w:rsidRPr="0038080D">
        <w:rPr>
          <w:rFonts w:ascii="Times New Roman" w:hAnsi="Times New Roman" w:cs="Times New Roman"/>
          <w:sz w:val="24"/>
          <w:szCs w:val="24"/>
          <w:lang w:val="id-ID"/>
        </w:rPr>
        <w:t>perdamaian</w:t>
      </w:r>
      <w:r w:rsidR="00733483">
        <w:rPr>
          <w:rFonts w:ascii="Times New Roman" w:hAnsi="Times New Roman" w:cs="Times New Roman"/>
          <w:sz w:val="24"/>
          <w:szCs w:val="24"/>
        </w:rPr>
        <w:t xml:space="preserve"> </w:t>
      </w:r>
      <w:r w:rsidRPr="0038080D">
        <w:rPr>
          <w:rFonts w:ascii="Times New Roman" w:hAnsi="Times New Roman" w:cs="Times New Roman"/>
          <w:sz w:val="24"/>
          <w:szCs w:val="24"/>
          <w:lang w:val="id-ID"/>
        </w:rPr>
        <w:t>abadi</w:t>
      </w:r>
      <w:r w:rsidRPr="0038080D">
        <w:rPr>
          <w:rFonts w:ascii="Times New Roman" w:hAnsi="Times New Roman" w:cs="Times New Roman"/>
          <w:sz w:val="24"/>
          <w:szCs w:val="24"/>
        </w:rPr>
        <w:t xml:space="preserve"> </w:t>
      </w:r>
      <w:r w:rsidRPr="0038080D">
        <w:rPr>
          <w:rFonts w:ascii="Times New Roman" w:hAnsi="Times New Roman" w:cs="Times New Roman"/>
          <w:sz w:val="24"/>
          <w:szCs w:val="24"/>
          <w:lang w:val="id-ID"/>
        </w:rPr>
        <w:t>dan keadilan sosial.</w:t>
      </w:r>
    </w:p>
    <w:p w:rsidR="0038080D" w:rsidRPr="00733483" w:rsidRDefault="0038080D" w:rsidP="00733483">
      <w:pPr>
        <w:pStyle w:val="ListParagraph"/>
        <w:numPr>
          <w:ilvl w:val="0"/>
          <w:numId w:val="5"/>
        </w:numPr>
        <w:jc w:val="both"/>
        <w:rPr>
          <w:rFonts w:ascii="Times New Roman" w:hAnsi="Times New Roman" w:cs="Times New Roman"/>
          <w:sz w:val="24"/>
          <w:szCs w:val="24"/>
          <w:lang w:val="id-ID"/>
        </w:rPr>
      </w:pPr>
      <w:r w:rsidRPr="00733483">
        <w:rPr>
          <w:rFonts w:ascii="Times New Roman" w:hAnsi="Times New Roman" w:cs="Times New Roman"/>
          <w:b/>
          <w:bCs/>
          <w:sz w:val="24"/>
          <w:szCs w:val="24"/>
          <w:lang w:val="id-ID"/>
        </w:rPr>
        <w:t>Pengertian perlindungan HAM</w:t>
      </w:r>
    </w:p>
    <w:p w:rsidR="00733483" w:rsidRDefault="00733483" w:rsidP="0038080D">
      <w:pPr>
        <w:spacing w:line="256" w:lineRule="auto"/>
        <w:jc w:val="both"/>
        <w:rPr>
          <w:rFonts w:ascii="Times New Roman" w:hAnsi="Times New Roman" w:cs="Times New Roman"/>
          <w:sz w:val="24"/>
          <w:szCs w:val="24"/>
          <w:lang w:val="id-ID"/>
        </w:rPr>
      </w:pPr>
      <w:bookmarkStart w:id="9" w:name="5"/>
      <w:bookmarkEnd w:id="9"/>
    </w:p>
    <w:p w:rsidR="00733483" w:rsidRDefault="0038080D" w:rsidP="00733483">
      <w:pPr>
        <w:spacing w:line="256" w:lineRule="auto"/>
        <w:ind w:firstLine="360"/>
        <w:jc w:val="both"/>
        <w:rPr>
          <w:rFonts w:ascii="Times New Roman" w:hAnsi="Times New Roman" w:cs="Times New Roman"/>
          <w:sz w:val="24"/>
          <w:szCs w:val="24"/>
          <w:lang w:val="id-ID"/>
        </w:rPr>
      </w:pPr>
      <w:r w:rsidRPr="0038080D">
        <w:rPr>
          <w:rFonts w:ascii="Times New Roman" w:hAnsi="Times New Roman" w:cs="Times New Roman"/>
          <w:sz w:val="24"/>
          <w:szCs w:val="24"/>
          <w:lang w:val="id-ID"/>
        </w:rPr>
        <w:t>Perlindungan hukum adala</w:t>
      </w:r>
      <w:r w:rsidR="00733483">
        <w:rPr>
          <w:rFonts w:ascii="Times New Roman" w:hAnsi="Times New Roman" w:cs="Times New Roman"/>
          <w:sz w:val="24"/>
          <w:szCs w:val="24"/>
          <w:lang w:val="id-ID"/>
        </w:rPr>
        <w:t>h memberikan pengayoman kepada Hak Asasi M</w:t>
      </w:r>
      <w:r w:rsidRPr="0038080D">
        <w:rPr>
          <w:rFonts w:ascii="Times New Roman" w:hAnsi="Times New Roman" w:cs="Times New Roman"/>
          <w:sz w:val="24"/>
          <w:szCs w:val="24"/>
          <w:lang w:val="id-ID"/>
        </w:rPr>
        <w:t>anusia yang dirugikan orang lain dan perlindungan tersebut diberikan kepada masyarakat agar mereka dapat menikmati semua hak-hak yang diberikan oleh hukum atau dengan kata lain perlindungan hukum adalah berbagai upaya hukum yang harus diberikan oleh aparat penegak hukum untuk memberikan rasa aman, baik secara pikiran maupun fisik dari gangguan dan berbagai ancaman dari pihak manapun.</w:t>
      </w:r>
    </w:p>
    <w:p w:rsidR="0038080D" w:rsidRPr="00733483" w:rsidRDefault="0038080D" w:rsidP="00733483">
      <w:pPr>
        <w:spacing w:line="256" w:lineRule="auto"/>
        <w:ind w:firstLine="360"/>
        <w:jc w:val="both"/>
        <w:rPr>
          <w:rFonts w:ascii="Times New Roman" w:hAnsi="Times New Roman" w:cs="Times New Roman"/>
          <w:sz w:val="24"/>
          <w:szCs w:val="24"/>
          <w:lang w:val="id-ID"/>
        </w:rPr>
      </w:pPr>
      <w:r w:rsidRPr="0038080D">
        <w:rPr>
          <w:rFonts w:ascii="Times New Roman" w:hAnsi="Times New Roman" w:cs="Times New Roman"/>
          <w:sz w:val="24"/>
          <w:szCs w:val="24"/>
          <w:lang w:val="id-ID"/>
        </w:rPr>
        <w:t>Perlindungan hukum adalah perlindungan akan harkat dan martabat, serta pengakuan terhadap hak-hak asasi manusia yang dimiliki oleh subyek hukum berdasarkan ketentuan hukum dari kesewenangan atau sebagai kumpulan peraturan atau kaidah yang akan dapat melindungi suatu hal dari hal lainnya. Berkaitan dengan</w:t>
      </w:r>
      <w:r w:rsidRPr="0038080D">
        <w:rPr>
          <w:rFonts w:ascii="Times New Roman" w:hAnsi="Times New Roman" w:cs="Times New Roman"/>
          <w:sz w:val="24"/>
          <w:szCs w:val="24"/>
        </w:rPr>
        <w:t xml:space="preserve">  konsumen, berarti hukum memberikan perlindungan terhadap hak-hak pelanggan dari sesuatu yang mengakibatkan tidak terpenuhinya hak-hak tersebut.</w:t>
      </w:r>
    </w:p>
    <w:p w:rsidR="0038080D" w:rsidRPr="0038080D" w:rsidRDefault="0038080D" w:rsidP="00733483">
      <w:pPr>
        <w:spacing w:line="256" w:lineRule="auto"/>
        <w:ind w:firstLine="360"/>
        <w:jc w:val="both"/>
        <w:rPr>
          <w:rFonts w:ascii="Times New Roman" w:hAnsi="Times New Roman" w:cs="Times New Roman"/>
          <w:sz w:val="24"/>
          <w:szCs w:val="24"/>
        </w:rPr>
      </w:pPr>
      <w:r w:rsidRPr="0038080D">
        <w:rPr>
          <w:rFonts w:ascii="Times New Roman" w:hAnsi="Times New Roman" w:cs="Times New Roman"/>
          <w:sz w:val="24"/>
          <w:szCs w:val="24"/>
        </w:rPr>
        <w:t>Sebagai makhluk sosial maka sadar atau tidak sadar manusia selalu melakukan perbuatan hukum (rechtshandeling) dan hubungan hukum (rechtsbetrekkingen). Perbuatan hukum (rechtshandeling) diartikan sebagai setiap perbuatan manusia yang dilakukan dengan sengaja/atas kehendaknya untuk menimbulkan hak dan kewajiban yang akibatnya diatur oleh hukum.</w:t>
      </w:r>
    </w:p>
    <w:p w:rsidR="0038080D" w:rsidRPr="0038080D" w:rsidRDefault="0038080D" w:rsidP="00103AD9">
      <w:pPr>
        <w:spacing w:line="256" w:lineRule="auto"/>
        <w:ind w:firstLine="360"/>
        <w:jc w:val="both"/>
        <w:rPr>
          <w:rFonts w:ascii="Times New Roman" w:hAnsi="Times New Roman" w:cs="Times New Roman"/>
          <w:sz w:val="24"/>
          <w:szCs w:val="24"/>
        </w:rPr>
      </w:pPr>
      <w:r w:rsidRPr="0038080D">
        <w:rPr>
          <w:rFonts w:ascii="Times New Roman" w:hAnsi="Times New Roman" w:cs="Times New Roman"/>
          <w:sz w:val="24"/>
          <w:szCs w:val="24"/>
        </w:rPr>
        <w:t xml:space="preserve">Perbuatan hukum terdiri dari perbuatan hukum sepihak seperti pembuatan </w:t>
      </w:r>
      <w:proofErr w:type="gramStart"/>
      <w:r w:rsidRPr="0038080D">
        <w:rPr>
          <w:rFonts w:ascii="Times New Roman" w:hAnsi="Times New Roman" w:cs="Times New Roman"/>
          <w:sz w:val="24"/>
          <w:szCs w:val="24"/>
        </w:rPr>
        <w:t>surat</w:t>
      </w:r>
      <w:proofErr w:type="gramEnd"/>
      <w:r w:rsidRPr="0038080D">
        <w:rPr>
          <w:rFonts w:ascii="Times New Roman" w:hAnsi="Times New Roman" w:cs="Times New Roman"/>
          <w:sz w:val="24"/>
          <w:szCs w:val="24"/>
        </w:rPr>
        <w:t xml:space="preserve"> wasiat atau hibah, dan perbuatan hukum dua pihak seperti jual-beli, perjanjian kerja dan lain-lain. Hubungan hukum (rechtsbetrekkingen) diartikan sebagai hubungan antara dua atau lebih subyek hukum, hubungan mana terdiri atas ikatan antara individu dengan individu, antara individu dengan masyarakat atau antara masyarakat yang satu dengan masyarakat yang lain. </w:t>
      </w:r>
    </w:p>
    <w:p w:rsidR="00103AD9" w:rsidRDefault="00103AD9" w:rsidP="00912DFE">
      <w:pPr>
        <w:spacing w:line="256" w:lineRule="auto"/>
        <w:jc w:val="both"/>
        <w:rPr>
          <w:rFonts w:ascii="Times New Roman" w:hAnsi="Times New Roman" w:cs="Times New Roman"/>
          <w:sz w:val="24"/>
          <w:szCs w:val="24"/>
        </w:rPr>
      </w:pPr>
    </w:p>
    <w:p w:rsidR="0038080D" w:rsidRPr="00103AD9" w:rsidRDefault="00912DFE" w:rsidP="00912DFE">
      <w:pPr>
        <w:pStyle w:val="ListParagraph"/>
        <w:numPr>
          <w:ilvl w:val="0"/>
          <w:numId w:val="5"/>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Upaya </w:t>
      </w:r>
      <w:r w:rsidR="00FC452B">
        <w:rPr>
          <w:rFonts w:ascii="Times New Roman" w:hAnsi="Times New Roman" w:cs="Times New Roman"/>
          <w:b/>
          <w:bCs/>
          <w:sz w:val="24"/>
          <w:szCs w:val="24"/>
        </w:rPr>
        <w:t>Pemenuhan dan P</w:t>
      </w:r>
      <w:r w:rsidR="0038080D" w:rsidRPr="00103AD9">
        <w:rPr>
          <w:rFonts w:ascii="Times New Roman" w:hAnsi="Times New Roman" w:cs="Times New Roman"/>
          <w:b/>
          <w:bCs/>
          <w:sz w:val="24"/>
          <w:szCs w:val="24"/>
        </w:rPr>
        <w:t xml:space="preserve">erlindungan HAM di indonesia </w:t>
      </w:r>
    </w:p>
    <w:p w:rsidR="00103AD9" w:rsidRDefault="00103AD9" w:rsidP="00912DFE">
      <w:pPr>
        <w:spacing w:line="256" w:lineRule="auto"/>
        <w:jc w:val="both"/>
        <w:rPr>
          <w:rFonts w:ascii="Times New Roman" w:hAnsi="Times New Roman" w:cs="Times New Roman"/>
          <w:b/>
          <w:bCs/>
          <w:sz w:val="24"/>
        </w:rPr>
      </w:pPr>
    </w:p>
    <w:p w:rsidR="00103AD9" w:rsidRDefault="00103AD9" w:rsidP="00912DFE">
      <w:pPr>
        <w:spacing w:line="256" w:lineRule="auto"/>
        <w:ind w:firstLine="360"/>
        <w:jc w:val="both"/>
        <w:rPr>
          <w:rFonts w:ascii="Times New Roman" w:hAnsi="Times New Roman" w:cs="Times New Roman"/>
          <w:bCs/>
          <w:sz w:val="24"/>
        </w:rPr>
      </w:pPr>
      <w:r w:rsidRPr="00103AD9">
        <w:rPr>
          <w:rFonts w:ascii="Times New Roman" w:hAnsi="Times New Roman" w:cs="Times New Roman"/>
          <w:bCs/>
          <w:sz w:val="24"/>
        </w:rPr>
        <w:t xml:space="preserve">Rentetan kasus pelanggaran HAM yang terjadi menjadi pelajaran bagi bangsa dan negara Indonesia. Sebagai negara yang berdasarkan Pancasila, Indonesia tentu menentang pelanggaran hak asasi manusia. Pemerintah pun telah melakukan berbagai upaya untuk menegakkan HAM. Upaya pemerintah ini harus didukung oleh seluruh rakyat Indonesia agar berjalan maksimal. </w:t>
      </w:r>
    </w:p>
    <w:p w:rsidR="00103AD9" w:rsidRDefault="00103AD9" w:rsidP="00912DFE">
      <w:pPr>
        <w:spacing w:line="256" w:lineRule="auto"/>
        <w:jc w:val="both"/>
        <w:rPr>
          <w:rFonts w:ascii="Times New Roman" w:hAnsi="Times New Roman" w:cs="Times New Roman"/>
          <w:bCs/>
          <w:sz w:val="24"/>
        </w:rPr>
      </w:pPr>
      <w:r w:rsidRPr="00103AD9">
        <w:rPr>
          <w:rFonts w:ascii="Times New Roman" w:hAnsi="Times New Roman" w:cs="Times New Roman"/>
          <w:bCs/>
          <w:sz w:val="24"/>
        </w:rPr>
        <w:t>Upaya-upaya yang dilakukan pemerintah untuk menegakkan dan melindungi HAM di antaranya</w:t>
      </w:r>
      <w:proofErr w:type="gramStart"/>
      <w:r w:rsidRPr="00103AD9">
        <w:rPr>
          <w:rFonts w:ascii="Times New Roman" w:hAnsi="Times New Roman" w:cs="Times New Roman"/>
          <w:bCs/>
          <w:sz w:val="24"/>
        </w:rPr>
        <w:t>:</w:t>
      </w:r>
      <w:r>
        <w:rPr>
          <w:rFonts w:ascii="Times New Roman" w:hAnsi="Times New Roman" w:cs="Times New Roman"/>
          <w:bCs/>
          <w:sz w:val="24"/>
        </w:rPr>
        <w:t>.</w:t>
      </w:r>
      <w:proofErr w:type="gramEnd"/>
    </w:p>
    <w:p w:rsidR="00103AD9" w:rsidRPr="00103AD9" w:rsidRDefault="00103AD9" w:rsidP="00912DFE">
      <w:pPr>
        <w:pStyle w:val="ListParagraph"/>
        <w:numPr>
          <w:ilvl w:val="0"/>
          <w:numId w:val="9"/>
        </w:numPr>
        <w:spacing w:line="256" w:lineRule="auto"/>
        <w:jc w:val="both"/>
        <w:rPr>
          <w:rFonts w:ascii="Times New Roman" w:hAnsi="Times New Roman" w:cs="Times New Roman"/>
          <w:bCs/>
          <w:sz w:val="24"/>
        </w:rPr>
      </w:pPr>
      <w:r w:rsidRPr="00103AD9">
        <w:rPr>
          <w:rFonts w:ascii="Times New Roman" w:hAnsi="Times New Roman" w:cs="Times New Roman"/>
          <w:bCs/>
          <w:sz w:val="24"/>
        </w:rPr>
        <w:t>Memasukkan HAM ke dalam UUD 1945 dan melakukan penyesuaian terhadap pasal-pasal yang berkaitan dengan penegakan HAM</w:t>
      </w:r>
    </w:p>
    <w:p w:rsidR="00103AD9" w:rsidRPr="00103AD9" w:rsidRDefault="00103AD9" w:rsidP="00912DFE">
      <w:pPr>
        <w:pStyle w:val="ListParagraph"/>
        <w:numPr>
          <w:ilvl w:val="0"/>
          <w:numId w:val="9"/>
        </w:numPr>
        <w:spacing w:line="256" w:lineRule="auto"/>
        <w:jc w:val="both"/>
        <w:rPr>
          <w:rFonts w:ascii="Times New Roman" w:hAnsi="Times New Roman" w:cs="Times New Roman"/>
          <w:bCs/>
          <w:sz w:val="24"/>
        </w:rPr>
      </w:pPr>
      <w:r w:rsidRPr="00103AD9">
        <w:rPr>
          <w:rFonts w:ascii="Times New Roman" w:hAnsi="Times New Roman" w:cs="Times New Roman"/>
          <w:bCs/>
          <w:sz w:val="24"/>
        </w:rPr>
        <w:t>Menerbitkan berbagai peraturan perundang-undangan sebagai instrumen nasional HAM</w:t>
      </w:r>
    </w:p>
    <w:p w:rsidR="00103AD9" w:rsidRPr="00103AD9" w:rsidRDefault="00103AD9" w:rsidP="00912DFE">
      <w:pPr>
        <w:pStyle w:val="ListParagraph"/>
        <w:numPr>
          <w:ilvl w:val="0"/>
          <w:numId w:val="9"/>
        </w:numPr>
        <w:spacing w:line="256" w:lineRule="auto"/>
        <w:jc w:val="both"/>
        <w:rPr>
          <w:rFonts w:ascii="Times New Roman" w:hAnsi="Times New Roman" w:cs="Times New Roman"/>
          <w:b/>
          <w:bCs/>
          <w:sz w:val="24"/>
        </w:rPr>
      </w:pPr>
      <w:r w:rsidRPr="00103AD9">
        <w:rPr>
          <w:rFonts w:ascii="Times New Roman" w:hAnsi="Times New Roman" w:cs="Times New Roman"/>
          <w:bCs/>
          <w:sz w:val="24"/>
        </w:rPr>
        <w:t>Membentuk Komisi Nasional HAM dan Pengadilan HAM, serta lembaga-lembaga lain yang</w:t>
      </w:r>
      <w:r>
        <w:rPr>
          <w:rFonts w:ascii="Times New Roman" w:hAnsi="Times New Roman" w:cs="Times New Roman"/>
          <w:bCs/>
          <w:sz w:val="24"/>
        </w:rPr>
        <w:t xml:space="preserve"> berwenang dalam penegakan HAM</w:t>
      </w:r>
      <w:r w:rsidRPr="00103AD9">
        <w:rPr>
          <w:rFonts w:ascii="Times New Roman" w:hAnsi="Times New Roman" w:cs="Times New Roman"/>
          <w:bCs/>
          <w:sz w:val="24"/>
        </w:rPr>
        <w:t xml:space="preserve"> </w:t>
      </w:r>
    </w:p>
    <w:p w:rsidR="00912DFE" w:rsidRPr="00912DFE" w:rsidRDefault="00103AD9" w:rsidP="00912DFE">
      <w:pPr>
        <w:pStyle w:val="ListParagraph"/>
        <w:numPr>
          <w:ilvl w:val="0"/>
          <w:numId w:val="9"/>
        </w:numPr>
        <w:spacing w:line="256" w:lineRule="auto"/>
        <w:jc w:val="both"/>
        <w:rPr>
          <w:rFonts w:ascii="Times New Roman" w:hAnsi="Times New Roman" w:cs="Times New Roman"/>
          <w:b/>
          <w:bCs/>
          <w:sz w:val="24"/>
        </w:rPr>
      </w:pPr>
      <w:r w:rsidRPr="00103AD9">
        <w:rPr>
          <w:rFonts w:ascii="Times New Roman" w:hAnsi="Times New Roman" w:cs="Times New Roman"/>
          <w:bCs/>
          <w:sz w:val="24"/>
        </w:rPr>
        <w:t>Menyelesaikan berbagai pelanggaran HAM dengan menyeret para pelakunya ke pengadilan HAM</w:t>
      </w:r>
    </w:p>
    <w:p w:rsidR="00103AD9" w:rsidRDefault="00103AD9" w:rsidP="00912DFE">
      <w:pPr>
        <w:spacing w:line="256" w:lineRule="auto"/>
        <w:jc w:val="both"/>
        <w:rPr>
          <w:rFonts w:ascii="Times New Roman" w:hAnsi="Times New Roman" w:cs="Times New Roman"/>
          <w:bCs/>
          <w:sz w:val="24"/>
        </w:rPr>
      </w:pPr>
      <w:r w:rsidRPr="00103AD9">
        <w:rPr>
          <w:rFonts w:ascii="Times New Roman" w:hAnsi="Times New Roman" w:cs="Times New Roman"/>
          <w:bCs/>
          <w:sz w:val="24"/>
        </w:rPr>
        <w:lastRenderedPageBreak/>
        <w:t>Partisipasi masya</w:t>
      </w:r>
      <w:r>
        <w:rPr>
          <w:rFonts w:ascii="Times New Roman" w:hAnsi="Times New Roman" w:cs="Times New Roman"/>
          <w:bCs/>
          <w:sz w:val="24"/>
        </w:rPr>
        <w:t>rakat dalam upaya penegakan HAM.</w:t>
      </w:r>
    </w:p>
    <w:p w:rsidR="00FC452B" w:rsidRPr="00FC452B" w:rsidRDefault="00103AD9" w:rsidP="00FC452B">
      <w:pPr>
        <w:pStyle w:val="ListParagraph"/>
        <w:spacing w:line="256" w:lineRule="auto"/>
        <w:ind w:left="720" w:firstLine="0"/>
        <w:jc w:val="both"/>
        <w:rPr>
          <w:rFonts w:ascii="Times New Roman" w:hAnsi="Times New Roman" w:cs="Times New Roman"/>
          <w:bCs/>
          <w:sz w:val="24"/>
        </w:rPr>
      </w:pPr>
      <w:r w:rsidRPr="00912DFE">
        <w:rPr>
          <w:rFonts w:ascii="Times New Roman" w:hAnsi="Times New Roman" w:cs="Times New Roman"/>
          <w:bCs/>
          <w:sz w:val="24"/>
        </w:rPr>
        <w:t xml:space="preserve">Bentuk partisipasi masyarakat dalam upaya penegakan HAM di antaranya dilakukan dengan </w:t>
      </w:r>
      <w:proofErr w:type="gramStart"/>
      <w:r w:rsidRPr="00912DFE">
        <w:rPr>
          <w:rFonts w:ascii="Times New Roman" w:hAnsi="Times New Roman" w:cs="Times New Roman"/>
          <w:bCs/>
          <w:sz w:val="24"/>
        </w:rPr>
        <w:t>cara</w:t>
      </w:r>
      <w:proofErr w:type="gramEnd"/>
      <w:r w:rsidRPr="00912DFE">
        <w:rPr>
          <w:rFonts w:ascii="Times New Roman" w:hAnsi="Times New Roman" w:cs="Times New Roman"/>
          <w:bCs/>
          <w:sz w:val="24"/>
        </w:rPr>
        <w:t xml:space="preserve">: </w:t>
      </w:r>
    </w:p>
    <w:p w:rsidR="00912DFE" w:rsidRPr="00912DFE" w:rsidRDefault="00103AD9" w:rsidP="00912DFE">
      <w:pPr>
        <w:pStyle w:val="ListParagraph"/>
        <w:numPr>
          <w:ilvl w:val="0"/>
          <w:numId w:val="12"/>
        </w:numPr>
        <w:spacing w:line="256" w:lineRule="auto"/>
        <w:jc w:val="both"/>
        <w:rPr>
          <w:rFonts w:ascii="Times New Roman" w:hAnsi="Times New Roman" w:cs="Times New Roman"/>
          <w:b/>
          <w:bCs/>
          <w:sz w:val="24"/>
        </w:rPr>
      </w:pPr>
      <w:r w:rsidRPr="00912DFE">
        <w:rPr>
          <w:rFonts w:ascii="Times New Roman" w:hAnsi="Times New Roman" w:cs="Times New Roman"/>
          <w:bCs/>
          <w:sz w:val="24"/>
        </w:rPr>
        <w:t>Tidak mentolerir setia</w:t>
      </w:r>
      <w:r w:rsidR="00912DFE">
        <w:rPr>
          <w:rFonts w:ascii="Times New Roman" w:hAnsi="Times New Roman" w:cs="Times New Roman"/>
          <w:bCs/>
          <w:sz w:val="24"/>
        </w:rPr>
        <w:t>p pelanggaran HAM yang terjadi</w:t>
      </w:r>
    </w:p>
    <w:p w:rsidR="00912DFE" w:rsidRPr="00912DFE" w:rsidRDefault="00103AD9" w:rsidP="00912DFE">
      <w:pPr>
        <w:pStyle w:val="ListParagraph"/>
        <w:numPr>
          <w:ilvl w:val="0"/>
          <w:numId w:val="12"/>
        </w:numPr>
        <w:spacing w:line="256" w:lineRule="auto"/>
        <w:jc w:val="both"/>
        <w:rPr>
          <w:rFonts w:ascii="Times New Roman" w:hAnsi="Times New Roman" w:cs="Times New Roman"/>
          <w:b/>
          <w:bCs/>
          <w:sz w:val="24"/>
        </w:rPr>
      </w:pPr>
      <w:r w:rsidRPr="00912DFE">
        <w:rPr>
          <w:rFonts w:ascii="Times New Roman" w:hAnsi="Times New Roman" w:cs="Times New Roman"/>
          <w:bCs/>
          <w:sz w:val="24"/>
        </w:rPr>
        <w:t>Melaporkan terjadinya pelanggaran HAM kepada Komnas H</w:t>
      </w:r>
      <w:r w:rsidR="00912DFE">
        <w:rPr>
          <w:rFonts w:ascii="Times New Roman" w:hAnsi="Times New Roman" w:cs="Times New Roman"/>
          <w:bCs/>
          <w:sz w:val="24"/>
        </w:rPr>
        <w:t>AM atau lembaga yang berwenang</w:t>
      </w:r>
    </w:p>
    <w:p w:rsidR="00912DFE" w:rsidRPr="00912DFE" w:rsidRDefault="00103AD9" w:rsidP="00912DFE">
      <w:pPr>
        <w:pStyle w:val="ListParagraph"/>
        <w:numPr>
          <w:ilvl w:val="0"/>
          <w:numId w:val="12"/>
        </w:numPr>
        <w:spacing w:line="256" w:lineRule="auto"/>
        <w:jc w:val="both"/>
        <w:rPr>
          <w:rFonts w:ascii="Times New Roman" w:hAnsi="Times New Roman" w:cs="Times New Roman"/>
          <w:b/>
          <w:bCs/>
          <w:sz w:val="24"/>
        </w:rPr>
      </w:pPr>
      <w:r w:rsidRPr="00912DFE">
        <w:rPr>
          <w:rFonts w:ascii="Times New Roman" w:hAnsi="Times New Roman" w:cs="Times New Roman"/>
          <w:bCs/>
          <w:sz w:val="24"/>
        </w:rPr>
        <w:t xml:space="preserve">Melakukan penelitian atau menyebarluaskan informasi mengenai HAM, baik secara mandiri maupun </w:t>
      </w:r>
      <w:r w:rsidR="00912DFE">
        <w:rPr>
          <w:rFonts w:ascii="Times New Roman" w:hAnsi="Times New Roman" w:cs="Times New Roman"/>
          <w:bCs/>
          <w:sz w:val="24"/>
        </w:rPr>
        <w:t>bekerja sama dengan Komnas HAM</w:t>
      </w:r>
    </w:p>
    <w:p w:rsidR="00912DFE" w:rsidRPr="00912DFE" w:rsidRDefault="00103AD9" w:rsidP="00912DFE">
      <w:pPr>
        <w:pStyle w:val="ListParagraph"/>
        <w:numPr>
          <w:ilvl w:val="0"/>
          <w:numId w:val="12"/>
        </w:numPr>
        <w:spacing w:line="256" w:lineRule="auto"/>
        <w:jc w:val="both"/>
        <w:rPr>
          <w:rFonts w:ascii="Times New Roman" w:hAnsi="Times New Roman" w:cs="Times New Roman"/>
          <w:b/>
          <w:bCs/>
          <w:sz w:val="24"/>
        </w:rPr>
      </w:pPr>
      <w:r w:rsidRPr="00912DFE">
        <w:rPr>
          <w:rFonts w:ascii="Times New Roman" w:hAnsi="Times New Roman" w:cs="Times New Roman"/>
          <w:bCs/>
          <w:sz w:val="24"/>
        </w:rPr>
        <w:t>Mengajukan usulan mengenai perumusan kebijakan yang berkaitan dengan HAM kepad</w:t>
      </w:r>
      <w:r w:rsidR="00912DFE">
        <w:rPr>
          <w:rFonts w:ascii="Times New Roman" w:hAnsi="Times New Roman" w:cs="Times New Roman"/>
          <w:bCs/>
          <w:sz w:val="24"/>
        </w:rPr>
        <w:t>a Komnas HAM atau lembaga lain</w:t>
      </w:r>
    </w:p>
    <w:p w:rsidR="00FC452B" w:rsidRPr="00FC452B" w:rsidRDefault="00103AD9" w:rsidP="00FC452B">
      <w:pPr>
        <w:pStyle w:val="ListParagraph"/>
        <w:numPr>
          <w:ilvl w:val="0"/>
          <w:numId w:val="12"/>
        </w:numPr>
        <w:spacing w:line="256" w:lineRule="auto"/>
        <w:jc w:val="both"/>
        <w:rPr>
          <w:rFonts w:ascii="Times New Roman" w:hAnsi="Times New Roman" w:cs="Times New Roman"/>
          <w:b/>
          <w:bCs/>
          <w:sz w:val="24"/>
        </w:rPr>
      </w:pPr>
      <w:r w:rsidRPr="00912DFE">
        <w:rPr>
          <w:rFonts w:ascii="Times New Roman" w:hAnsi="Times New Roman" w:cs="Times New Roman"/>
          <w:bCs/>
          <w:sz w:val="24"/>
        </w:rPr>
        <w:t>Mendukung upaya penegakan HAM, namun tetap bersikap kritis</w:t>
      </w:r>
    </w:p>
    <w:p w:rsidR="00FC452B" w:rsidRDefault="00FC452B" w:rsidP="002A7B28">
      <w:pPr>
        <w:spacing w:line="256" w:lineRule="auto"/>
        <w:ind w:left="1440"/>
        <w:jc w:val="both"/>
        <w:rPr>
          <w:rFonts w:ascii="Helvetica" w:eastAsia="Times New Roman" w:hAnsi="Helvetica" w:cs="Times New Roman"/>
          <w:color w:val="000000"/>
          <w:sz w:val="21"/>
          <w:szCs w:val="21"/>
        </w:rPr>
      </w:pPr>
    </w:p>
    <w:p w:rsidR="0064166F" w:rsidRPr="0064166F" w:rsidRDefault="00FC452B" w:rsidP="002A7B28">
      <w:pPr>
        <w:spacing w:line="256" w:lineRule="auto"/>
        <w:ind w:firstLine="720"/>
        <w:jc w:val="both"/>
        <w:rPr>
          <w:color w:val="000000"/>
        </w:rPr>
      </w:pPr>
      <w:r w:rsidRPr="0064166F">
        <w:rPr>
          <w:rFonts w:ascii="Times New Roman" w:eastAsia="Times New Roman" w:hAnsi="Times New Roman" w:cs="Times New Roman"/>
          <w:color w:val="000000"/>
          <w:sz w:val="24"/>
          <w:szCs w:val="24"/>
        </w:rPr>
        <w:t>Presiden RI Joko Widodo (Jokowi) menegaskan bahwa upaya pemenuhan hak asasi manusia (HAM) di bidang sosial, ekonomi, dan budaya harus diupayakan terus-menerus. Dalam waktu sesingkat-singkatnya kemiskinan ekstrem harus dientaskan hingga mencapai nol persen dan kesempatan kerja harus dibuka seluas-luasnya.Hal tersebut disampaikan Presiden Joko Widodo dalam sambutannya pada Peringatan Hari HAM Sedunia Tahun 2021, di Istana Negara, Jakarta, Jumat (10/12/2021).</w:t>
      </w:r>
      <w:r w:rsidR="0064166F">
        <w:rPr>
          <w:rFonts w:ascii="Times New Roman" w:eastAsia="Times New Roman" w:hAnsi="Times New Roman" w:cs="Times New Roman"/>
          <w:color w:val="000000"/>
          <w:sz w:val="24"/>
          <w:szCs w:val="24"/>
        </w:rPr>
        <w:t xml:space="preserve"> </w:t>
      </w:r>
      <w:r w:rsidR="0064166F" w:rsidRPr="0064166F">
        <w:rPr>
          <w:color w:val="000000"/>
        </w:rPr>
        <w:t>“Kita harus menjamin akses pelayanan pendidikan dan kesehatan, yang terjangkau dan merata. Dan kita harus menjamin kebebasan beragama serta kebebasan menjaga adat dan budaya,” ujarnya.</w:t>
      </w:r>
    </w:p>
    <w:p w:rsidR="0064166F" w:rsidRPr="0064166F" w:rsidRDefault="0064166F" w:rsidP="002A7B28">
      <w:pPr>
        <w:spacing w:line="256" w:lineRule="auto"/>
        <w:ind w:firstLine="720"/>
        <w:jc w:val="both"/>
        <w:rPr>
          <w:rFonts w:ascii="Times New Roman" w:eastAsia="Times New Roman" w:hAnsi="Times New Roman" w:cs="Times New Roman"/>
          <w:color w:val="000000"/>
          <w:sz w:val="24"/>
          <w:szCs w:val="24"/>
        </w:rPr>
      </w:pPr>
      <w:r w:rsidRPr="0064166F">
        <w:rPr>
          <w:rFonts w:ascii="Times New Roman" w:eastAsia="Times New Roman" w:hAnsi="Times New Roman" w:cs="Times New Roman"/>
          <w:color w:val="000000"/>
          <w:sz w:val="24"/>
          <w:szCs w:val="24"/>
        </w:rPr>
        <w:t>Presiden mengungkapkan, untuk meningkatkan akses keadilan sosial, ekonomi, dan budaya bagi seluruh rakyat Indonesia di manapun berada, pemerintah terus bekerja keras untuk membangun dari pinggiran, desa, dan perbatasan sehingga hak-hak seluruh masyarakat akan pembangunan dapat terpenuhi. Pemerintah juga terus membangun infrastruktur yang merata di seluruh penjuru tanah air yang juga dapat membuka investasi untuk hilirisasi serta membuka banyak lapangan kerja.</w:t>
      </w:r>
    </w:p>
    <w:p w:rsidR="0064166F" w:rsidRPr="0064166F" w:rsidRDefault="0064166F" w:rsidP="002A7B28">
      <w:pPr>
        <w:spacing w:line="256" w:lineRule="auto"/>
        <w:ind w:firstLine="720"/>
        <w:jc w:val="both"/>
        <w:rPr>
          <w:rFonts w:ascii="Times New Roman" w:eastAsia="Times New Roman" w:hAnsi="Times New Roman" w:cs="Times New Roman"/>
          <w:color w:val="000000"/>
          <w:sz w:val="24"/>
          <w:szCs w:val="24"/>
        </w:rPr>
      </w:pPr>
      <w:r w:rsidRPr="0064166F">
        <w:rPr>
          <w:rFonts w:ascii="Times New Roman" w:eastAsia="Times New Roman" w:hAnsi="Times New Roman" w:cs="Times New Roman"/>
          <w:color w:val="000000"/>
          <w:sz w:val="24"/>
          <w:szCs w:val="24"/>
        </w:rPr>
        <w:t>“Gol dari investasi, hilirisasi, industrialisasi adalah membuka lapangan kerja yang seluas-luasnya, dan kita tahu untuk tahun ini investasi di luar Jawa, ini lebih besar dari investasi yang ada di Pulau Jawa, dan memberikan bantuan sosial untuk membantu kelompok masyarakat yang kurang beruntung,” ujarnya.</w:t>
      </w:r>
    </w:p>
    <w:p w:rsidR="0064166F" w:rsidRPr="0064166F" w:rsidRDefault="0064166F" w:rsidP="002A7B28">
      <w:pPr>
        <w:spacing w:line="256" w:lineRule="auto"/>
        <w:ind w:firstLine="720"/>
        <w:jc w:val="both"/>
        <w:rPr>
          <w:rFonts w:ascii="Times New Roman" w:eastAsia="Times New Roman" w:hAnsi="Times New Roman" w:cs="Times New Roman"/>
          <w:color w:val="000000"/>
          <w:sz w:val="24"/>
          <w:szCs w:val="24"/>
        </w:rPr>
      </w:pPr>
      <w:r w:rsidRPr="0064166F">
        <w:rPr>
          <w:rFonts w:ascii="Times New Roman" w:eastAsia="Times New Roman" w:hAnsi="Times New Roman" w:cs="Times New Roman"/>
          <w:color w:val="000000"/>
          <w:sz w:val="24"/>
          <w:szCs w:val="24"/>
        </w:rPr>
        <w:t>Selain itu, pemerintah juga bekerja keras untuk mengundang investasi dari dalam maupun dari luar negeri, menerbitkan Undang-Undang (UU) Cipta Kerja, memperbaiki ekosistem investasi, termasuk perbaikan perizinan berusaha melalui </w:t>
      </w:r>
      <w:r w:rsidRPr="0064166F">
        <w:rPr>
          <w:rFonts w:ascii="Times New Roman" w:eastAsia="Times New Roman" w:hAnsi="Times New Roman" w:cs="Times New Roman"/>
          <w:i/>
          <w:iCs/>
          <w:color w:val="000000"/>
          <w:sz w:val="24"/>
          <w:szCs w:val="24"/>
        </w:rPr>
        <w:t>online single submission</w:t>
      </w:r>
      <w:r w:rsidRPr="0064166F">
        <w:rPr>
          <w:rFonts w:ascii="Times New Roman" w:eastAsia="Times New Roman" w:hAnsi="Times New Roman" w:cs="Times New Roman"/>
          <w:color w:val="000000"/>
          <w:sz w:val="24"/>
          <w:szCs w:val="24"/>
        </w:rPr>
        <w:t> (OSS) sebagai upaya membuka lapangan kerja yang berkualitas bagi seluruh warga negara Indonesia.</w:t>
      </w:r>
    </w:p>
    <w:p w:rsidR="0064166F" w:rsidRPr="0064166F" w:rsidRDefault="0064166F" w:rsidP="002A7B28">
      <w:pPr>
        <w:spacing w:line="256" w:lineRule="auto"/>
        <w:ind w:firstLine="720"/>
        <w:jc w:val="both"/>
        <w:rPr>
          <w:rFonts w:ascii="Times New Roman" w:eastAsia="Times New Roman" w:hAnsi="Times New Roman" w:cs="Times New Roman"/>
          <w:color w:val="000000"/>
          <w:sz w:val="24"/>
          <w:szCs w:val="24"/>
        </w:rPr>
      </w:pPr>
      <w:r w:rsidRPr="0064166F">
        <w:rPr>
          <w:rFonts w:ascii="Times New Roman" w:eastAsia="Times New Roman" w:hAnsi="Times New Roman" w:cs="Times New Roman"/>
          <w:color w:val="000000"/>
          <w:sz w:val="24"/>
          <w:szCs w:val="24"/>
        </w:rPr>
        <w:t>Kepala Negara melanjutkan, pada pertengahan tahun ini pemerintah juga telah menerbitkan Peraturan Presiden (Perpres) Nomor 53 Tahun 2021 mengenai Rencana Aksi Nasional Hak Asasi Manusia Tahun 2021-2025. Rencana aksi ini dimaksudkan untuk melaksanakan penghormatan, pelindungan, pemenuhan, penegakan, dan pemajuan HAM di Indonesia, dengan sasaran utamanya adalah kelompok perempuan, anak, kelompok masyarakat adat, dan penyandang disabilitas.</w:t>
      </w:r>
    </w:p>
    <w:p w:rsidR="0064166F" w:rsidRPr="0064166F" w:rsidRDefault="0064166F" w:rsidP="002A7B28">
      <w:pPr>
        <w:spacing w:line="256" w:lineRule="auto"/>
        <w:ind w:firstLine="720"/>
        <w:jc w:val="both"/>
        <w:rPr>
          <w:rFonts w:ascii="Times New Roman" w:eastAsia="Times New Roman" w:hAnsi="Times New Roman" w:cs="Times New Roman"/>
          <w:color w:val="000000"/>
          <w:sz w:val="24"/>
          <w:szCs w:val="24"/>
        </w:rPr>
      </w:pPr>
      <w:r w:rsidRPr="0064166F">
        <w:rPr>
          <w:rFonts w:ascii="Times New Roman" w:eastAsia="Times New Roman" w:hAnsi="Times New Roman" w:cs="Times New Roman"/>
          <w:color w:val="000000"/>
          <w:sz w:val="24"/>
          <w:szCs w:val="24"/>
        </w:rPr>
        <w:t xml:space="preserve">“Perpres Nomor 53 ini juga menegaskan bahwa penegakan HAM bukan hanya mencakup penghormatan dan perlindungan hak sipil dan politik saja. Penegakan HAM juga mencakup pemenuhan </w:t>
      </w:r>
      <w:r w:rsidRPr="0064166F">
        <w:rPr>
          <w:rFonts w:ascii="Times New Roman" w:eastAsia="Times New Roman" w:hAnsi="Times New Roman" w:cs="Times New Roman"/>
          <w:color w:val="000000"/>
          <w:sz w:val="24"/>
          <w:szCs w:val="24"/>
        </w:rPr>
        <w:lastRenderedPageBreak/>
        <w:t>hak ekonomi, hak sosial, dan budaya, terutama menyasar pada kelompok-kelompok rentan yang bukan hanya perlu kita lindungi, tetapi juga kita penuhi hak-haknya,” tandasnya.</w:t>
      </w:r>
    </w:p>
    <w:p w:rsidR="0064166F" w:rsidRPr="0064166F" w:rsidRDefault="0064166F" w:rsidP="002A7B28">
      <w:pPr>
        <w:spacing w:line="256" w:lineRule="auto"/>
        <w:ind w:firstLine="720"/>
        <w:jc w:val="both"/>
        <w:rPr>
          <w:rFonts w:ascii="Times New Roman" w:eastAsia="Times New Roman" w:hAnsi="Times New Roman" w:cs="Times New Roman"/>
          <w:color w:val="000000"/>
          <w:sz w:val="24"/>
          <w:szCs w:val="24"/>
        </w:rPr>
      </w:pPr>
      <w:r w:rsidRPr="0064166F">
        <w:rPr>
          <w:rFonts w:ascii="Times New Roman" w:eastAsia="Times New Roman" w:hAnsi="Times New Roman" w:cs="Times New Roman"/>
          <w:color w:val="000000"/>
          <w:sz w:val="24"/>
          <w:szCs w:val="24"/>
        </w:rPr>
        <w:t>Pada tanggal 1 Desember lalu, Presiden Jokowi juga telah melantik Komisi Disabilitas Nasional untuk pertama kalinya. Keberadaan komisi ini menunjukkan komitmen pemerintah untuk memastikan dan memantau penghormatan, perlindungan, pemenuhan hak penyandang disabilitas, dan merupakan wujud dari implementasi dan pemantauan terhadap the Convention on the Rights of Persons with Disabilities.</w:t>
      </w:r>
    </w:p>
    <w:p w:rsidR="0064166F" w:rsidRPr="0064166F" w:rsidRDefault="0064166F" w:rsidP="002A7B28">
      <w:pPr>
        <w:spacing w:line="256" w:lineRule="auto"/>
        <w:ind w:firstLine="720"/>
        <w:jc w:val="both"/>
        <w:rPr>
          <w:rFonts w:ascii="Times New Roman" w:eastAsia="Times New Roman" w:hAnsi="Times New Roman" w:cs="Times New Roman"/>
          <w:color w:val="000000"/>
          <w:sz w:val="24"/>
          <w:szCs w:val="24"/>
        </w:rPr>
      </w:pPr>
      <w:r w:rsidRPr="0064166F">
        <w:rPr>
          <w:rFonts w:ascii="Times New Roman" w:eastAsia="Times New Roman" w:hAnsi="Times New Roman" w:cs="Times New Roman"/>
          <w:color w:val="000000"/>
          <w:sz w:val="24"/>
          <w:szCs w:val="24"/>
        </w:rPr>
        <w:t>“Sekali lagi, agar setiap warga negara mendapatkan hak-hak yang sama tanpa merasa diabaikan dan dibedakan,” ujarnya.</w:t>
      </w:r>
    </w:p>
    <w:p w:rsidR="0064166F" w:rsidRPr="0064166F" w:rsidRDefault="0064166F" w:rsidP="002A7B28">
      <w:pPr>
        <w:spacing w:line="256" w:lineRule="auto"/>
        <w:ind w:firstLine="720"/>
        <w:jc w:val="both"/>
        <w:rPr>
          <w:rFonts w:ascii="Times New Roman" w:eastAsia="Times New Roman" w:hAnsi="Times New Roman" w:cs="Times New Roman"/>
          <w:color w:val="000000"/>
          <w:sz w:val="24"/>
          <w:szCs w:val="24"/>
        </w:rPr>
      </w:pPr>
      <w:r w:rsidRPr="0064166F">
        <w:rPr>
          <w:rFonts w:ascii="Times New Roman" w:eastAsia="Times New Roman" w:hAnsi="Times New Roman" w:cs="Times New Roman"/>
          <w:color w:val="000000"/>
          <w:sz w:val="24"/>
          <w:szCs w:val="24"/>
        </w:rPr>
        <w:t>Pada kesempatan itu, Kepala Negara menegaskan bahwa selain pemenuhan HAM di bidang sosial, ekonomi, dan budaya, jaminan hak-hak sipil, politik, dan hukum juga harus tetap menjadi perhatian semua pihak.</w:t>
      </w:r>
    </w:p>
    <w:p w:rsidR="0064166F" w:rsidRDefault="0064166F" w:rsidP="002A7B28">
      <w:pPr>
        <w:spacing w:line="256" w:lineRule="auto"/>
        <w:ind w:firstLine="720"/>
        <w:jc w:val="both"/>
        <w:rPr>
          <w:rFonts w:ascii="Times New Roman" w:eastAsia="Times New Roman" w:hAnsi="Times New Roman" w:cs="Times New Roman"/>
          <w:color w:val="000000"/>
          <w:sz w:val="24"/>
          <w:szCs w:val="24"/>
        </w:rPr>
      </w:pPr>
      <w:r w:rsidRPr="0064166F">
        <w:rPr>
          <w:rFonts w:ascii="Times New Roman" w:eastAsia="Times New Roman" w:hAnsi="Times New Roman" w:cs="Times New Roman"/>
          <w:color w:val="000000"/>
          <w:sz w:val="24"/>
          <w:szCs w:val="24"/>
        </w:rPr>
        <w:t xml:space="preserve">“Semua warga negara memiliki hak dan kedudukan yang setara dalam politik dan hukum. Semua warga negara berhak mendapatkan perlindungan yang </w:t>
      </w:r>
      <w:proofErr w:type="gramStart"/>
      <w:r w:rsidRPr="0064166F">
        <w:rPr>
          <w:rFonts w:ascii="Times New Roman" w:eastAsia="Times New Roman" w:hAnsi="Times New Roman" w:cs="Times New Roman"/>
          <w:color w:val="000000"/>
          <w:sz w:val="24"/>
          <w:szCs w:val="24"/>
        </w:rPr>
        <w:t>sama</w:t>
      </w:r>
      <w:proofErr w:type="gramEnd"/>
      <w:r w:rsidRPr="0064166F">
        <w:rPr>
          <w:rFonts w:ascii="Times New Roman" w:eastAsia="Times New Roman" w:hAnsi="Times New Roman" w:cs="Times New Roman"/>
          <w:color w:val="000000"/>
          <w:sz w:val="24"/>
          <w:szCs w:val="24"/>
        </w:rPr>
        <w:t xml:space="preserve"> dari negara tanpa membeda-bedakan suku, agama, gender, ataupun ras. Semua warga negara berhak mendapatkan kesempatan yang setara dalam mendapatkan pelayanan dari negara, dan berhak atas pekerjaan dan penghidupan yang layak,” pungkasnya.</w:t>
      </w:r>
    </w:p>
    <w:p w:rsidR="0064166F" w:rsidRDefault="0064166F" w:rsidP="002A7B28">
      <w:pPr>
        <w:spacing w:line="256" w:lineRule="auto"/>
        <w:ind w:firstLine="720"/>
        <w:jc w:val="both"/>
        <w:rPr>
          <w:rFonts w:ascii="Times New Roman" w:eastAsia="Times New Roman" w:hAnsi="Times New Roman" w:cs="Times New Roman"/>
          <w:color w:val="000000"/>
          <w:sz w:val="24"/>
          <w:szCs w:val="24"/>
        </w:rPr>
      </w:pPr>
    </w:p>
    <w:p w:rsidR="0064166F" w:rsidRDefault="0064166F" w:rsidP="002A7B28">
      <w:pPr>
        <w:pStyle w:val="ListParagraph"/>
        <w:numPr>
          <w:ilvl w:val="0"/>
          <w:numId w:val="5"/>
        </w:numPr>
        <w:spacing w:line="256" w:lineRule="auto"/>
        <w:jc w:val="both"/>
        <w:rPr>
          <w:rFonts w:ascii="Times New Roman" w:eastAsia="Times New Roman" w:hAnsi="Times New Roman" w:cs="Times New Roman"/>
          <w:b/>
          <w:color w:val="000000"/>
          <w:sz w:val="24"/>
          <w:szCs w:val="24"/>
        </w:rPr>
      </w:pPr>
      <w:r w:rsidRPr="002A7B28">
        <w:rPr>
          <w:rFonts w:ascii="Times New Roman" w:eastAsia="Times New Roman" w:hAnsi="Times New Roman" w:cs="Times New Roman"/>
          <w:b/>
          <w:color w:val="000000"/>
          <w:sz w:val="24"/>
          <w:szCs w:val="24"/>
        </w:rPr>
        <w:t>Pelanggaran HAM dan Peradilan di Indonesia</w:t>
      </w:r>
    </w:p>
    <w:p w:rsidR="002A7B28" w:rsidRDefault="002A7B28" w:rsidP="002A7B28">
      <w:pPr>
        <w:spacing w:line="256" w:lineRule="auto"/>
        <w:jc w:val="both"/>
        <w:rPr>
          <w:rFonts w:ascii="Times New Roman" w:eastAsia="Times New Roman" w:hAnsi="Times New Roman" w:cs="Times New Roman"/>
          <w:b/>
          <w:color w:val="000000"/>
          <w:sz w:val="24"/>
          <w:szCs w:val="24"/>
        </w:rPr>
      </w:pPr>
    </w:p>
    <w:p w:rsidR="002A7B28" w:rsidRPr="002A7B28" w:rsidRDefault="002A7B28" w:rsidP="002A7B28">
      <w:pPr>
        <w:spacing w:line="256" w:lineRule="auto"/>
        <w:ind w:firstLine="360"/>
        <w:jc w:val="both"/>
        <w:rPr>
          <w:rFonts w:ascii="Times New Roman" w:eastAsia="Times New Roman" w:hAnsi="Times New Roman" w:cs="Times New Roman"/>
          <w:color w:val="000000"/>
          <w:sz w:val="24"/>
          <w:szCs w:val="24"/>
        </w:rPr>
      </w:pPr>
      <w:r w:rsidRPr="002A7B28">
        <w:rPr>
          <w:rFonts w:ascii="Times New Roman" w:eastAsia="Times New Roman" w:hAnsi="Times New Roman" w:cs="Times New Roman"/>
          <w:color w:val="000000"/>
          <w:sz w:val="24"/>
          <w:szCs w:val="24"/>
        </w:rPr>
        <w:t>Proses penyelesaian pelanggaran HAM menurut undang-undang pengadilan HAM melalui tahap penangkapan, penahanan, penyelidikan, penyidikan, penuntutan, sumpah dan pemeriksaan. Pasal 10 menentukan bahwa dalam hal tidak ditentukan lain dalam Undang-Undang Nomor 26 Tahun 2000, hukum acara atas perkara pelanggaran HAM yang berat, dilakukan berdasarkan ketentuan hukum acara pidana. </w:t>
      </w:r>
    </w:p>
    <w:p w:rsidR="002A7B28" w:rsidRPr="002A7B28" w:rsidRDefault="002A7B28" w:rsidP="002A7B28">
      <w:pPr>
        <w:spacing w:line="256" w:lineRule="auto"/>
        <w:ind w:firstLine="360"/>
        <w:jc w:val="both"/>
        <w:rPr>
          <w:rFonts w:ascii="Times New Roman" w:eastAsia="Times New Roman" w:hAnsi="Times New Roman" w:cs="Times New Roman"/>
          <w:color w:val="000000"/>
          <w:sz w:val="24"/>
          <w:szCs w:val="24"/>
        </w:rPr>
      </w:pPr>
      <w:r w:rsidRPr="002A7B28">
        <w:rPr>
          <w:rFonts w:ascii="Times New Roman" w:eastAsia="Times New Roman" w:hAnsi="Times New Roman" w:cs="Times New Roman"/>
          <w:color w:val="000000"/>
          <w:sz w:val="24"/>
          <w:szCs w:val="24"/>
        </w:rPr>
        <w:t>Dengan demikian, penyelidikan, penyidikan, penuntutan, pemeriksaan di sidang pengadilan, upaya hukum, pelaksanaan putusan pengadilan serta pengawasan dan pengamatan pelaksanaan putusan atas perkara pelanggaran HAM yang berat, jika tidak ditentukan lain dalam UU Pengadilan HAM, maka hukum acara atas pelanggaran HAM yang berat tersebut dilakukan berdasarkan ketentuan hukum acara pidana.</w:t>
      </w:r>
    </w:p>
    <w:p w:rsidR="002A7B28" w:rsidRPr="002A7B28" w:rsidRDefault="002A7B28" w:rsidP="002A7B28">
      <w:pPr>
        <w:spacing w:line="256" w:lineRule="auto"/>
        <w:ind w:firstLine="360"/>
        <w:jc w:val="both"/>
        <w:rPr>
          <w:rFonts w:ascii="Times New Roman" w:eastAsia="Times New Roman" w:hAnsi="Times New Roman" w:cs="Times New Roman"/>
          <w:color w:val="000000"/>
          <w:sz w:val="24"/>
          <w:szCs w:val="24"/>
        </w:rPr>
      </w:pPr>
      <w:r w:rsidRPr="002A7B28">
        <w:rPr>
          <w:rFonts w:ascii="Times New Roman" w:eastAsia="Times New Roman" w:hAnsi="Times New Roman" w:cs="Times New Roman"/>
          <w:color w:val="000000"/>
          <w:sz w:val="24"/>
          <w:szCs w:val="24"/>
        </w:rPr>
        <w:t>Pasal 11 dan Pasal 12 UU Pengadilan HAM memberikan kewenangan kepada Jaksa Agung sebagai penyidik untuk melakukan penangkapan dan penahanan termasuk wewenang Jaksa Agung sebagai penuntut umum. </w:t>
      </w:r>
    </w:p>
    <w:p w:rsidR="002A7B28" w:rsidRPr="002A7B28" w:rsidRDefault="002A7B28" w:rsidP="002A7B28">
      <w:pPr>
        <w:spacing w:line="256" w:lineRule="auto"/>
        <w:ind w:firstLine="360"/>
        <w:jc w:val="both"/>
        <w:rPr>
          <w:rFonts w:ascii="Times New Roman" w:eastAsia="Times New Roman" w:hAnsi="Times New Roman" w:cs="Times New Roman"/>
          <w:color w:val="000000"/>
          <w:sz w:val="24"/>
          <w:szCs w:val="24"/>
        </w:rPr>
      </w:pPr>
      <w:r w:rsidRPr="002A7B28">
        <w:rPr>
          <w:rFonts w:ascii="Times New Roman" w:eastAsia="Times New Roman" w:hAnsi="Times New Roman" w:cs="Times New Roman"/>
          <w:color w:val="000000"/>
          <w:sz w:val="24"/>
          <w:szCs w:val="24"/>
        </w:rPr>
        <w:t>Selanjutnya, proses penyelidikan terhadap pelanggaran hak asasi manusia yang berat serta penerimaan atas pelaporannya dilakukan oleh Komisi Nasional Hak Asasi Manusia. Pelanggaran HAM yang berat diperiksa dan diputus oleh Pengadilan HAM paling lama 90 hari terhitung sejak perkara dilimpahkan ke Pengadilan HAM, dan dapat diperpanjang lagi selama 90 hari. </w:t>
      </w:r>
    </w:p>
    <w:p w:rsidR="00103AD9" w:rsidRPr="002A7B28" w:rsidRDefault="002A7B28" w:rsidP="002A7B28">
      <w:pPr>
        <w:spacing w:line="256" w:lineRule="auto"/>
        <w:ind w:firstLine="360"/>
        <w:jc w:val="both"/>
        <w:rPr>
          <w:rFonts w:ascii="Times New Roman" w:eastAsia="Times New Roman" w:hAnsi="Times New Roman" w:cs="Times New Roman"/>
          <w:color w:val="000000"/>
          <w:sz w:val="24"/>
          <w:szCs w:val="24"/>
        </w:rPr>
        <w:sectPr w:rsidR="00103AD9" w:rsidRPr="002A7B28">
          <w:pgSz w:w="12240" w:h="15840"/>
          <w:pgMar w:top="1420" w:right="1220" w:bottom="1260" w:left="1220" w:header="0" w:footer="1080" w:gutter="0"/>
          <w:cols w:space="720"/>
        </w:sectPr>
      </w:pPr>
      <w:r w:rsidRPr="002A7B28">
        <w:rPr>
          <w:rFonts w:ascii="Times New Roman" w:eastAsia="Times New Roman" w:hAnsi="Times New Roman" w:cs="Times New Roman"/>
          <w:color w:val="000000"/>
          <w:sz w:val="24"/>
          <w:szCs w:val="24"/>
        </w:rPr>
        <w:lastRenderedPageBreak/>
        <w:t>Dalam perkara pelanggaran HAM yang berat permohonan banding ke Pengadilan Tinggi diperiksa dan diputus paling lama 90 hari sejak perkara dilimpahkan ke Pengadilan Tinggi, dan Permohonan Kasasi ke Mahkamah Agung diperiksa dan diputus 90 hari sejak perkara i</w:t>
      </w:r>
      <w:r>
        <w:rPr>
          <w:rFonts w:ascii="Times New Roman" w:eastAsia="Times New Roman" w:hAnsi="Times New Roman" w:cs="Times New Roman"/>
          <w:color w:val="000000"/>
          <w:sz w:val="24"/>
          <w:szCs w:val="24"/>
        </w:rPr>
        <w:t>tu dilimpakan ke Mahkamah Agung</w:t>
      </w:r>
    </w:p>
    <w:p w:rsidR="0038080D" w:rsidRDefault="005957D8" w:rsidP="005957D8">
      <w:pPr>
        <w:pStyle w:val="BodyText"/>
        <w:spacing w:before="24"/>
        <w:ind w:right="2438"/>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2A7B28">
        <w:rPr>
          <w:rFonts w:ascii="Times New Roman" w:hAnsi="Times New Roman" w:cs="Times New Roman"/>
          <w:b/>
          <w:sz w:val="28"/>
          <w:szCs w:val="28"/>
        </w:rPr>
        <w:t>BAB III</w:t>
      </w:r>
    </w:p>
    <w:p w:rsidR="005957D8" w:rsidRDefault="005957D8" w:rsidP="005957D8">
      <w:pPr>
        <w:pStyle w:val="BodyText"/>
        <w:spacing w:before="24"/>
        <w:ind w:right="2438"/>
        <w:jc w:val="center"/>
        <w:rPr>
          <w:rFonts w:ascii="Times New Roman" w:hAnsi="Times New Roman" w:cs="Times New Roman"/>
          <w:b/>
          <w:sz w:val="28"/>
          <w:szCs w:val="28"/>
        </w:rPr>
      </w:pPr>
      <w:r>
        <w:rPr>
          <w:rFonts w:ascii="Times New Roman" w:hAnsi="Times New Roman" w:cs="Times New Roman"/>
          <w:b/>
          <w:sz w:val="28"/>
          <w:szCs w:val="28"/>
        </w:rPr>
        <w:t xml:space="preserve">                                 PENUTUP</w:t>
      </w:r>
    </w:p>
    <w:p w:rsidR="005957D8" w:rsidRPr="005957D8" w:rsidRDefault="005957D8" w:rsidP="005957D8">
      <w:pPr>
        <w:pStyle w:val="BodyText"/>
        <w:spacing w:before="24"/>
        <w:ind w:right="2438"/>
        <w:rPr>
          <w:rFonts w:ascii="Times New Roman" w:hAnsi="Times New Roman" w:cs="Times New Roman"/>
          <w:b/>
          <w:sz w:val="28"/>
          <w:szCs w:val="28"/>
        </w:rPr>
      </w:pPr>
    </w:p>
    <w:p w:rsidR="005957D8" w:rsidRPr="005957D8" w:rsidRDefault="005957D8" w:rsidP="005957D8">
      <w:pPr>
        <w:pStyle w:val="BodyText"/>
        <w:numPr>
          <w:ilvl w:val="0"/>
          <w:numId w:val="16"/>
        </w:numPr>
        <w:spacing w:before="24"/>
        <w:ind w:right="2438"/>
        <w:rPr>
          <w:rFonts w:ascii="Times New Roman" w:hAnsi="Times New Roman" w:cs="Times New Roman"/>
          <w:b/>
          <w:sz w:val="28"/>
          <w:szCs w:val="28"/>
        </w:rPr>
      </w:pPr>
      <w:r w:rsidRPr="005957D8">
        <w:rPr>
          <w:rFonts w:ascii="Times New Roman" w:hAnsi="Times New Roman" w:cs="Times New Roman"/>
          <w:b/>
        </w:rPr>
        <w:t>Kesimpulan</w:t>
      </w:r>
    </w:p>
    <w:p w:rsidR="005957D8" w:rsidRPr="005957D8" w:rsidRDefault="005957D8" w:rsidP="005957D8">
      <w:pPr>
        <w:pStyle w:val="BodyText"/>
        <w:spacing w:before="24"/>
        <w:ind w:left="720" w:right="2438"/>
        <w:rPr>
          <w:rFonts w:ascii="Times New Roman" w:hAnsi="Times New Roman" w:cs="Times New Roman"/>
          <w:b/>
        </w:rPr>
      </w:pPr>
    </w:p>
    <w:p w:rsidR="005957D8" w:rsidRPr="00E27EE2" w:rsidRDefault="00E27EE2" w:rsidP="00E27EE2">
      <w:pPr>
        <w:pStyle w:val="BodyText"/>
        <w:spacing w:before="24"/>
        <w:ind w:left="-142" w:right="-279" w:firstLine="502"/>
        <w:jc w:val="both"/>
        <w:rPr>
          <w:rFonts w:ascii="Times New Roman" w:hAnsi="Times New Roman" w:cs="Times New Roman"/>
        </w:rPr>
      </w:pPr>
      <w:r w:rsidRPr="00E27EE2">
        <w:rPr>
          <w:rFonts w:ascii="Times New Roman" w:hAnsi="Times New Roman" w:cs="Times New Roman"/>
        </w:rPr>
        <w:t>Penghormatan, perlindungan dan pemenuhan HAM di Indonesia dalam tataran regulasi semakin membaik dengan pembangunan sistem perlindungan HAM di Indonesia melalui berbagai regulasi. Jaminan normatif ini masih perlu diperbaiki, dan yang paling utama adalah pelaksanaan secara konsisten komitmen terhadap HAM oleh lembaga-lembaga negara, aparat pemerintah dan semua pihak. Berbagai mekanisme pengawasan untuk penegakan HAM yang telah terbentuk juga diharapkan dapat berjalan dengan efektif untuk memastikan berjalannya penikmatan HAM di Indonesia. Pemerintah daerah, dalam sistem desentralisasi saat ini, mempunyai peranan penting dalam penghormatan, perlindungan dan pemajuan di Indonesia, baik dalam bidang hak-hak sipil dan politik, maupun hak-hak ekonomi, sosial dan budaya. Pemerintah daerah bersama DPRD mempunyai kewenangan untuk membentuk perda-perda, ataupun menyusun anggaran untuk bidang-bidang yang terkait dengan HAM.</w:t>
      </w:r>
    </w:p>
    <w:p w:rsidR="00E27EE2" w:rsidRDefault="00E27EE2" w:rsidP="00E27EE2">
      <w:pPr>
        <w:pStyle w:val="BodyText"/>
        <w:spacing w:before="24"/>
        <w:ind w:left="-142" w:right="-279" w:firstLine="502"/>
        <w:jc w:val="both"/>
      </w:pPr>
    </w:p>
    <w:p w:rsidR="00E27EE2" w:rsidRPr="00E27EE2" w:rsidRDefault="00E27EE2" w:rsidP="00E27EE2">
      <w:pPr>
        <w:pStyle w:val="BodyText"/>
        <w:numPr>
          <w:ilvl w:val="0"/>
          <w:numId w:val="16"/>
        </w:numPr>
        <w:spacing w:before="24"/>
        <w:ind w:right="-279"/>
        <w:jc w:val="both"/>
        <w:rPr>
          <w:rFonts w:ascii="Times New Roman" w:hAnsi="Times New Roman" w:cs="Times New Roman"/>
          <w:b/>
          <w:sz w:val="28"/>
          <w:szCs w:val="28"/>
        </w:rPr>
      </w:pPr>
      <w:r w:rsidRPr="00E27EE2">
        <w:rPr>
          <w:rFonts w:ascii="Times New Roman" w:hAnsi="Times New Roman" w:cs="Times New Roman"/>
          <w:b/>
        </w:rPr>
        <w:t xml:space="preserve">Saran </w:t>
      </w:r>
    </w:p>
    <w:p w:rsidR="00E27EE2" w:rsidRPr="00E27EE2" w:rsidRDefault="00E27EE2" w:rsidP="00E27EE2">
      <w:pPr>
        <w:pStyle w:val="BodyText"/>
        <w:spacing w:before="24"/>
        <w:ind w:right="-279" w:firstLine="360"/>
        <w:jc w:val="both"/>
        <w:rPr>
          <w:rFonts w:ascii="Times New Roman" w:hAnsi="Times New Roman" w:cs="Times New Roman"/>
          <w:b/>
        </w:rPr>
      </w:pPr>
      <w:r w:rsidRPr="00E27EE2">
        <w:rPr>
          <w:rFonts w:ascii="Times New Roman" w:eastAsia="Times New Roman" w:hAnsi="Times New Roman" w:cs="Times New Roman"/>
          <w:color w:val="000000"/>
        </w:rPr>
        <w:t xml:space="preserve">Hendaknya setiap warga mampu mempertahankan dan menjaga hak asasi manusia dirinya sendiri. Serta turut mendukung dan mensukseskan </w:t>
      </w:r>
      <w:proofErr w:type="gramStart"/>
      <w:r w:rsidRPr="00E27EE2">
        <w:rPr>
          <w:rFonts w:ascii="Times New Roman" w:eastAsia="Times New Roman" w:hAnsi="Times New Roman" w:cs="Times New Roman"/>
          <w:color w:val="000000"/>
        </w:rPr>
        <w:t>akan</w:t>
      </w:r>
      <w:proofErr w:type="gramEnd"/>
      <w:r w:rsidRPr="00E27EE2">
        <w:rPr>
          <w:rFonts w:ascii="Times New Roman" w:eastAsia="Times New Roman" w:hAnsi="Times New Roman" w:cs="Times New Roman"/>
          <w:color w:val="000000"/>
        </w:rPr>
        <w:t xml:space="preserve"> tegaknya hak asasi manusia di dalam masyarakat tersebut.Menjaga hak asasi diri sendiri sama pentingnya dengan menjaga dan menghormati hak asasi orang lain pula. Oleh sebab itu perlunya sosialisasi da upaya pemerintah dan lembaga praktisi keilmuan tertentu yang peduli dan berupaya memberikan pengetahuan tentang ham. Pelanggaran hak asasi manusia yang terjadi dalam kehidupan masyarakat Indonesia saat ini harus ditindaklanjuti da diberikan sangsi yang sesuai sebagai dasar penegakkan sumber hukum di Indonesia.</w:t>
      </w: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Default="00E27EE2" w:rsidP="00E27EE2">
      <w:pPr>
        <w:pStyle w:val="BodyText"/>
        <w:spacing w:before="24"/>
        <w:ind w:left="720" w:right="-279"/>
        <w:jc w:val="both"/>
        <w:rPr>
          <w:rFonts w:ascii="Times New Roman" w:hAnsi="Times New Roman" w:cs="Times New Roman"/>
          <w:b/>
        </w:rPr>
      </w:pPr>
    </w:p>
    <w:p w:rsidR="00E27EE2" w:rsidRPr="00E27EE2" w:rsidRDefault="00E27EE2" w:rsidP="00E27EE2">
      <w:pPr>
        <w:pStyle w:val="BodyText"/>
        <w:spacing w:before="24"/>
        <w:ind w:left="3600" w:right="-279"/>
        <w:jc w:val="both"/>
        <w:rPr>
          <w:rFonts w:ascii="Times New Roman" w:hAnsi="Times New Roman" w:cs="Times New Roman"/>
          <w:b/>
        </w:rPr>
      </w:pPr>
      <w:r>
        <w:rPr>
          <w:rFonts w:ascii="Times New Roman" w:hAnsi="Times New Roman" w:cs="Times New Roman"/>
          <w:b/>
        </w:rPr>
        <w:lastRenderedPageBreak/>
        <w:t>DAFTAR PUSTAKA</w:t>
      </w:r>
    </w:p>
    <w:sectPr w:rsidR="00E27EE2" w:rsidRPr="00E27EE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012" w:rsidRDefault="00EF6012" w:rsidP="0014542F">
      <w:pPr>
        <w:spacing w:after="0" w:line="240" w:lineRule="auto"/>
      </w:pPr>
      <w:r>
        <w:separator/>
      </w:r>
    </w:p>
  </w:endnote>
  <w:endnote w:type="continuationSeparator" w:id="0">
    <w:p w:rsidR="00EF6012" w:rsidRDefault="00EF6012" w:rsidP="00145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134" w:rsidRDefault="008B31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42F" w:rsidRDefault="001454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134" w:rsidRDefault="008B31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012" w:rsidRDefault="00EF6012" w:rsidP="0014542F">
      <w:pPr>
        <w:spacing w:after="0" w:line="240" w:lineRule="auto"/>
      </w:pPr>
      <w:r>
        <w:separator/>
      </w:r>
    </w:p>
  </w:footnote>
  <w:footnote w:type="continuationSeparator" w:id="0">
    <w:p w:rsidR="00EF6012" w:rsidRDefault="00EF6012" w:rsidP="001454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134" w:rsidRDefault="008B31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134" w:rsidRDefault="008B31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134" w:rsidRDefault="008B31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5FD9"/>
    <w:multiLevelType w:val="hybridMultilevel"/>
    <w:tmpl w:val="F65A8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2A0D29"/>
    <w:multiLevelType w:val="hybridMultilevel"/>
    <w:tmpl w:val="E812A286"/>
    <w:lvl w:ilvl="0" w:tplc="6A34AD38">
      <w:start w:val="1"/>
      <w:numFmt w:val="upperLetter"/>
      <w:lvlText w:val="%1."/>
      <w:lvlJc w:val="left"/>
      <w:pPr>
        <w:ind w:left="720" w:hanging="360"/>
      </w:pPr>
      <w:rPr>
        <w:rFonts w:ascii="Calibri" w:eastAsia="Calibri"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4519E"/>
    <w:multiLevelType w:val="hybridMultilevel"/>
    <w:tmpl w:val="D7C0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E567EB"/>
    <w:multiLevelType w:val="hybridMultilevel"/>
    <w:tmpl w:val="37504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EF1B8B"/>
    <w:multiLevelType w:val="hybridMultilevel"/>
    <w:tmpl w:val="B1D244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5263508"/>
    <w:multiLevelType w:val="hybridMultilevel"/>
    <w:tmpl w:val="77EC2D10"/>
    <w:lvl w:ilvl="0" w:tplc="6630BA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E32DD0"/>
    <w:multiLevelType w:val="hybridMultilevel"/>
    <w:tmpl w:val="F0F8E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FB3618"/>
    <w:multiLevelType w:val="hybridMultilevel"/>
    <w:tmpl w:val="D86A04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2010A7"/>
    <w:multiLevelType w:val="hybridMultilevel"/>
    <w:tmpl w:val="ACEE9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F423D2"/>
    <w:multiLevelType w:val="multilevel"/>
    <w:tmpl w:val="AE74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30135D"/>
    <w:multiLevelType w:val="hybridMultilevel"/>
    <w:tmpl w:val="133A17F2"/>
    <w:lvl w:ilvl="0" w:tplc="7C762FFA">
      <w:start w:val="1"/>
      <w:numFmt w:val="upperLetter"/>
      <w:lvlText w:val="%1."/>
      <w:lvlJc w:val="left"/>
      <w:pPr>
        <w:ind w:left="884" w:hanging="405"/>
      </w:pPr>
      <w:rPr>
        <w:rFonts w:hint="default"/>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11">
    <w:nsid w:val="7577278E"/>
    <w:multiLevelType w:val="hybridMultilevel"/>
    <w:tmpl w:val="7092F468"/>
    <w:lvl w:ilvl="0" w:tplc="CA3885AC">
      <w:start w:val="1"/>
      <w:numFmt w:val="upperLetter"/>
      <w:lvlText w:val="%1."/>
      <w:lvlJc w:val="left"/>
      <w:pPr>
        <w:ind w:left="840" w:hanging="361"/>
      </w:pPr>
      <w:rPr>
        <w:rFonts w:ascii="Calibri" w:eastAsia="Calibri" w:hAnsi="Calibri" w:cs="Calibri" w:hint="default"/>
        <w:w w:val="100"/>
        <w:sz w:val="24"/>
        <w:szCs w:val="24"/>
        <w:lang w:eastAsia="en-US" w:bidi="ar-SA"/>
      </w:rPr>
    </w:lvl>
    <w:lvl w:ilvl="1" w:tplc="7B060382">
      <w:numFmt w:val="bullet"/>
      <w:lvlText w:val="•"/>
      <w:lvlJc w:val="left"/>
      <w:pPr>
        <w:ind w:left="1736" w:hanging="361"/>
      </w:pPr>
      <w:rPr>
        <w:lang w:eastAsia="en-US" w:bidi="ar-SA"/>
      </w:rPr>
    </w:lvl>
    <w:lvl w:ilvl="2" w:tplc="0854C2CA">
      <w:numFmt w:val="bullet"/>
      <w:lvlText w:val="•"/>
      <w:lvlJc w:val="left"/>
      <w:pPr>
        <w:ind w:left="2632" w:hanging="361"/>
      </w:pPr>
      <w:rPr>
        <w:lang w:eastAsia="en-US" w:bidi="ar-SA"/>
      </w:rPr>
    </w:lvl>
    <w:lvl w:ilvl="3" w:tplc="6D92ED2E">
      <w:numFmt w:val="bullet"/>
      <w:lvlText w:val="•"/>
      <w:lvlJc w:val="left"/>
      <w:pPr>
        <w:ind w:left="3528" w:hanging="361"/>
      </w:pPr>
      <w:rPr>
        <w:lang w:eastAsia="en-US" w:bidi="ar-SA"/>
      </w:rPr>
    </w:lvl>
    <w:lvl w:ilvl="4" w:tplc="AF0836A8">
      <w:numFmt w:val="bullet"/>
      <w:lvlText w:val="•"/>
      <w:lvlJc w:val="left"/>
      <w:pPr>
        <w:ind w:left="4424" w:hanging="361"/>
      </w:pPr>
      <w:rPr>
        <w:lang w:eastAsia="en-US" w:bidi="ar-SA"/>
      </w:rPr>
    </w:lvl>
    <w:lvl w:ilvl="5" w:tplc="59048B46">
      <w:numFmt w:val="bullet"/>
      <w:lvlText w:val="•"/>
      <w:lvlJc w:val="left"/>
      <w:pPr>
        <w:ind w:left="5320" w:hanging="361"/>
      </w:pPr>
      <w:rPr>
        <w:lang w:eastAsia="en-US" w:bidi="ar-SA"/>
      </w:rPr>
    </w:lvl>
    <w:lvl w:ilvl="6" w:tplc="7BDAE2EA">
      <w:numFmt w:val="bullet"/>
      <w:lvlText w:val="•"/>
      <w:lvlJc w:val="left"/>
      <w:pPr>
        <w:ind w:left="6216" w:hanging="361"/>
      </w:pPr>
      <w:rPr>
        <w:lang w:eastAsia="en-US" w:bidi="ar-SA"/>
      </w:rPr>
    </w:lvl>
    <w:lvl w:ilvl="7" w:tplc="CD86124E">
      <w:numFmt w:val="bullet"/>
      <w:lvlText w:val="•"/>
      <w:lvlJc w:val="left"/>
      <w:pPr>
        <w:ind w:left="7112" w:hanging="361"/>
      </w:pPr>
      <w:rPr>
        <w:lang w:eastAsia="en-US" w:bidi="ar-SA"/>
      </w:rPr>
    </w:lvl>
    <w:lvl w:ilvl="8" w:tplc="76EA4A90">
      <w:numFmt w:val="bullet"/>
      <w:lvlText w:val="•"/>
      <w:lvlJc w:val="left"/>
      <w:pPr>
        <w:ind w:left="8008" w:hanging="361"/>
      </w:pPr>
      <w:rPr>
        <w:lang w:eastAsia="en-US" w:bidi="ar-SA"/>
      </w:rPr>
    </w:lvl>
  </w:abstractNum>
  <w:abstractNum w:abstractNumId="12">
    <w:nsid w:val="75FA4486"/>
    <w:multiLevelType w:val="hybridMultilevel"/>
    <w:tmpl w:val="3970FA90"/>
    <w:lvl w:ilvl="0" w:tplc="33EE90D2">
      <w:start w:val="1"/>
      <w:numFmt w:val="upperLetter"/>
      <w:lvlText w:val="%1."/>
      <w:lvlJc w:val="left"/>
      <w:pPr>
        <w:ind w:left="321" w:hanging="202"/>
      </w:pPr>
      <w:rPr>
        <w:w w:val="100"/>
        <w:lang w:eastAsia="en-US" w:bidi="ar-SA"/>
      </w:rPr>
    </w:lvl>
    <w:lvl w:ilvl="1" w:tplc="49B635F0">
      <w:numFmt w:val="bullet"/>
      <w:lvlText w:val="•"/>
      <w:lvlJc w:val="left"/>
      <w:pPr>
        <w:ind w:left="1268" w:hanging="202"/>
      </w:pPr>
      <w:rPr>
        <w:lang w:eastAsia="en-US" w:bidi="ar-SA"/>
      </w:rPr>
    </w:lvl>
    <w:lvl w:ilvl="2" w:tplc="93302FB0">
      <w:numFmt w:val="bullet"/>
      <w:lvlText w:val="•"/>
      <w:lvlJc w:val="left"/>
      <w:pPr>
        <w:ind w:left="2216" w:hanging="202"/>
      </w:pPr>
      <w:rPr>
        <w:lang w:eastAsia="en-US" w:bidi="ar-SA"/>
      </w:rPr>
    </w:lvl>
    <w:lvl w:ilvl="3" w:tplc="DCF061AC">
      <w:numFmt w:val="bullet"/>
      <w:lvlText w:val="•"/>
      <w:lvlJc w:val="left"/>
      <w:pPr>
        <w:ind w:left="3164" w:hanging="202"/>
      </w:pPr>
      <w:rPr>
        <w:lang w:eastAsia="en-US" w:bidi="ar-SA"/>
      </w:rPr>
    </w:lvl>
    <w:lvl w:ilvl="4" w:tplc="8BDE6658">
      <w:numFmt w:val="bullet"/>
      <w:lvlText w:val="•"/>
      <w:lvlJc w:val="left"/>
      <w:pPr>
        <w:ind w:left="4112" w:hanging="202"/>
      </w:pPr>
      <w:rPr>
        <w:lang w:eastAsia="en-US" w:bidi="ar-SA"/>
      </w:rPr>
    </w:lvl>
    <w:lvl w:ilvl="5" w:tplc="9972585A">
      <w:numFmt w:val="bullet"/>
      <w:lvlText w:val="•"/>
      <w:lvlJc w:val="left"/>
      <w:pPr>
        <w:ind w:left="5060" w:hanging="202"/>
      </w:pPr>
      <w:rPr>
        <w:lang w:eastAsia="en-US" w:bidi="ar-SA"/>
      </w:rPr>
    </w:lvl>
    <w:lvl w:ilvl="6" w:tplc="F7ECD210">
      <w:numFmt w:val="bullet"/>
      <w:lvlText w:val="•"/>
      <w:lvlJc w:val="left"/>
      <w:pPr>
        <w:ind w:left="6008" w:hanging="202"/>
      </w:pPr>
      <w:rPr>
        <w:lang w:eastAsia="en-US" w:bidi="ar-SA"/>
      </w:rPr>
    </w:lvl>
    <w:lvl w:ilvl="7" w:tplc="6358A014">
      <w:numFmt w:val="bullet"/>
      <w:lvlText w:val="•"/>
      <w:lvlJc w:val="left"/>
      <w:pPr>
        <w:ind w:left="6956" w:hanging="202"/>
      </w:pPr>
      <w:rPr>
        <w:lang w:eastAsia="en-US" w:bidi="ar-SA"/>
      </w:rPr>
    </w:lvl>
    <w:lvl w:ilvl="8" w:tplc="8EF48948">
      <w:numFmt w:val="bullet"/>
      <w:lvlText w:val="•"/>
      <w:lvlJc w:val="left"/>
      <w:pPr>
        <w:ind w:left="7904" w:hanging="202"/>
      </w:pPr>
      <w:rPr>
        <w:lang w:eastAsia="en-US" w:bidi="ar-SA"/>
      </w:rPr>
    </w:lvl>
  </w:abstractNum>
  <w:abstractNum w:abstractNumId="13">
    <w:nsid w:val="77A71540"/>
    <w:multiLevelType w:val="hybridMultilevel"/>
    <w:tmpl w:val="E648013E"/>
    <w:lvl w:ilvl="0" w:tplc="F242895A">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B36800"/>
    <w:multiLevelType w:val="hybridMultilevel"/>
    <w:tmpl w:val="4D5C3ABE"/>
    <w:lvl w:ilvl="0" w:tplc="E4E4A018">
      <w:start w:val="1"/>
      <w:numFmt w:val="upperLetter"/>
      <w:lvlText w:val="%1."/>
      <w:lvlJc w:val="left"/>
      <w:pPr>
        <w:ind w:left="840" w:hanging="361"/>
      </w:pPr>
      <w:rPr>
        <w:rFonts w:ascii="Calibri" w:eastAsia="Calibri" w:hAnsi="Calibri" w:cs="Calibri" w:hint="default"/>
        <w:w w:val="100"/>
        <w:sz w:val="24"/>
        <w:szCs w:val="24"/>
        <w:lang w:eastAsia="en-US" w:bidi="ar-SA"/>
      </w:rPr>
    </w:lvl>
    <w:lvl w:ilvl="1" w:tplc="2FB0D34A">
      <w:numFmt w:val="bullet"/>
      <w:lvlText w:val="•"/>
      <w:lvlJc w:val="left"/>
      <w:pPr>
        <w:ind w:left="1736" w:hanging="361"/>
      </w:pPr>
      <w:rPr>
        <w:lang w:eastAsia="en-US" w:bidi="ar-SA"/>
      </w:rPr>
    </w:lvl>
    <w:lvl w:ilvl="2" w:tplc="782E05C4">
      <w:numFmt w:val="bullet"/>
      <w:lvlText w:val="•"/>
      <w:lvlJc w:val="left"/>
      <w:pPr>
        <w:ind w:left="2632" w:hanging="361"/>
      </w:pPr>
      <w:rPr>
        <w:lang w:eastAsia="en-US" w:bidi="ar-SA"/>
      </w:rPr>
    </w:lvl>
    <w:lvl w:ilvl="3" w:tplc="ADA62A10">
      <w:numFmt w:val="bullet"/>
      <w:lvlText w:val="•"/>
      <w:lvlJc w:val="left"/>
      <w:pPr>
        <w:ind w:left="3528" w:hanging="361"/>
      </w:pPr>
      <w:rPr>
        <w:lang w:eastAsia="en-US" w:bidi="ar-SA"/>
      </w:rPr>
    </w:lvl>
    <w:lvl w:ilvl="4" w:tplc="2AF2D4B6">
      <w:numFmt w:val="bullet"/>
      <w:lvlText w:val="•"/>
      <w:lvlJc w:val="left"/>
      <w:pPr>
        <w:ind w:left="4424" w:hanging="361"/>
      </w:pPr>
      <w:rPr>
        <w:lang w:eastAsia="en-US" w:bidi="ar-SA"/>
      </w:rPr>
    </w:lvl>
    <w:lvl w:ilvl="5" w:tplc="FC5E6DC0">
      <w:numFmt w:val="bullet"/>
      <w:lvlText w:val="•"/>
      <w:lvlJc w:val="left"/>
      <w:pPr>
        <w:ind w:left="5320" w:hanging="361"/>
      </w:pPr>
      <w:rPr>
        <w:lang w:eastAsia="en-US" w:bidi="ar-SA"/>
      </w:rPr>
    </w:lvl>
    <w:lvl w:ilvl="6" w:tplc="E7F0A608">
      <w:numFmt w:val="bullet"/>
      <w:lvlText w:val="•"/>
      <w:lvlJc w:val="left"/>
      <w:pPr>
        <w:ind w:left="6216" w:hanging="361"/>
      </w:pPr>
      <w:rPr>
        <w:lang w:eastAsia="en-US" w:bidi="ar-SA"/>
      </w:rPr>
    </w:lvl>
    <w:lvl w:ilvl="7" w:tplc="EDC8BC90">
      <w:numFmt w:val="bullet"/>
      <w:lvlText w:val="•"/>
      <w:lvlJc w:val="left"/>
      <w:pPr>
        <w:ind w:left="7112" w:hanging="361"/>
      </w:pPr>
      <w:rPr>
        <w:lang w:eastAsia="en-US" w:bidi="ar-SA"/>
      </w:rPr>
    </w:lvl>
    <w:lvl w:ilvl="8" w:tplc="6596B616">
      <w:numFmt w:val="bullet"/>
      <w:lvlText w:val="•"/>
      <w:lvlJc w:val="left"/>
      <w:pPr>
        <w:ind w:left="8008" w:hanging="361"/>
      </w:pPr>
      <w:rPr>
        <w:lang w:eastAsia="en-US" w:bidi="ar-SA"/>
      </w:rPr>
    </w:lvl>
  </w:abstractNum>
  <w:abstractNum w:abstractNumId="15">
    <w:nsid w:val="79B32346"/>
    <w:multiLevelType w:val="hybridMultilevel"/>
    <w:tmpl w:val="EF16E5DE"/>
    <w:lvl w:ilvl="0" w:tplc="991C4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lvlOverride w:ilvl="0">
      <w:startOverride w:val="1"/>
    </w:lvlOverride>
    <w:lvlOverride w:ilvl="1"/>
    <w:lvlOverride w:ilvl="2"/>
    <w:lvlOverride w:ilvl="3"/>
    <w:lvlOverride w:ilvl="4"/>
    <w:lvlOverride w:ilvl="5"/>
    <w:lvlOverride w:ilvl="6"/>
    <w:lvlOverride w:ilvl="7"/>
    <w:lvlOverride w:ilvl="8"/>
  </w:num>
  <w:num w:numId="2">
    <w:abstractNumId w:val="14"/>
    <w:lvlOverride w:ilvl="0">
      <w:startOverride w:val="1"/>
    </w:lvlOverride>
    <w:lvlOverride w:ilvl="1"/>
    <w:lvlOverride w:ilvl="2"/>
    <w:lvlOverride w:ilvl="3"/>
    <w:lvlOverride w:ilvl="4"/>
    <w:lvlOverride w:ilvl="5"/>
    <w:lvlOverride w:ilvl="6"/>
    <w:lvlOverride w:ilvl="7"/>
    <w:lvlOverride w:ilvl="8"/>
  </w:num>
  <w:num w:numId="3">
    <w:abstractNumId w:val="12"/>
    <w:lvlOverride w:ilvl="0">
      <w:startOverride w:val="1"/>
    </w:lvlOverride>
    <w:lvlOverride w:ilvl="1"/>
    <w:lvlOverride w:ilvl="2"/>
    <w:lvlOverride w:ilvl="3"/>
    <w:lvlOverride w:ilvl="4"/>
    <w:lvlOverride w:ilvl="5"/>
    <w:lvlOverride w:ilvl="6"/>
    <w:lvlOverride w:ilvl="7"/>
    <w:lvlOverride w:ilvl="8"/>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5"/>
  </w:num>
  <w:num w:numId="8">
    <w:abstractNumId w:val="4"/>
  </w:num>
  <w:num w:numId="9">
    <w:abstractNumId w:val="0"/>
  </w:num>
  <w:num w:numId="10">
    <w:abstractNumId w:val="3"/>
  </w:num>
  <w:num w:numId="11">
    <w:abstractNumId w:val="2"/>
  </w:num>
  <w:num w:numId="12">
    <w:abstractNumId w:val="7"/>
  </w:num>
  <w:num w:numId="13">
    <w:abstractNumId w:val="10"/>
  </w:num>
  <w:num w:numId="14">
    <w:abstractNumId w:val="6"/>
  </w:num>
  <w:num w:numId="15">
    <w:abstractNumId w:val="8"/>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62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BF1"/>
    <w:rsid w:val="00103AD9"/>
    <w:rsid w:val="0014542F"/>
    <w:rsid w:val="001731C5"/>
    <w:rsid w:val="001C2F47"/>
    <w:rsid w:val="002A7B28"/>
    <w:rsid w:val="002F1895"/>
    <w:rsid w:val="00304D88"/>
    <w:rsid w:val="0038080D"/>
    <w:rsid w:val="003F141C"/>
    <w:rsid w:val="005957D8"/>
    <w:rsid w:val="0064166F"/>
    <w:rsid w:val="00733483"/>
    <w:rsid w:val="008B3134"/>
    <w:rsid w:val="008C0645"/>
    <w:rsid w:val="00912DFE"/>
    <w:rsid w:val="009E5B7F"/>
    <w:rsid w:val="00AF388F"/>
    <w:rsid w:val="00BA6BF1"/>
    <w:rsid w:val="00BF0F52"/>
    <w:rsid w:val="00D8417B"/>
    <w:rsid w:val="00DD23B8"/>
    <w:rsid w:val="00E27EE2"/>
    <w:rsid w:val="00E55210"/>
    <w:rsid w:val="00EF6012"/>
    <w:rsid w:val="00FC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3C7080-04A3-4E18-98AB-BE098642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080D"/>
    <w:pPr>
      <w:widowControl w:val="0"/>
      <w:autoSpaceDE w:val="0"/>
      <w:autoSpaceDN w:val="0"/>
      <w:spacing w:after="0" w:line="240" w:lineRule="auto"/>
      <w:ind w:left="220"/>
      <w:outlineLvl w:val="0"/>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1"/>
    <w:semiHidden/>
    <w:unhideWhenUsed/>
    <w:qFormat/>
    <w:rsid w:val="00BA6BF1"/>
    <w:pPr>
      <w:widowControl w:val="0"/>
      <w:autoSpaceDE w:val="0"/>
      <w:autoSpaceDN w:val="0"/>
      <w:spacing w:before="585" w:after="0" w:line="240" w:lineRule="auto"/>
      <w:ind w:left="119"/>
    </w:pPr>
    <w:rPr>
      <w:rFonts w:ascii="Calibri" w:eastAsia="Calibri" w:hAnsi="Calibri" w:cs="Calibri"/>
      <w:sz w:val="24"/>
      <w:szCs w:val="24"/>
    </w:rPr>
  </w:style>
  <w:style w:type="paragraph" w:styleId="TOC2">
    <w:name w:val="toc 2"/>
    <w:basedOn w:val="Normal"/>
    <w:autoRedefine/>
    <w:uiPriority w:val="1"/>
    <w:unhideWhenUsed/>
    <w:qFormat/>
    <w:rsid w:val="00BA6BF1"/>
    <w:pPr>
      <w:widowControl w:val="0"/>
      <w:autoSpaceDE w:val="0"/>
      <w:autoSpaceDN w:val="0"/>
      <w:spacing w:after="0" w:line="240" w:lineRule="auto"/>
      <w:ind w:left="840" w:hanging="362"/>
    </w:pPr>
    <w:rPr>
      <w:rFonts w:ascii="Calibri" w:eastAsia="Calibri" w:hAnsi="Calibri" w:cs="Calibri"/>
      <w:sz w:val="24"/>
      <w:szCs w:val="24"/>
    </w:rPr>
  </w:style>
  <w:style w:type="paragraph" w:styleId="BodyText">
    <w:name w:val="Body Text"/>
    <w:basedOn w:val="Normal"/>
    <w:link w:val="BodyTextChar"/>
    <w:uiPriority w:val="1"/>
    <w:unhideWhenUsed/>
    <w:qFormat/>
    <w:rsid w:val="00BA6BF1"/>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BA6BF1"/>
    <w:rPr>
      <w:rFonts w:ascii="Calibri" w:eastAsia="Calibri" w:hAnsi="Calibri" w:cs="Calibri"/>
      <w:sz w:val="24"/>
      <w:szCs w:val="24"/>
    </w:rPr>
  </w:style>
  <w:style w:type="character" w:styleId="Hyperlink">
    <w:name w:val="Hyperlink"/>
    <w:basedOn w:val="DefaultParagraphFont"/>
    <w:uiPriority w:val="99"/>
    <w:unhideWhenUsed/>
    <w:rsid w:val="00BA6BF1"/>
    <w:rPr>
      <w:color w:val="0000FF"/>
      <w:u w:val="single"/>
    </w:rPr>
  </w:style>
  <w:style w:type="character" w:customStyle="1" w:styleId="Heading1Char">
    <w:name w:val="Heading 1 Char"/>
    <w:basedOn w:val="DefaultParagraphFont"/>
    <w:link w:val="Heading1"/>
    <w:uiPriority w:val="9"/>
    <w:rsid w:val="0038080D"/>
    <w:rPr>
      <w:rFonts w:ascii="Calibri" w:eastAsia="Calibri" w:hAnsi="Calibri" w:cs="Calibri"/>
      <w:b/>
      <w:bCs/>
      <w:sz w:val="24"/>
      <w:szCs w:val="24"/>
    </w:rPr>
  </w:style>
  <w:style w:type="paragraph" w:styleId="ListParagraph">
    <w:name w:val="List Paragraph"/>
    <w:basedOn w:val="Normal"/>
    <w:uiPriority w:val="1"/>
    <w:qFormat/>
    <w:rsid w:val="0038080D"/>
    <w:pPr>
      <w:widowControl w:val="0"/>
      <w:autoSpaceDE w:val="0"/>
      <w:autoSpaceDN w:val="0"/>
      <w:spacing w:after="0" w:line="240" w:lineRule="auto"/>
      <w:ind w:left="840" w:hanging="362"/>
    </w:pPr>
    <w:rPr>
      <w:rFonts w:ascii="Calibri" w:eastAsia="Calibri" w:hAnsi="Calibri" w:cs="Calibri"/>
    </w:rPr>
  </w:style>
  <w:style w:type="paragraph" w:styleId="NormalWeb">
    <w:name w:val="Normal (Web)"/>
    <w:basedOn w:val="Normal"/>
    <w:uiPriority w:val="99"/>
    <w:semiHidden/>
    <w:unhideWhenUsed/>
    <w:rsid w:val="00FC452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5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42F"/>
  </w:style>
  <w:style w:type="paragraph" w:styleId="Footer">
    <w:name w:val="footer"/>
    <w:basedOn w:val="Normal"/>
    <w:link w:val="FooterChar"/>
    <w:uiPriority w:val="99"/>
    <w:unhideWhenUsed/>
    <w:rsid w:val="00145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14525">
      <w:bodyDiv w:val="1"/>
      <w:marLeft w:val="0"/>
      <w:marRight w:val="0"/>
      <w:marTop w:val="0"/>
      <w:marBottom w:val="0"/>
      <w:divBdr>
        <w:top w:val="none" w:sz="0" w:space="0" w:color="auto"/>
        <w:left w:val="none" w:sz="0" w:space="0" w:color="auto"/>
        <w:bottom w:val="none" w:sz="0" w:space="0" w:color="auto"/>
        <w:right w:val="none" w:sz="0" w:space="0" w:color="auto"/>
      </w:divBdr>
    </w:div>
    <w:div w:id="400442145">
      <w:bodyDiv w:val="1"/>
      <w:marLeft w:val="0"/>
      <w:marRight w:val="0"/>
      <w:marTop w:val="0"/>
      <w:marBottom w:val="0"/>
      <w:divBdr>
        <w:top w:val="none" w:sz="0" w:space="0" w:color="auto"/>
        <w:left w:val="none" w:sz="0" w:space="0" w:color="auto"/>
        <w:bottom w:val="none" w:sz="0" w:space="0" w:color="auto"/>
        <w:right w:val="none" w:sz="0" w:space="0" w:color="auto"/>
      </w:divBdr>
    </w:div>
    <w:div w:id="620720868">
      <w:bodyDiv w:val="1"/>
      <w:marLeft w:val="0"/>
      <w:marRight w:val="0"/>
      <w:marTop w:val="0"/>
      <w:marBottom w:val="0"/>
      <w:divBdr>
        <w:top w:val="none" w:sz="0" w:space="0" w:color="auto"/>
        <w:left w:val="none" w:sz="0" w:space="0" w:color="auto"/>
        <w:bottom w:val="none" w:sz="0" w:space="0" w:color="auto"/>
        <w:right w:val="none" w:sz="0" w:space="0" w:color="auto"/>
      </w:divBdr>
    </w:div>
    <w:div w:id="683553228">
      <w:bodyDiv w:val="1"/>
      <w:marLeft w:val="0"/>
      <w:marRight w:val="0"/>
      <w:marTop w:val="0"/>
      <w:marBottom w:val="0"/>
      <w:divBdr>
        <w:top w:val="none" w:sz="0" w:space="0" w:color="auto"/>
        <w:left w:val="none" w:sz="0" w:space="0" w:color="auto"/>
        <w:bottom w:val="none" w:sz="0" w:space="0" w:color="auto"/>
        <w:right w:val="none" w:sz="0" w:space="0" w:color="auto"/>
      </w:divBdr>
    </w:div>
    <w:div w:id="711539476">
      <w:bodyDiv w:val="1"/>
      <w:marLeft w:val="0"/>
      <w:marRight w:val="0"/>
      <w:marTop w:val="0"/>
      <w:marBottom w:val="0"/>
      <w:divBdr>
        <w:top w:val="none" w:sz="0" w:space="0" w:color="auto"/>
        <w:left w:val="none" w:sz="0" w:space="0" w:color="auto"/>
        <w:bottom w:val="none" w:sz="0" w:space="0" w:color="auto"/>
        <w:right w:val="none" w:sz="0" w:space="0" w:color="auto"/>
      </w:divBdr>
    </w:div>
    <w:div w:id="935287272">
      <w:bodyDiv w:val="1"/>
      <w:marLeft w:val="0"/>
      <w:marRight w:val="0"/>
      <w:marTop w:val="0"/>
      <w:marBottom w:val="0"/>
      <w:divBdr>
        <w:top w:val="none" w:sz="0" w:space="0" w:color="auto"/>
        <w:left w:val="none" w:sz="0" w:space="0" w:color="auto"/>
        <w:bottom w:val="none" w:sz="0" w:space="0" w:color="auto"/>
        <w:right w:val="none" w:sz="0" w:space="0" w:color="auto"/>
      </w:divBdr>
    </w:div>
    <w:div w:id="1094475842">
      <w:bodyDiv w:val="1"/>
      <w:marLeft w:val="0"/>
      <w:marRight w:val="0"/>
      <w:marTop w:val="0"/>
      <w:marBottom w:val="0"/>
      <w:divBdr>
        <w:top w:val="none" w:sz="0" w:space="0" w:color="auto"/>
        <w:left w:val="none" w:sz="0" w:space="0" w:color="auto"/>
        <w:bottom w:val="none" w:sz="0" w:space="0" w:color="auto"/>
        <w:right w:val="none" w:sz="0" w:space="0" w:color="auto"/>
      </w:divBdr>
    </w:div>
    <w:div w:id="1135953831">
      <w:bodyDiv w:val="1"/>
      <w:marLeft w:val="0"/>
      <w:marRight w:val="0"/>
      <w:marTop w:val="0"/>
      <w:marBottom w:val="0"/>
      <w:divBdr>
        <w:top w:val="none" w:sz="0" w:space="0" w:color="auto"/>
        <w:left w:val="none" w:sz="0" w:space="0" w:color="auto"/>
        <w:bottom w:val="none" w:sz="0" w:space="0" w:color="auto"/>
        <w:right w:val="none" w:sz="0" w:space="0" w:color="auto"/>
      </w:divBdr>
    </w:div>
    <w:div w:id="1178077405">
      <w:bodyDiv w:val="1"/>
      <w:marLeft w:val="0"/>
      <w:marRight w:val="0"/>
      <w:marTop w:val="0"/>
      <w:marBottom w:val="0"/>
      <w:divBdr>
        <w:top w:val="none" w:sz="0" w:space="0" w:color="auto"/>
        <w:left w:val="none" w:sz="0" w:space="0" w:color="auto"/>
        <w:bottom w:val="none" w:sz="0" w:space="0" w:color="auto"/>
        <w:right w:val="none" w:sz="0" w:space="0" w:color="auto"/>
      </w:divBdr>
    </w:div>
    <w:div w:id="1252272737">
      <w:bodyDiv w:val="1"/>
      <w:marLeft w:val="0"/>
      <w:marRight w:val="0"/>
      <w:marTop w:val="0"/>
      <w:marBottom w:val="0"/>
      <w:divBdr>
        <w:top w:val="none" w:sz="0" w:space="0" w:color="auto"/>
        <w:left w:val="none" w:sz="0" w:space="0" w:color="auto"/>
        <w:bottom w:val="none" w:sz="0" w:space="0" w:color="auto"/>
        <w:right w:val="none" w:sz="0" w:space="0" w:color="auto"/>
      </w:divBdr>
      <w:divsChild>
        <w:div w:id="1422214546">
          <w:marLeft w:val="0"/>
          <w:marRight w:val="0"/>
          <w:marTop w:val="0"/>
          <w:marBottom w:val="0"/>
          <w:divBdr>
            <w:top w:val="none" w:sz="0" w:space="0" w:color="auto"/>
            <w:left w:val="none" w:sz="0" w:space="0" w:color="auto"/>
            <w:bottom w:val="none" w:sz="0" w:space="0" w:color="auto"/>
            <w:right w:val="none" w:sz="0" w:space="0" w:color="auto"/>
          </w:divBdr>
          <w:divsChild>
            <w:div w:id="386028705">
              <w:marLeft w:val="0"/>
              <w:marRight w:val="0"/>
              <w:marTop w:val="0"/>
              <w:marBottom w:val="0"/>
              <w:divBdr>
                <w:top w:val="none" w:sz="0" w:space="0" w:color="auto"/>
                <w:left w:val="none" w:sz="0" w:space="0" w:color="auto"/>
                <w:bottom w:val="none" w:sz="0" w:space="0" w:color="auto"/>
                <w:right w:val="none" w:sz="0" w:space="0" w:color="auto"/>
              </w:divBdr>
              <w:divsChild>
                <w:div w:id="471825274">
                  <w:marLeft w:val="0"/>
                  <w:marRight w:val="0"/>
                  <w:marTop w:val="0"/>
                  <w:marBottom w:val="750"/>
                  <w:divBdr>
                    <w:top w:val="none" w:sz="0" w:space="0" w:color="auto"/>
                    <w:left w:val="none" w:sz="0" w:space="0" w:color="auto"/>
                    <w:bottom w:val="none" w:sz="0" w:space="0" w:color="auto"/>
                    <w:right w:val="none" w:sz="0" w:space="0" w:color="auto"/>
                  </w:divBdr>
                  <w:divsChild>
                    <w:div w:id="20497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59289">
          <w:marLeft w:val="0"/>
          <w:marRight w:val="0"/>
          <w:marTop w:val="450"/>
          <w:marBottom w:val="0"/>
          <w:divBdr>
            <w:top w:val="none" w:sz="0" w:space="0" w:color="auto"/>
            <w:left w:val="none" w:sz="0" w:space="0" w:color="auto"/>
            <w:bottom w:val="none" w:sz="0" w:space="0" w:color="auto"/>
            <w:right w:val="none" w:sz="0" w:space="0" w:color="auto"/>
          </w:divBdr>
          <w:divsChild>
            <w:div w:id="2123377444">
              <w:marLeft w:val="0"/>
              <w:marRight w:val="0"/>
              <w:marTop w:val="0"/>
              <w:marBottom w:val="0"/>
              <w:divBdr>
                <w:top w:val="none" w:sz="0" w:space="0" w:color="auto"/>
                <w:left w:val="none" w:sz="0" w:space="0" w:color="auto"/>
                <w:bottom w:val="none" w:sz="0" w:space="0" w:color="auto"/>
                <w:right w:val="none" w:sz="0" w:space="0" w:color="auto"/>
              </w:divBdr>
              <w:divsChild>
                <w:div w:id="200753396">
                  <w:marLeft w:val="6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48172873">
      <w:bodyDiv w:val="1"/>
      <w:marLeft w:val="0"/>
      <w:marRight w:val="0"/>
      <w:marTop w:val="0"/>
      <w:marBottom w:val="0"/>
      <w:divBdr>
        <w:top w:val="none" w:sz="0" w:space="0" w:color="auto"/>
        <w:left w:val="none" w:sz="0" w:space="0" w:color="auto"/>
        <w:bottom w:val="none" w:sz="0" w:space="0" w:color="auto"/>
        <w:right w:val="none" w:sz="0" w:space="0" w:color="auto"/>
      </w:divBdr>
    </w:div>
    <w:div w:id="1434788768">
      <w:bodyDiv w:val="1"/>
      <w:marLeft w:val="0"/>
      <w:marRight w:val="0"/>
      <w:marTop w:val="0"/>
      <w:marBottom w:val="0"/>
      <w:divBdr>
        <w:top w:val="none" w:sz="0" w:space="0" w:color="auto"/>
        <w:left w:val="none" w:sz="0" w:space="0" w:color="auto"/>
        <w:bottom w:val="none" w:sz="0" w:space="0" w:color="auto"/>
        <w:right w:val="none" w:sz="0" w:space="0" w:color="auto"/>
      </w:divBdr>
    </w:div>
    <w:div w:id="1531334145">
      <w:bodyDiv w:val="1"/>
      <w:marLeft w:val="0"/>
      <w:marRight w:val="0"/>
      <w:marTop w:val="0"/>
      <w:marBottom w:val="0"/>
      <w:divBdr>
        <w:top w:val="none" w:sz="0" w:space="0" w:color="auto"/>
        <w:left w:val="none" w:sz="0" w:space="0" w:color="auto"/>
        <w:bottom w:val="none" w:sz="0" w:space="0" w:color="auto"/>
        <w:right w:val="none" w:sz="0" w:space="0" w:color="auto"/>
      </w:divBdr>
    </w:div>
    <w:div w:id="1581063935">
      <w:bodyDiv w:val="1"/>
      <w:marLeft w:val="0"/>
      <w:marRight w:val="0"/>
      <w:marTop w:val="0"/>
      <w:marBottom w:val="0"/>
      <w:divBdr>
        <w:top w:val="none" w:sz="0" w:space="0" w:color="auto"/>
        <w:left w:val="none" w:sz="0" w:space="0" w:color="auto"/>
        <w:bottom w:val="none" w:sz="0" w:space="0" w:color="auto"/>
        <w:right w:val="none" w:sz="0" w:space="0" w:color="auto"/>
      </w:divBdr>
    </w:div>
    <w:div w:id="1817137432">
      <w:bodyDiv w:val="1"/>
      <w:marLeft w:val="0"/>
      <w:marRight w:val="0"/>
      <w:marTop w:val="0"/>
      <w:marBottom w:val="0"/>
      <w:divBdr>
        <w:top w:val="none" w:sz="0" w:space="0" w:color="auto"/>
        <w:left w:val="none" w:sz="0" w:space="0" w:color="auto"/>
        <w:bottom w:val="none" w:sz="0" w:space="0" w:color="auto"/>
        <w:right w:val="none" w:sz="0" w:space="0" w:color="auto"/>
      </w:divBdr>
    </w:div>
    <w:div w:id="1966034107">
      <w:bodyDiv w:val="1"/>
      <w:marLeft w:val="0"/>
      <w:marRight w:val="0"/>
      <w:marTop w:val="0"/>
      <w:marBottom w:val="0"/>
      <w:divBdr>
        <w:top w:val="none" w:sz="0" w:space="0" w:color="auto"/>
        <w:left w:val="none" w:sz="0" w:space="0" w:color="auto"/>
        <w:bottom w:val="none" w:sz="0" w:space="0" w:color="auto"/>
        <w:right w:val="none" w:sz="0" w:space="0" w:color="auto"/>
      </w:divBdr>
    </w:div>
    <w:div w:id="2010015863">
      <w:bodyDiv w:val="1"/>
      <w:marLeft w:val="0"/>
      <w:marRight w:val="0"/>
      <w:marTop w:val="0"/>
      <w:marBottom w:val="0"/>
      <w:divBdr>
        <w:top w:val="none" w:sz="0" w:space="0" w:color="auto"/>
        <w:left w:val="none" w:sz="0" w:space="0" w:color="auto"/>
        <w:bottom w:val="none" w:sz="0" w:space="0" w:color="auto"/>
        <w:right w:val="none" w:sz="0" w:space="0" w:color="auto"/>
      </w:divBdr>
      <w:divsChild>
        <w:div w:id="1077629977">
          <w:marLeft w:val="0"/>
          <w:marRight w:val="0"/>
          <w:marTop w:val="0"/>
          <w:marBottom w:val="0"/>
          <w:divBdr>
            <w:top w:val="none" w:sz="0" w:space="0" w:color="auto"/>
            <w:left w:val="none" w:sz="0" w:space="0" w:color="auto"/>
            <w:bottom w:val="none" w:sz="0" w:space="0" w:color="auto"/>
            <w:right w:val="none" w:sz="0" w:space="0" w:color="auto"/>
          </w:divBdr>
          <w:divsChild>
            <w:div w:id="223881087">
              <w:marLeft w:val="0"/>
              <w:marRight w:val="0"/>
              <w:marTop w:val="0"/>
              <w:marBottom w:val="0"/>
              <w:divBdr>
                <w:top w:val="none" w:sz="0" w:space="0" w:color="auto"/>
                <w:left w:val="none" w:sz="0" w:space="0" w:color="auto"/>
                <w:bottom w:val="none" w:sz="0" w:space="0" w:color="auto"/>
                <w:right w:val="none" w:sz="0" w:space="0" w:color="auto"/>
              </w:divBdr>
              <w:divsChild>
                <w:div w:id="275061485">
                  <w:marLeft w:val="0"/>
                  <w:marRight w:val="0"/>
                  <w:marTop w:val="0"/>
                  <w:marBottom w:val="750"/>
                  <w:divBdr>
                    <w:top w:val="none" w:sz="0" w:space="0" w:color="auto"/>
                    <w:left w:val="none" w:sz="0" w:space="0" w:color="auto"/>
                    <w:bottom w:val="none" w:sz="0" w:space="0" w:color="auto"/>
                    <w:right w:val="none" w:sz="0" w:space="0" w:color="auto"/>
                  </w:divBdr>
                  <w:divsChild>
                    <w:div w:id="16530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76327">
          <w:marLeft w:val="0"/>
          <w:marRight w:val="0"/>
          <w:marTop w:val="450"/>
          <w:marBottom w:val="0"/>
          <w:divBdr>
            <w:top w:val="none" w:sz="0" w:space="0" w:color="auto"/>
            <w:left w:val="none" w:sz="0" w:space="0" w:color="auto"/>
            <w:bottom w:val="none" w:sz="0" w:space="0" w:color="auto"/>
            <w:right w:val="none" w:sz="0" w:space="0" w:color="auto"/>
          </w:divBdr>
          <w:divsChild>
            <w:div w:id="1820149848">
              <w:marLeft w:val="0"/>
              <w:marRight w:val="0"/>
              <w:marTop w:val="0"/>
              <w:marBottom w:val="0"/>
              <w:divBdr>
                <w:top w:val="none" w:sz="0" w:space="0" w:color="auto"/>
                <w:left w:val="none" w:sz="0" w:space="0" w:color="auto"/>
                <w:bottom w:val="none" w:sz="0" w:space="0" w:color="auto"/>
                <w:right w:val="none" w:sz="0" w:space="0" w:color="auto"/>
              </w:divBdr>
              <w:divsChild>
                <w:div w:id="1792749774">
                  <w:marLeft w:val="6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32105611">
      <w:bodyDiv w:val="1"/>
      <w:marLeft w:val="0"/>
      <w:marRight w:val="0"/>
      <w:marTop w:val="0"/>
      <w:marBottom w:val="0"/>
      <w:divBdr>
        <w:top w:val="none" w:sz="0" w:space="0" w:color="auto"/>
        <w:left w:val="none" w:sz="0" w:space="0" w:color="auto"/>
        <w:bottom w:val="none" w:sz="0" w:space="0" w:color="auto"/>
        <w:right w:val="none" w:sz="0" w:space="0" w:color="auto"/>
      </w:divBdr>
    </w:div>
    <w:div w:id="205005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cer\Documents\MAKALAH%20HAM.doc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cer\Documents\MAKALAH%20HAM.docx"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cer\Documents\MAKALAH%20HAM.docx"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file:///C:\Users\acer\Documents\MAKALAH%20HAM.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acer\Documents\MAKALAH%20HAM.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3812</Words>
  <Characters>21730</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2023-09-12T14:19:00Z</dcterms:created>
  <dcterms:modified xsi:type="dcterms:W3CDTF">2023-09-12T14:19:00Z</dcterms:modified>
</cp:coreProperties>
</file>