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471696" w14:textId="77777777" w:rsidR="00C00FA9" w:rsidRPr="00C00FA9" w:rsidRDefault="00C00FA9" w:rsidP="00C00FA9">
      <w:pPr>
        <w:bidi w:val="0"/>
        <w:rPr>
          <w:rFonts w:cs="Times New Roman"/>
          <w:rtl/>
        </w:rPr>
      </w:pPr>
    </w:p>
    <w:p w14:paraId="3C7768A0" w14:textId="77777777" w:rsidR="00C00FA9" w:rsidRPr="00C00FA9" w:rsidRDefault="00C00FA9" w:rsidP="00C00FA9">
      <w:pPr>
        <w:bidi w:val="0"/>
        <w:rPr>
          <w:rFonts w:cs="Times New Roman"/>
          <w:rtl/>
        </w:rPr>
      </w:pPr>
    </w:p>
    <w:p w14:paraId="0512A632" w14:textId="07527283" w:rsidR="00A251E5" w:rsidRDefault="00041212" w:rsidP="00323D35">
      <w:pPr>
        <w:pStyle w:val="Title"/>
        <w:jc w:val="center"/>
        <w:rPr>
          <w:rStyle w:val="BookTitle"/>
          <w:rFonts w:cs="Times New Roman"/>
          <w:rtl/>
        </w:rPr>
      </w:pPr>
      <w:r w:rsidRPr="00041212">
        <w:rPr>
          <w:rStyle w:val="BookTitle"/>
          <w:rFonts w:cs="Times New Roman" w:hint="cs"/>
          <w:rtl/>
        </w:rPr>
        <w:t>פרויקט</w:t>
      </w:r>
      <w:r w:rsidRPr="00041212">
        <w:rPr>
          <w:rStyle w:val="BookTitle"/>
          <w:rFonts w:cs="Times New Roman"/>
          <w:rtl/>
        </w:rPr>
        <w:t xml:space="preserve"> סוף קורס</w:t>
      </w:r>
    </w:p>
    <w:p w14:paraId="3C695801" w14:textId="77777777" w:rsidR="00041212" w:rsidRDefault="00041212" w:rsidP="00323D35">
      <w:pPr>
        <w:pStyle w:val="Title"/>
        <w:jc w:val="center"/>
        <w:rPr>
          <w:rtl/>
        </w:rPr>
      </w:pPr>
      <w:r>
        <w:rPr>
          <w:rFonts w:hint="cs"/>
          <w:rtl/>
        </w:rPr>
        <w:t>מעבדה בעיצוב תבניות תוכנה</w:t>
      </w:r>
    </w:p>
    <w:p w14:paraId="723F5BB0" w14:textId="10342B2F" w:rsidR="00041212" w:rsidRDefault="00041212" w:rsidP="00390A2B">
      <w:pPr>
        <w:rPr>
          <w:rFonts w:hint="cs"/>
          <w:rtl/>
        </w:rPr>
      </w:pPr>
      <w:r>
        <w:tab/>
      </w:r>
    </w:p>
    <w:p w14:paraId="7CC2257E" w14:textId="566E1C70" w:rsidR="00C00FA9" w:rsidRDefault="00C00FA9" w:rsidP="00390A2B">
      <w:pPr>
        <w:rPr>
          <w:rtl/>
        </w:rPr>
      </w:pPr>
    </w:p>
    <w:p w14:paraId="1668F7C9" w14:textId="77777777" w:rsidR="00C00FA9" w:rsidRDefault="00C00FA9">
      <w:pPr>
        <w:bidi w:val="0"/>
        <w:rPr>
          <w:rtl/>
        </w:rPr>
      </w:pPr>
      <w:bookmarkStart w:id="0" w:name="_GoBack"/>
      <w:bookmarkEnd w:id="0"/>
      <w:r>
        <w:rPr>
          <w:rtl/>
        </w:rPr>
        <w:br w:type="page"/>
      </w:r>
    </w:p>
    <w:sdt>
      <w:sdtPr>
        <w:id w:val="-130176442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rtl/>
          <w:lang w:bidi="he-IL"/>
        </w:rPr>
      </w:sdtEndPr>
      <w:sdtContent>
        <w:p w14:paraId="6DC4D959" w14:textId="48B81619" w:rsidR="00BE395C" w:rsidRDefault="00BE395C">
          <w:pPr>
            <w:pStyle w:val="TOCHeading"/>
          </w:pPr>
          <w:r>
            <w:t>Contents</w:t>
          </w:r>
        </w:p>
        <w:p w14:paraId="168441E0" w14:textId="446CA8E2" w:rsidR="00BE395C" w:rsidRDefault="00BE395C" w:rsidP="0001513B">
          <w:pPr>
            <w:pStyle w:val="TOC1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42157" w:history="1">
            <w:r w:rsidRPr="000F3A93">
              <w:rPr>
                <w:rStyle w:val="Hyperlink"/>
                <w:noProof/>
                <w:rtl/>
              </w:rPr>
              <w:t>2.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rtl/>
              </w:rPr>
              <w:t>הסבר כללי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FEA3E" w14:textId="7CAF9341" w:rsidR="00BE395C" w:rsidRDefault="00BE395C" w:rsidP="0001513B">
          <w:pPr>
            <w:pStyle w:val="TOC1"/>
            <w:tabs>
              <w:tab w:val="left" w:pos="1794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58" w:history="1">
            <w:r w:rsidRPr="000F3A93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rtl/>
              </w:rPr>
              <w:t>הוראות משתמש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A2B62" w14:textId="65C711C1" w:rsidR="00BE395C" w:rsidRDefault="00BE395C" w:rsidP="0001513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59" w:history="1">
            <w:r w:rsidRPr="000F3A93">
              <w:rPr>
                <w:rStyle w:val="Hyperlink"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26F2" w14:textId="168C3EE7" w:rsidR="00BE395C" w:rsidRDefault="00BE395C" w:rsidP="000151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60" w:history="1">
            <w:r w:rsidRPr="000F3A93">
              <w:rPr>
                <w:rStyle w:val="Hyperlink"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5CB50" w14:textId="25C2C63C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1" w:history="1">
            <w:r w:rsidRPr="000F3A93">
              <w:rPr>
                <w:rStyle w:val="Hyperlink"/>
                <w:noProof/>
                <w:lang w:val="en-US"/>
              </w:rPr>
              <w:t>1.2.1.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574C8" w14:textId="3D77C7DF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2" w:history="1">
            <w:r w:rsidRPr="000F3A93">
              <w:rPr>
                <w:rStyle w:val="Hyperlink"/>
                <w:noProof/>
                <w:lang w:val="en-US"/>
              </w:rPr>
              <w:t>1.2.2.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09C0" w14:textId="11F5DF12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3" w:history="1">
            <w:r w:rsidRPr="000F3A93">
              <w:rPr>
                <w:rStyle w:val="Hyperlink"/>
                <w:noProof/>
                <w:lang w:val="en-US"/>
              </w:rPr>
              <w:t>1.2.3.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New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8F692" w14:textId="036B9685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4" w:history="1">
            <w:r w:rsidRPr="000F3A93">
              <w:rPr>
                <w:rStyle w:val="Hyperlink"/>
                <w:noProof/>
                <w:lang w:val="en-US"/>
              </w:rPr>
              <w:t>1.2.4.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8277C" w14:textId="0099E33B" w:rsidR="00BE395C" w:rsidRDefault="00BE395C" w:rsidP="000151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65" w:history="1">
            <w:r w:rsidRPr="000F3A93">
              <w:rPr>
                <w:rStyle w:val="Hyperlink"/>
                <w:noProof/>
                <w:lang w:val="en-US"/>
              </w:rPr>
              <w:t>1.3.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Salesman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FC858" w14:textId="5E4DCE78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6" w:history="1">
            <w:r w:rsidRPr="000F3A93">
              <w:rPr>
                <w:rStyle w:val="Hyperlink"/>
                <w:noProof/>
                <w:lang w:val="en-US"/>
              </w:rPr>
              <w:t>1.3.1.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59B08" w14:textId="468D3F52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7" w:history="1">
            <w:r w:rsidRPr="000F3A93">
              <w:rPr>
                <w:rStyle w:val="Hyperlink"/>
                <w:noProof/>
                <w:lang w:val="en-US"/>
              </w:rPr>
              <w:t>1.3.2.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Customers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94B2F" w14:textId="3AED4EED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8" w:history="1">
            <w:r w:rsidRPr="000F3A93">
              <w:rPr>
                <w:rStyle w:val="Hyperlink"/>
                <w:noProof/>
                <w:lang w:val="en-US"/>
              </w:rPr>
              <w:t>1.3.3.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New Insurance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63CA3" w14:textId="35532798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69" w:history="1">
            <w:r w:rsidRPr="000F3A93">
              <w:rPr>
                <w:rStyle w:val="Hyperlink"/>
                <w:noProof/>
                <w:lang w:val="en-US"/>
              </w:rPr>
              <w:t>1.3.4.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12F01" w14:textId="627F59A2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70" w:history="1">
            <w:r w:rsidRPr="000F3A93">
              <w:rPr>
                <w:rStyle w:val="Hyperlink"/>
                <w:noProof/>
                <w:lang w:val="en-US"/>
              </w:rPr>
              <w:t>1.3.5.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50186" w14:textId="7FBFDCC0" w:rsidR="00BE395C" w:rsidRDefault="00BE395C" w:rsidP="0001513B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71" w:history="1">
            <w:r w:rsidRPr="000F3A93">
              <w:rPr>
                <w:rStyle w:val="Hyperlink"/>
                <w:noProof/>
                <w:lang w:val="en-US"/>
              </w:rPr>
              <w:t>1.4.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Customer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82216" w14:textId="11ED0B54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72" w:history="1">
            <w:r w:rsidRPr="000F3A93">
              <w:rPr>
                <w:rStyle w:val="Hyperlink"/>
                <w:noProof/>
                <w:lang w:val="en-US"/>
              </w:rPr>
              <w:t>1.4.1.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06682" w14:textId="7E851459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73" w:history="1">
            <w:r w:rsidRPr="000F3A93">
              <w:rPr>
                <w:rStyle w:val="Hyperlink"/>
                <w:noProof/>
                <w:lang w:val="en-US"/>
              </w:rPr>
              <w:t>1.4.2.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Claims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4BC4" w14:textId="169AC58C" w:rsidR="00BE395C" w:rsidRDefault="00BE395C" w:rsidP="0001513B">
          <w:pPr>
            <w:pStyle w:val="TOC3"/>
            <w:rPr>
              <w:rFonts w:eastAsiaTheme="minorEastAsia"/>
              <w:noProof/>
              <w:lang/>
            </w:rPr>
          </w:pPr>
          <w:hyperlink w:anchor="_Toc11442174" w:history="1">
            <w:r w:rsidRPr="000F3A93">
              <w:rPr>
                <w:rStyle w:val="Hyperlink"/>
                <w:noProof/>
                <w:lang w:val="en-US"/>
              </w:rPr>
              <w:t>1.4.3.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lang w:val="en-US"/>
              </w:rPr>
              <w:t>Settings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C5D12" w14:textId="67113492" w:rsidR="00BE395C" w:rsidRDefault="00BE395C" w:rsidP="0001513B">
          <w:pPr>
            <w:pStyle w:val="TOC1"/>
            <w:tabs>
              <w:tab w:val="left" w:pos="15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75" w:history="1">
            <w:r w:rsidRPr="000F3A93">
              <w:rPr>
                <w:rStyle w:val="Hyperlink"/>
                <w:noProof/>
                <w:rtl/>
              </w:rPr>
              <w:t>4.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rtl/>
              </w:rPr>
              <w:t>הוראות הרצה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B3E39" w14:textId="3051939E" w:rsidR="00BE395C" w:rsidRDefault="00BE395C" w:rsidP="0001513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76" w:history="1">
            <w:r w:rsidRPr="000F3A93">
              <w:rPr>
                <w:rStyle w:val="Hyperlink"/>
                <w:noProof/>
                <w:rtl/>
              </w:rPr>
              <w:t>5.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F03E0" w14:textId="5155786D" w:rsidR="00BE395C" w:rsidRDefault="00BE395C" w:rsidP="0001513B">
          <w:pPr>
            <w:pStyle w:val="TOC1"/>
            <w:tabs>
              <w:tab w:val="left" w:pos="2045"/>
              <w:tab w:val="right" w:leader="dot" w:pos="9016"/>
            </w:tabs>
            <w:rPr>
              <w:rFonts w:eastAsiaTheme="minorEastAsia"/>
              <w:noProof/>
              <w:lang/>
            </w:rPr>
          </w:pPr>
          <w:hyperlink w:anchor="_Toc11442177" w:history="1">
            <w:r w:rsidRPr="000F3A93">
              <w:rPr>
                <w:rStyle w:val="Hyperlink"/>
                <w:noProof/>
                <w:rtl/>
              </w:rPr>
              <w:t>6.</w:t>
            </w:r>
            <w:r>
              <w:rPr>
                <w:rFonts w:eastAsiaTheme="minorEastAsia"/>
                <w:noProof/>
                <w:lang/>
              </w:rPr>
              <w:tab/>
            </w:r>
            <w:r w:rsidRPr="000F3A93">
              <w:rPr>
                <w:rStyle w:val="Hyperlink"/>
                <w:noProof/>
                <w:rtl/>
              </w:rPr>
              <w:t>תבניות עיצוב בשימוש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_Toc11442177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316A1" w14:textId="56F9D047" w:rsidR="00BE395C" w:rsidRDefault="00BE395C" w:rsidP="0001513B">
          <w:pPr>
            <w:jc w:val="right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945E514" w14:textId="43C27756" w:rsidR="00C00FA9" w:rsidRDefault="00C00FA9">
      <w:pPr>
        <w:bidi w:val="0"/>
        <w:rPr>
          <w:rtl/>
        </w:rPr>
      </w:pPr>
    </w:p>
    <w:p w14:paraId="1FE775FC" w14:textId="0DA5F6D4" w:rsidR="00C00FA9" w:rsidRDefault="00C00FA9">
      <w:pPr>
        <w:bidi w:val="0"/>
        <w:rPr>
          <w:rtl/>
        </w:rPr>
      </w:pPr>
    </w:p>
    <w:p w14:paraId="59A0E0F5" w14:textId="77777777" w:rsidR="00390A2B" w:rsidRDefault="00390A2B" w:rsidP="00B02F7F">
      <w:pPr>
        <w:rPr>
          <w:rtl/>
        </w:rPr>
      </w:pPr>
    </w:p>
    <w:p w14:paraId="726FAFB4" w14:textId="4B383533" w:rsidR="00390A2B" w:rsidRDefault="00390A2B" w:rsidP="00B02F7F">
      <w:pPr>
        <w:pStyle w:val="Heading1"/>
        <w:rPr>
          <w:rtl/>
        </w:rPr>
      </w:pPr>
      <w:bookmarkStart w:id="1" w:name="_Toc11442157"/>
      <w:r w:rsidRPr="00323D35">
        <w:rPr>
          <w:rFonts w:hint="cs"/>
          <w:rtl/>
        </w:rPr>
        <w:t xml:space="preserve">הסבר </w:t>
      </w:r>
      <w:r w:rsidRPr="00B02F7F">
        <w:rPr>
          <w:rFonts w:hint="cs"/>
          <w:rtl/>
        </w:rPr>
        <w:t>כללי</w:t>
      </w:r>
      <w:bookmarkEnd w:id="1"/>
    </w:p>
    <w:p w14:paraId="696B3F2C" w14:textId="77777777" w:rsidR="00C00FA9" w:rsidRPr="00C00FA9" w:rsidRDefault="00C00FA9" w:rsidP="00B02F7F">
      <w:pPr>
        <w:rPr>
          <w:rtl/>
          <w:lang w:val="en-US"/>
        </w:rPr>
      </w:pPr>
    </w:p>
    <w:p w14:paraId="20497BF0" w14:textId="684604D7" w:rsidR="00B02F7F" w:rsidRPr="00B02F7F" w:rsidRDefault="00390A2B" w:rsidP="00B02F7F">
      <w:pPr>
        <w:pStyle w:val="Heading1"/>
      </w:pPr>
      <w:bookmarkStart w:id="2" w:name="_Toc11442158"/>
      <w:r w:rsidRPr="00323D35">
        <w:rPr>
          <w:rFonts w:hint="cs"/>
          <w:rtl/>
        </w:rPr>
        <w:t>הוראות משתמש</w:t>
      </w:r>
      <w:bookmarkEnd w:id="2"/>
    </w:p>
    <w:p w14:paraId="3E246D4B" w14:textId="77777777" w:rsidR="00B02F7F" w:rsidRPr="00B02F7F" w:rsidRDefault="00B02F7F" w:rsidP="00B02F7F">
      <w:pPr>
        <w:pStyle w:val="ListParagraph"/>
        <w:rPr>
          <w:lang w:val="en-US"/>
        </w:rPr>
      </w:pPr>
    </w:p>
    <w:p w14:paraId="179FB06E" w14:textId="0117D048" w:rsidR="00B02F7F" w:rsidRDefault="00323D35" w:rsidP="00C82FAC">
      <w:pPr>
        <w:pStyle w:val="ListParagraph"/>
        <w:numPr>
          <w:ilvl w:val="1"/>
          <w:numId w:val="3"/>
        </w:numPr>
        <w:outlineLvl w:val="0"/>
        <w:rPr>
          <w:lang w:val="en-US"/>
        </w:rPr>
      </w:pPr>
      <w:bookmarkStart w:id="3" w:name="_Toc11442159"/>
      <w:r w:rsidRPr="00B02F7F">
        <w:rPr>
          <w:lang w:val="en-US"/>
        </w:rPr>
        <w:t>Login</w:t>
      </w:r>
      <w:bookmarkEnd w:id="3"/>
    </w:p>
    <w:p w14:paraId="266CC578" w14:textId="3AE62291" w:rsidR="00B02F7F" w:rsidRDefault="00323D35" w:rsidP="00C82FAC">
      <w:pPr>
        <w:pStyle w:val="ListParagraph"/>
        <w:numPr>
          <w:ilvl w:val="1"/>
          <w:numId w:val="3"/>
        </w:numPr>
        <w:outlineLvl w:val="1"/>
        <w:rPr>
          <w:lang w:val="en-US"/>
        </w:rPr>
      </w:pPr>
      <w:bookmarkStart w:id="4" w:name="_Toc11442160"/>
      <w:r w:rsidRPr="00B02F7F">
        <w:rPr>
          <w:lang w:val="en-US"/>
        </w:rPr>
        <w:t>Client</w:t>
      </w:r>
      <w:bookmarkEnd w:id="4"/>
    </w:p>
    <w:p w14:paraId="792796F1" w14:textId="38A2C380" w:rsidR="00B02F7F" w:rsidRDefault="00B02F7F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5" w:name="_Toc11442161"/>
      <w:r>
        <w:rPr>
          <w:lang w:val="en-US"/>
        </w:rPr>
        <w:t>Overview</w:t>
      </w:r>
      <w:bookmarkEnd w:id="5"/>
    </w:p>
    <w:p w14:paraId="4961F87D" w14:textId="6EB07801" w:rsidR="00B02F7F" w:rsidRDefault="00B02F7F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6" w:name="_Toc11442162"/>
      <w:r>
        <w:rPr>
          <w:lang w:val="en-US"/>
        </w:rPr>
        <w:t>Insurance</w:t>
      </w:r>
      <w:bookmarkEnd w:id="6"/>
    </w:p>
    <w:p w14:paraId="326809EB" w14:textId="61228483" w:rsidR="00B02F7F" w:rsidRDefault="00B02F7F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7" w:name="_Toc11442163"/>
      <w:r>
        <w:rPr>
          <w:lang w:val="en-US"/>
        </w:rPr>
        <w:t>New Insurance</w:t>
      </w:r>
      <w:bookmarkEnd w:id="7"/>
    </w:p>
    <w:p w14:paraId="7B838904" w14:textId="5DCBB86A" w:rsidR="00B02F7F" w:rsidRDefault="00B02F7F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8" w:name="_Toc11442164"/>
      <w:r>
        <w:rPr>
          <w:lang w:val="en-US"/>
        </w:rPr>
        <w:t>Settings</w:t>
      </w:r>
      <w:bookmarkEnd w:id="8"/>
    </w:p>
    <w:p w14:paraId="6241132A" w14:textId="1A005D49" w:rsidR="00B02F7F" w:rsidRDefault="00B02F7F" w:rsidP="00C82FAC">
      <w:pPr>
        <w:pStyle w:val="ListParagraph"/>
        <w:numPr>
          <w:ilvl w:val="1"/>
          <w:numId w:val="3"/>
        </w:numPr>
        <w:outlineLvl w:val="1"/>
        <w:rPr>
          <w:lang w:val="en-US"/>
        </w:rPr>
      </w:pPr>
      <w:bookmarkStart w:id="9" w:name="_Toc11442165"/>
      <w:r>
        <w:rPr>
          <w:rFonts w:hint="cs"/>
          <w:lang w:val="en-US"/>
        </w:rPr>
        <w:t>S</w:t>
      </w:r>
      <w:r>
        <w:rPr>
          <w:lang w:val="en-US"/>
        </w:rPr>
        <w:t>alesman</w:t>
      </w:r>
      <w:bookmarkEnd w:id="9"/>
    </w:p>
    <w:p w14:paraId="518A2FC3" w14:textId="1AA375E0" w:rsid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0" w:name="_Toc11442166"/>
      <w:r>
        <w:rPr>
          <w:lang w:val="en-US"/>
        </w:rPr>
        <w:lastRenderedPageBreak/>
        <w:t>Overview</w:t>
      </w:r>
      <w:bookmarkEnd w:id="10"/>
    </w:p>
    <w:p w14:paraId="5038E03A" w14:textId="1C665091" w:rsid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1" w:name="_Toc11442167"/>
      <w:r>
        <w:rPr>
          <w:lang w:val="en-US"/>
        </w:rPr>
        <w:t>Customers</w:t>
      </w:r>
      <w:bookmarkEnd w:id="11"/>
    </w:p>
    <w:p w14:paraId="18796D4D" w14:textId="366BF9C6" w:rsid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2" w:name="_Toc11442168"/>
      <w:r>
        <w:rPr>
          <w:lang w:val="en-US"/>
        </w:rPr>
        <w:t>New Insurance</w:t>
      </w:r>
      <w:bookmarkEnd w:id="12"/>
    </w:p>
    <w:p w14:paraId="2A69DFAD" w14:textId="4EC0E5D6" w:rsid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3" w:name="_Toc11442169"/>
      <w:r>
        <w:rPr>
          <w:lang w:val="en-US"/>
        </w:rPr>
        <w:t>Orders</w:t>
      </w:r>
      <w:bookmarkEnd w:id="13"/>
    </w:p>
    <w:p w14:paraId="2F0C30D7" w14:textId="740E7F77" w:rsidR="00C82FAC" w:rsidRP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4" w:name="_Toc11442170"/>
      <w:r>
        <w:rPr>
          <w:lang w:val="en-US"/>
        </w:rPr>
        <w:t>Settings</w:t>
      </w:r>
      <w:bookmarkEnd w:id="14"/>
    </w:p>
    <w:p w14:paraId="0C2D79BE" w14:textId="18723EA8" w:rsidR="00B02F7F" w:rsidRDefault="00B02F7F" w:rsidP="00C82FAC">
      <w:pPr>
        <w:pStyle w:val="ListParagraph"/>
        <w:numPr>
          <w:ilvl w:val="1"/>
          <w:numId w:val="3"/>
        </w:numPr>
        <w:outlineLvl w:val="1"/>
        <w:rPr>
          <w:lang w:val="en-US"/>
        </w:rPr>
      </w:pPr>
      <w:bookmarkStart w:id="15" w:name="_Toc11442171"/>
      <w:r>
        <w:rPr>
          <w:rFonts w:hint="cs"/>
          <w:lang w:val="en-US"/>
        </w:rPr>
        <w:t>C</w:t>
      </w:r>
      <w:r>
        <w:rPr>
          <w:lang w:val="en-US"/>
        </w:rPr>
        <w:t>ustomer Services</w:t>
      </w:r>
      <w:bookmarkEnd w:id="15"/>
    </w:p>
    <w:p w14:paraId="773EA6B4" w14:textId="34CF7309" w:rsid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6" w:name="_Toc11442172"/>
      <w:r>
        <w:rPr>
          <w:lang w:val="en-US"/>
        </w:rPr>
        <w:t>Overview</w:t>
      </w:r>
      <w:bookmarkEnd w:id="16"/>
    </w:p>
    <w:p w14:paraId="6E7928B3" w14:textId="2191AB88" w:rsid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7" w:name="_Toc11442173"/>
      <w:r>
        <w:rPr>
          <w:lang w:val="en-US"/>
        </w:rPr>
        <w:t>Claims</w:t>
      </w:r>
      <w:bookmarkEnd w:id="17"/>
    </w:p>
    <w:p w14:paraId="051064D0" w14:textId="75035E3D" w:rsidR="00C82FAC" w:rsidRPr="00C82FAC" w:rsidRDefault="00C82FAC" w:rsidP="00C82FAC">
      <w:pPr>
        <w:pStyle w:val="ListParagraph"/>
        <w:numPr>
          <w:ilvl w:val="2"/>
          <w:numId w:val="3"/>
        </w:numPr>
        <w:outlineLvl w:val="2"/>
        <w:rPr>
          <w:lang w:val="en-US"/>
        </w:rPr>
      </w:pPr>
      <w:bookmarkStart w:id="18" w:name="_Toc11442174"/>
      <w:r>
        <w:rPr>
          <w:lang w:val="en-US"/>
        </w:rPr>
        <w:t>Settings</w:t>
      </w:r>
      <w:bookmarkEnd w:id="18"/>
    </w:p>
    <w:p w14:paraId="6DB4EE69" w14:textId="5310E681" w:rsidR="00390A2B" w:rsidRPr="00323D35" w:rsidRDefault="00390A2B" w:rsidP="00C82FAC">
      <w:pPr>
        <w:pStyle w:val="Heading1"/>
        <w:rPr>
          <w:rtl/>
        </w:rPr>
      </w:pPr>
      <w:bookmarkStart w:id="19" w:name="_Toc11442175"/>
      <w:r w:rsidRPr="00323D35">
        <w:rPr>
          <w:rFonts w:hint="cs"/>
          <w:rtl/>
        </w:rPr>
        <w:t>הוראות הרצה</w:t>
      </w:r>
      <w:bookmarkEnd w:id="19"/>
    </w:p>
    <w:p w14:paraId="2C27D835" w14:textId="0F9E3C94" w:rsidR="00390A2B" w:rsidRPr="00333F87" w:rsidRDefault="00390A2B" w:rsidP="00B02F7F">
      <w:pPr>
        <w:rPr>
          <w:sz w:val="24"/>
          <w:szCs w:val="24"/>
          <w:rtl/>
        </w:rPr>
      </w:pPr>
    </w:p>
    <w:p w14:paraId="4486ACA4" w14:textId="0B3AD67E" w:rsidR="00390A2B" w:rsidRPr="00323D35" w:rsidRDefault="00390A2B" w:rsidP="00C82FAC">
      <w:pPr>
        <w:pStyle w:val="Heading1"/>
        <w:rPr>
          <w:rtl/>
        </w:rPr>
      </w:pPr>
      <w:bookmarkStart w:id="20" w:name="_Toc11442176"/>
      <w:r w:rsidRPr="00323D35">
        <w:t>UML Diagram</w:t>
      </w:r>
      <w:bookmarkEnd w:id="20"/>
    </w:p>
    <w:p w14:paraId="6CDE0BA6" w14:textId="1D71E1AF" w:rsidR="00390A2B" w:rsidRPr="00333F87" w:rsidRDefault="00390A2B" w:rsidP="00B02F7F">
      <w:pPr>
        <w:rPr>
          <w:sz w:val="24"/>
          <w:szCs w:val="24"/>
          <w:rtl/>
          <w:lang w:val="en-US"/>
        </w:rPr>
      </w:pPr>
    </w:p>
    <w:p w14:paraId="34EBAC26" w14:textId="72C864E3" w:rsidR="00390A2B" w:rsidRDefault="00390A2B" w:rsidP="00C82FAC">
      <w:pPr>
        <w:pStyle w:val="Heading1"/>
        <w:rPr>
          <w:rtl/>
        </w:rPr>
      </w:pPr>
      <w:bookmarkStart w:id="21" w:name="_Toc11442177"/>
      <w:r w:rsidRPr="00323D35">
        <w:rPr>
          <w:rFonts w:hint="cs"/>
          <w:rtl/>
        </w:rPr>
        <w:t>תבניות עיצוב בשימוש</w:t>
      </w:r>
      <w:bookmarkEnd w:id="21"/>
    </w:p>
    <w:p w14:paraId="0CD33BF9" w14:textId="1EB07B54" w:rsidR="00C00FA9" w:rsidRDefault="00C00FA9" w:rsidP="00B02F7F">
      <w:pPr>
        <w:rPr>
          <w:rtl/>
          <w:lang w:val="en-US"/>
        </w:rPr>
      </w:pPr>
    </w:p>
    <w:p w14:paraId="7377FE02" w14:textId="5D589147" w:rsidR="00C00FA9" w:rsidRDefault="00C00FA9" w:rsidP="00C00FA9">
      <w:pPr>
        <w:rPr>
          <w:rtl/>
          <w:lang w:val="en-US"/>
        </w:rPr>
      </w:pPr>
    </w:p>
    <w:p w14:paraId="29CA490E" w14:textId="50616604" w:rsidR="00C00FA9" w:rsidRDefault="00C00FA9" w:rsidP="00C00FA9">
      <w:pPr>
        <w:rPr>
          <w:rtl/>
          <w:lang w:val="en-US"/>
        </w:rPr>
      </w:pPr>
    </w:p>
    <w:p w14:paraId="43938FAE" w14:textId="0EFBD317" w:rsidR="00C00FA9" w:rsidRDefault="00C00FA9" w:rsidP="00C00FA9">
      <w:pPr>
        <w:rPr>
          <w:rtl/>
          <w:lang w:val="en-US"/>
        </w:rPr>
      </w:pPr>
    </w:p>
    <w:p w14:paraId="6DDDDAC4" w14:textId="731E80FE" w:rsidR="00C00FA9" w:rsidRDefault="00C00FA9" w:rsidP="00C00FA9">
      <w:pPr>
        <w:rPr>
          <w:rtl/>
          <w:lang w:val="en-US"/>
        </w:rPr>
      </w:pPr>
    </w:p>
    <w:p w14:paraId="744790C6" w14:textId="77777777" w:rsidR="00C00FA9" w:rsidRPr="00C00FA9" w:rsidRDefault="00C00FA9" w:rsidP="00C00FA9">
      <w:pPr>
        <w:rPr>
          <w:lang w:val="en-US"/>
        </w:rPr>
      </w:pPr>
    </w:p>
    <w:sectPr w:rsidR="00C00FA9" w:rsidRPr="00C00FA9" w:rsidSect="00323D35">
      <w:headerReference w:type="default" r:id="rId9"/>
      <w:footerReference w:type="default" r:id="rId10"/>
      <w:headerReference w:type="firs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43C00" w14:textId="77777777" w:rsidR="002D7E08" w:rsidRDefault="002D7E08" w:rsidP="00390A2B">
      <w:r>
        <w:separator/>
      </w:r>
    </w:p>
  </w:endnote>
  <w:endnote w:type="continuationSeparator" w:id="0">
    <w:p w14:paraId="2E8FE0CD" w14:textId="77777777" w:rsidR="002D7E08" w:rsidRDefault="002D7E08" w:rsidP="00390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10013154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E7DBB" w14:textId="61CFDD0A" w:rsidR="00041212" w:rsidRDefault="00041212" w:rsidP="00390A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F6B0A5" w14:textId="77777777" w:rsidR="00041212" w:rsidRDefault="00041212" w:rsidP="00390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A7907" w14:textId="77777777" w:rsidR="002D7E08" w:rsidRDefault="002D7E08" w:rsidP="00390A2B">
      <w:r>
        <w:separator/>
      </w:r>
    </w:p>
  </w:footnote>
  <w:footnote w:type="continuationSeparator" w:id="0">
    <w:p w14:paraId="0D5D76EE" w14:textId="77777777" w:rsidR="002D7E08" w:rsidRDefault="002D7E08" w:rsidP="00390A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CD701" w14:textId="189F64B7" w:rsidR="00041212" w:rsidRPr="00041212" w:rsidRDefault="00041212" w:rsidP="00390A2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2FC443" wp14:editId="44429F94">
          <wp:simplePos x="0" y="0"/>
          <wp:positionH relativeFrom="column">
            <wp:posOffset>-382270</wp:posOffset>
          </wp:positionH>
          <wp:positionV relativeFrom="paragraph">
            <wp:posOffset>-354198</wp:posOffset>
          </wp:positionV>
          <wp:extent cx="1917065" cy="770890"/>
          <wp:effectExtent l="0" t="0" r="6985" b="0"/>
          <wp:wrapSquare wrapText="bothSides"/>
          <wp:docPr id="1" name="Picture 1" descr="C:\Users\Dinner\AppData\Local\Microsoft\Windows\INetCache\Content.MSO\2D341B80.tmp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nner\AppData\Local\Microsoft\Windows\INetCache\Content.MSO\2D341B80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065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rtl/>
      </w:rPr>
      <w:t xml:space="preserve">מכללת אורט </w:t>
    </w:r>
    <w:proofErr w:type="spellStart"/>
    <w:r>
      <w:rPr>
        <w:rtl/>
      </w:rPr>
      <w:t>בראודה</w:t>
    </w:r>
    <w:proofErr w:type="spellEnd"/>
    <w:r>
      <w:rPr>
        <w:rtl/>
      </w:rPr>
      <w:t>, המחלקה להנדסת תוכנה, קורס מעבדה בעיצוב תבניות בתוכנה</w:t>
    </w:r>
  </w:p>
  <w:p w14:paraId="448985E0" w14:textId="682FE72E" w:rsidR="00041212" w:rsidRDefault="00041212" w:rsidP="00390A2B">
    <w:pPr>
      <w:pStyle w:val="Header"/>
    </w:pPr>
  </w:p>
  <w:p w14:paraId="10C4CDD2" w14:textId="77777777" w:rsidR="0001513B" w:rsidRDefault="0001513B" w:rsidP="00390A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0A6765" w14:textId="573406DA" w:rsidR="00C00FA9" w:rsidRDefault="00C00FA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1F7C339" wp14:editId="4BC919BC">
          <wp:simplePos x="0" y="0"/>
          <wp:positionH relativeFrom="column">
            <wp:posOffset>1622821</wp:posOffset>
          </wp:positionH>
          <wp:positionV relativeFrom="paragraph">
            <wp:posOffset>-363220</wp:posOffset>
          </wp:positionV>
          <wp:extent cx="1917065" cy="770890"/>
          <wp:effectExtent l="0" t="0" r="6985" b="0"/>
          <wp:wrapSquare wrapText="bothSides"/>
          <wp:docPr id="34" name="Picture 34" descr="C:\Users\Dinner\AppData\Local\Microsoft\Windows\INetCache\Content.MSO\2D341B80.tmp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nner\AppData\Local\Microsoft\Windows\INetCache\Content.MSO\2D341B80.tmp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7065" cy="770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50097"/>
    <w:multiLevelType w:val="hybridMultilevel"/>
    <w:tmpl w:val="9F169A82"/>
    <w:lvl w:ilvl="0" w:tplc="8C32F6D0">
      <w:start w:val="1"/>
      <w:numFmt w:val="decimal"/>
      <w:pStyle w:val="Heading3"/>
      <w:lvlText w:val="%1."/>
      <w:lvlJc w:val="left"/>
      <w:pPr>
        <w:ind w:left="1440" w:hanging="360"/>
      </w:pPr>
    </w:lvl>
    <w:lvl w:ilvl="1" w:tplc="10000019" w:tentative="1">
      <w:start w:val="1"/>
      <w:numFmt w:val="lowerLetter"/>
      <w:lvlText w:val="%2."/>
      <w:lvlJc w:val="left"/>
      <w:pPr>
        <w:ind w:left="2160" w:hanging="360"/>
      </w:pPr>
    </w:lvl>
    <w:lvl w:ilvl="2" w:tplc="1000001B" w:tentative="1">
      <w:start w:val="1"/>
      <w:numFmt w:val="lowerRoman"/>
      <w:lvlText w:val="%3."/>
      <w:lvlJc w:val="right"/>
      <w:pPr>
        <w:ind w:left="2880" w:hanging="180"/>
      </w:pPr>
    </w:lvl>
    <w:lvl w:ilvl="3" w:tplc="1000000F" w:tentative="1">
      <w:start w:val="1"/>
      <w:numFmt w:val="decimal"/>
      <w:lvlText w:val="%4."/>
      <w:lvlJc w:val="left"/>
      <w:pPr>
        <w:ind w:left="3600" w:hanging="360"/>
      </w:pPr>
    </w:lvl>
    <w:lvl w:ilvl="4" w:tplc="10000019" w:tentative="1">
      <w:start w:val="1"/>
      <w:numFmt w:val="lowerLetter"/>
      <w:lvlText w:val="%5."/>
      <w:lvlJc w:val="left"/>
      <w:pPr>
        <w:ind w:left="4320" w:hanging="360"/>
      </w:pPr>
    </w:lvl>
    <w:lvl w:ilvl="5" w:tplc="1000001B" w:tentative="1">
      <w:start w:val="1"/>
      <w:numFmt w:val="lowerRoman"/>
      <w:lvlText w:val="%6."/>
      <w:lvlJc w:val="right"/>
      <w:pPr>
        <w:ind w:left="5040" w:hanging="180"/>
      </w:pPr>
    </w:lvl>
    <w:lvl w:ilvl="6" w:tplc="1000000F" w:tentative="1">
      <w:start w:val="1"/>
      <w:numFmt w:val="decimal"/>
      <w:lvlText w:val="%7."/>
      <w:lvlJc w:val="left"/>
      <w:pPr>
        <w:ind w:left="5760" w:hanging="360"/>
      </w:pPr>
    </w:lvl>
    <w:lvl w:ilvl="7" w:tplc="10000019" w:tentative="1">
      <w:start w:val="1"/>
      <w:numFmt w:val="lowerLetter"/>
      <w:lvlText w:val="%8."/>
      <w:lvlJc w:val="left"/>
      <w:pPr>
        <w:ind w:left="6480" w:hanging="360"/>
      </w:pPr>
    </w:lvl>
    <w:lvl w:ilvl="8" w:tplc="1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70700"/>
    <w:multiLevelType w:val="hybridMultilevel"/>
    <w:tmpl w:val="23E8CA80"/>
    <w:lvl w:ilvl="0" w:tplc="AE42A226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353A1"/>
    <w:multiLevelType w:val="hybridMultilevel"/>
    <w:tmpl w:val="E390B52A"/>
    <w:lvl w:ilvl="0" w:tplc="49408C1C">
      <w:start w:val="1"/>
      <w:numFmt w:val="decimal"/>
      <w:pStyle w:val="Heading1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377C6"/>
    <w:multiLevelType w:val="hybridMultilevel"/>
    <w:tmpl w:val="4EA8E3A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F1772"/>
    <w:multiLevelType w:val="multilevel"/>
    <w:tmpl w:val="1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33"/>
    <w:rsid w:val="0001513B"/>
    <w:rsid w:val="00041212"/>
    <w:rsid w:val="002D7E08"/>
    <w:rsid w:val="00323D35"/>
    <w:rsid w:val="00333F87"/>
    <w:rsid w:val="00390A2B"/>
    <w:rsid w:val="005A0285"/>
    <w:rsid w:val="007E0933"/>
    <w:rsid w:val="00A251E5"/>
    <w:rsid w:val="00A50C46"/>
    <w:rsid w:val="00B02F7F"/>
    <w:rsid w:val="00BE395C"/>
    <w:rsid w:val="00C00FA9"/>
    <w:rsid w:val="00C82FAC"/>
    <w:rsid w:val="00D62108"/>
    <w:rsid w:val="00D6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4BC24"/>
  <w15:chartTrackingRefBased/>
  <w15:docId w15:val="{FE84B0DA-4E5E-4BCD-9C12-38946880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2B"/>
    <w:pPr>
      <w:bidi/>
    </w:pPr>
  </w:style>
  <w:style w:type="paragraph" w:styleId="Heading1">
    <w:name w:val="heading 1"/>
    <w:basedOn w:val="Heading2"/>
    <w:next w:val="Normal"/>
    <w:link w:val="Heading1Char"/>
    <w:autoRedefine/>
    <w:uiPriority w:val="9"/>
    <w:qFormat/>
    <w:rsid w:val="00B02F7F"/>
    <w:pPr>
      <w:numPr>
        <w:numId w:val="5"/>
      </w:numPr>
      <w:spacing w:before="240"/>
      <w:outlineLvl w:val="0"/>
    </w:pPr>
    <w:rPr>
      <w:sz w:val="32"/>
      <w:szCs w:val="32"/>
      <w:lang w:val="en-US"/>
    </w:rPr>
  </w:style>
  <w:style w:type="paragraph" w:styleId="Heading2">
    <w:name w:val="heading 2"/>
    <w:basedOn w:val="Normal"/>
    <w:next w:val="Heading1"/>
    <w:link w:val="Heading2Char"/>
    <w:autoRedefine/>
    <w:uiPriority w:val="9"/>
    <w:unhideWhenUsed/>
    <w:qFormat/>
    <w:rsid w:val="00B02F7F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0FA9"/>
    <w:pPr>
      <w:keepNext/>
      <w:keepLines/>
      <w:numPr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041212"/>
    <w:rPr>
      <w:b/>
      <w:bCs/>
      <w:i/>
      <w:iC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0412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2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4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12"/>
  </w:style>
  <w:style w:type="paragraph" w:styleId="Footer">
    <w:name w:val="footer"/>
    <w:basedOn w:val="Normal"/>
    <w:link w:val="FooterChar"/>
    <w:uiPriority w:val="99"/>
    <w:unhideWhenUsed/>
    <w:rsid w:val="000412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12"/>
  </w:style>
  <w:style w:type="character" w:customStyle="1" w:styleId="Heading2Char">
    <w:name w:val="Heading 2 Char"/>
    <w:basedOn w:val="DefaultParagraphFont"/>
    <w:link w:val="Heading2"/>
    <w:uiPriority w:val="9"/>
    <w:rsid w:val="00B02F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2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323D35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323D35"/>
    <w:rPr>
      <w:rFonts w:eastAsiaTheme="minorEastAsia"/>
      <w:lang w:val="en-US" w:bidi="ar-SA"/>
    </w:rPr>
  </w:style>
  <w:style w:type="character" w:styleId="PlaceholderText">
    <w:name w:val="Placeholder Text"/>
    <w:basedOn w:val="DefaultParagraphFont"/>
    <w:uiPriority w:val="99"/>
    <w:semiHidden/>
    <w:rsid w:val="00C00FA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C00FA9"/>
    <w:pPr>
      <w:bidi w:val="0"/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0F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0FA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0FA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00F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00FA9"/>
    <w:pPr>
      <w:spacing w:after="100"/>
      <w:ind w:left="1540"/>
    </w:pPr>
  </w:style>
  <w:style w:type="paragraph" w:styleId="ListParagraph">
    <w:name w:val="List Paragraph"/>
    <w:basedOn w:val="Normal"/>
    <w:uiPriority w:val="34"/>
    <w:qFormat/>
    <w:rsid w:val="00B02F7F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BE395C"/>
    <w:pPr>
      <w:tabs>
        <w:tab w:val="left" w:pos="1320"/>
        <w:tab w:val="right" w:leader="dot" w:pos="9016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4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google.com/url?sa=i&amp;rct=j&amp;q=&amp;esrc=s&amp;source=images&amp;cd=&amp;ved=2ahUKEwjautCTxuniAhWlBWMBHcFnC-IQjRx6BAgBEAQ&amp;url=http%3A%2F%2Fwww.braude.ac.il%2Ffiles%2Fundergraduate_departments_b.sc%2FMechanical_engineering%2Fcources%2Fsyllabus%2F51605.pdf&amp;psig=AOvVaw1h7zZ_vii7a7BzBhBlt_W-&amp;ust=1560621462037723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s://www.google.com/url?sa=i&amp;rct=j&amp;q=&amp;esrc=s&amp;source=images&amp;cd=&amp;ved=2ahUKEwjautCTxuniAhWlBWMBHcFnC-IQjRx6BAgBEAQ&amp;url=http%3A%2F%2Fwww.braude.ac.il%2Ffiles%2Fundergraduate_departments_b.sc%2FMechanical_engineering%2Fcources%2Fsyllabus%2F51605.pdf&amp;psig=AOvVaw1h7zZ_vii7a7BzBhBlt_W-&amp;ust=15606214620377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23F00BD-B46F-4AD1-AA70-179EE3C14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אורט בראודה</Company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פרויקט סוף קורס</dc:title>
  <dc:subject/>
  <dc:creator>ב</dc:creator>
  <cp:keywords/>
  <dc:description/>
  <cp:lastModifiedBy>Adi Dinner</cp:lastModifiedBy>
  <cp:revision>8</cp:revision>
  <dcterms:created xsi:type="dcterms:W3CDTF">2019-06-14T17:55:00Z</dcterms:created>
  <dcterms:modified xsi:type="dcterms:W3CDTF">2019-06-14T19:12:00Z</dcterms:modified>
  <cp:category>מעבדה בעיצוב תבניות תוכנה</cp:category>
</cp:coreProperties>
</file>