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защиты: 13 минут на пятерых</w:t>
      </w:r>
    </w:p>
    <w:p>
      <w:r>
        <w:rPr>
          <w:color w:val="5F646C"/>
        </w:rPr>
        <w:t>Pol 2118 Политология · ЕНУ им. Л. Н. Гумилёва · темы 1–2</w:t>
      </w:r>
    </w:p>
    <w:p>
      <w:r>
        <w:rPr>
          <w:b/>
        </w:rPr>
        <w:t xml:space="preserve">Один тезис на всю защиту: </w:t>
      </w:r>
      <w:r>
        <w:t>если аппарат политологии рабочий — он объяснит события 2026 года. Четыре блока строят аппарат, пятый проверяет его на кейсе. Каждый спикер называет первоисточник с автором и годом, даёт казахстанский пример и произносит фразу «моя позиция состоит в том, что».</w:t>
      </w:r>
    </w:p>
    <w:p>
      <w:pPr>
        <w:pStyle w:val="Heading1"/>
      </w:pPr>
      <w:r>
        <w:rPr>
          <w:color w:val="0A7F9E"/>
        </w:rPr>
        <w:t>Регламент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Кто</w:t>
            </w:r>
          </w:p>
        </w:tc>
        <w:tc>
          <w:tcPr>
            <w:tcW w:type="dxa" w:w="2493"/>
          </w:tcPr>
          <w:p>
            <w:r>
              <w:t>Блок</w:t>
            </w:r>
          </w:p>
        </w:tc>
        <w:tc>
          <w:tcPr>
            <w:tcW w:type="dxa" w:w="2493"/>
          </w:tcPr>
          <w:p>
            <w:r>
              <w:t>Экраны</w:t>
            </w:r>
          </w:p>
        </w:tc>
        <w:tc>
          <w:tcPr>
            <w:tcW w:type="dxa" w:w="2493"/>
          </w:tcPr>
          <w:p>
            <w:r>
              <w:t>Время</w:t>
            </w:r>
          </w:p>
        </w:tc>
      </w:tr>
      <w:tr>
        <w:tc>
          <w:tcPr>
            <w:tcW w:type="dxa" w:w="2493"/>
          </w:tcPr>
          <w:p>
            <w:r>
              <w:t>Спикер 5</w:t>
            </w:r>
          </w:p>
        </w:tc>
        <w:tc>
          <w:tcPr>
            <w:tcW w:type="dxa" w:w="2493"/>
          </w:tcPr>
          <w:p>
            <w:r>
              <w:t>00 · Открытие — Рамка защиты и проверяемый тезис</w:t>
            </w:r>
          </w:p>
        </w:tc>
        <w:tc>
          <w:tcPr>
            <w:tcW w:type="dxa" w:w="2493"/>
          </w:tcPr>
          <w:p>
            <w:r>
              <w:t>экран 00</w:t>
            </w:r>
          </w:p>
        </w:tc>
        <w:tc>
          <w:tcPr>
            <w:tcW w:type="dxa" w:w="2493"/>
          </w:tcPr>
          <w:p>
            <w:r>
              <w:t>~1,0 мин</w:t>
            </w:r>
          </w:p>
        </w:tc>
      </w:tr>
      <w:tr>
        <w:tc>
          <w:tcPr>
            <w:tcW w:type="dxa" w:w="2493"/>
          </w:tcPr>
          <w:p>
            <w:r>
              <w:t>Спикер 1</w:t>
            </w:r>
          </w:p>
        </w:tc>
        <w:tc>
          <w:tcPr>
            <w:tcW w:type="dxa" w:w="2493"/>
          </w:tcPr>
          <w:p>
            <w:r>
              <w:t>01 · Наука — Объект, предмет, становление</w:t>
            </w:r>
          </w:p>
        </w:tc>
        <w:tc>
          <w:tcPr>
            <w:tcW w:type="dxa" w:w="2493"/>
          </w:tcPr>
          <w:p>
            <w:r>
              <w:t>экран 01, экран 02, экран 03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>
            <w:r>
              <w:t>Спикер 2</w:t>
            </w:r>
          </w:p>
        </w:tc>
        <w:tc>
          <w:tcPr>
            <w:tcW w:type="dxa" w:w="2493"/>
          </w:tcPr>
          <w:p>
            <w:r>
              <w:t>02 · Метод — Чем политолог доказывает и зачем это нам</w:t>
            </w:r>
          </w:p>
        </w:tc>
        <w:tc>
          <w:tcPr>
            <w:tcW w:type="dxa" w:w="2493"/>
          </w:tcPr>
          <w:p>
            <w:r>
              <w:t>экран 04, экран 05, экран 06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>
            <w:r>
              <w:t>Спикер 3</w:t>
            </w:r>
          </w:p>
        </w:tc>
        <w:tc>
          <w:tcPr>
            <w:tcW w:type="dxa" w:w="2493"/>
          </w:tcPr>
          <w:p>
            <w:r>
              <w:t>03 · Политика — Подходы и три измерения</w:t>
            </w:r>
          </w:p>
        </w:tc>
        <w:tc>
          <w:tcPr>
            <w:tcW w:type="dxa" w:w="2493"/>
          </w:tcPr>
          <w:p>
            <w:r>
              <w:t>экран 07, экран 08, экран 09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>
            <w:r>
              <w:t>Спикер 4</w:t>
            </w:r>
          </w:p>
        </w:tc>
        <w:tc>
          <w:tcPr>
            <w:tcW w:type="dxa" w:w="2493"/>
          </w:tcPr>
          <w:p>
            <w:r>
              <w:t>04 · Роль — Функции и границы политического</w:t>
            </w:r>
          </w:p>
        </w:tc>
        <w:tc>
          <w:tcPr>
            <w:tcW w:type="dxa" w:w="2493"/>
          </w:tcPr>
          <w:p>
            <w:r>
              <w:t>экран 10, экран 11, экран 12</w:t>
            </w:r>
          </w:p>
        </w:tc>
        <w:tc>
          <w:tcPr>
            <w:tcW w:type="dxa" w:w="2493"/>
          </w:tcPr>
          <w:p>
            <w:r>
              <w:t>~2,5 мин</w:t>
            </w:r>
          </w:p>
        </w:tc>
      </w:tr>
      <w:tr>
        <w:tc>
          <w:tcPr>
            <w:tcW w:type="dxa" w:w="2493"/>
          </w:tcPr>
          <w:p>
            <w:r>
              <w:t>Спикер 5</w:t>
            </w:r>
          </w:p>
        </w:tc>
        <w:tc>
          <w:tcPr>
            <w:tcW w:type="dxa" w:w="2493"/>
          </w:tcPr>
          <w:p>
            <w:r>
              <w:t>05 · Проверка и выводы — Казахстанский кейс и выводы</w:t>
            </w:r>
          </w:p>
        </w:tc>
        <w:tc>
          <w:tcPr>
            <w:tcW w:type="dxa" w:w="2493"/>
          </w:tcPr>
          <w:p>
            <w:r>
              <w:t>экран 13, экран 14, экран 15</w:t>
            </w:r>
          </w:p>
        </w:tc>
        <w:tc>
          <w:tcPr>
            <w:tcW w:type="dxa" w:w="2493"/>
          </w:tcPr>
          <w:p>
            <w:r>
              <w:t>~2,1 мин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Итого</w:t>
            </w:r>
          </w:p>
        </w:tc>
        <w:tc>
          <w:tcPr>
            <w:tcW w:type="dxa" w:w="2493"/>
          </w:tcPr>
          <w:p>
            <w:r>
              <w:t>~13,1 мин</w:t>
            </w:r>
          </w:p>
        </w:tc>
      </w:tr>
    </w:tbl>
    <w:p>
      <w:pPr>
        <w:pStyle w:val="Heading1"/>
      </w:pPr>
      <w:r>
        <w:rPr>
          <w:color w:val="0A7F9E"/>
        </w:rPr>
        <w:t>Как это работает как одно целое</w:t>
      </w:r>
    </w:p>
    <w:p>
      <w:pPr>
        <w:pStyle w:val="ListBullet"/>
      </w:pPr>
      <w:r>
        <w:rPr>
          <w:b/>
        </w:rPr>
        <w:t xml:space="preserve">Спикер 5 — рамка. </w:t>
      </w:r>
      <w:r>
        <w:t>Ставит тезис в начале и закрывает его в конце. В финале ссылается на каждого: три измерения — блок 3, сравнительный метод — блок 2, регулирование конфликтов — блок 4, «свой предмет» — блок 1.</w:t>
      </w:r>
    </w:p>
    <w:p>
      <w:pPr>
        <w:pStyle w:val="ListBullet"/>
      </w:pPr>
      <w:r>
        <w:rPr>
          <w:b/>
        </w:rPr>
        <w:t xml:space="preserve">Один кейс на всех. </w:t>
      </w:r>
      <w:r>
        <w:t>Все используют одни и те же цифры: 87,15 %, 145 депутатов, 110 мандатов, 2,51 % против всех. Аудитория слышит одну историю, а не пять докладов.</w:t>
      </w:r>
    </w:p>
    <w:p>
      <w:pPr>
        <w:pStyle w:val="ListBullet"/>
      </w:pPr>
      <w:r>
        <w:rPr>
          <w:b/>
        </w:rPr>
        <w:t xml:space="preserve">Передача по смыслу, не по списку. </w:t>
      </w:r>
      <w:r>
        <w:t>Каждый заканчивает вопросом, на который отвечает следующий: «нужен метод» → блок 2; «что именно изучает» → блок 3; «зачем и где границы» → блок 4; «проверим на материале» → блок 5.</w:t>
      </w:r>
    </w:p>
    <w:p>
      <w:pPr>
        <w:pStyle w:val="ListBullet"/>
      </w:pPr>
      <w:r>
        <w:rPr>
          <w:b/>
        </w:rPr>
        <w:t xml:space="preserve">Никто не читает с листа. </w:t>
      </w:r>
      <w:r>
        <w:t>Выучите первую и последнюю фразу своего блока. Остальное — по экрану: на нём ровно те слова, которые нужно произнести.</w:t>
      </w:r>
    </w:p>
    <w:p>
      <w:pPr>
        <w:pStyle w:val="ListBullet"/>
      </w:pPr>
      <w:r>
        <w:rPr>
          <w:b/>
        </w:rPr>
        <w:t xml:space="preserve">Регистр аналитический. </w:t>
      </w:r>
      <w:r>
        <w:t>О внутренней политике — категориями науки: «система с доминирующей партией», «эффект барьера». Без оценок в любую сторону.</w:t>
      </w:r>
    </w:p>
    <w:p>
      <w:pPr>
        <w:pStyle w:val="ListBullet"/>
      </w:pPr>
      <w:r>
        <w:rPr>
          <w:b/>
        </w:rPr>
        <w:t xml:space="preserve">Цифры перепроверить </w:t>
      </w:r>
      <w:r>
        <w:t>на сайте ЦИК перед защитой.</w:t>
      </w:r>
    </w:p>
    <w:p>
      <w:r>
        <w:br w:type="page"/>
      </w:r>
    </w:p>
    <w:p>
      <w:pPr>
        <w:pStyle w:val="Heading1"/>
      </w:pPr>
      <w:r>
        <w:rPr>
          <w:color w:val="0A7F9E"/>
        </w:rPr>
        <w:t>Спикер 5 — Открытие</w:t>
      </w:r>
    </w:p>
    <w:p>
      <w:r>
        <w:rPr>
          <w:color w:val="5F646C"/>
        </w:rPr>
        <w:t>Блок 00 · Модератор: открытие и проверка · ~1,0 мин · 1 экрана</w:t>
      </w:r>
    </w:p>
    <w:p>
      <w:pPr>
        <w:pStyle w:val="Heading2"/>
      </w:pPr>
      <w:r>
        <w:rPr>
          <w:color w:val="A86E06"/>
        </w:rPr>
        <w:t>Экран 00 · Открытие · ~60 сек</w:t>
      </w:r>
    </w:p>
    <w:p>
      <w:r>
        <w:t>Добрый день. Мы защищаем две темы: «Политология как наука и учебная дисциплина» и «Политика и её роль в жизни общества».</w:t>
      </w:r>
    </w:p>
    <w:p>
      <w:r>
        <w:t>Мы могли бы пересказать учебник — но нам повезло с моментом. За полгода Казахстан прошёл полный цикл политических изменений: референдум в марте, новая Конституция в июле, первые выборы в Курултай двадцать третьего августа — две недели назад.</w:t>
      </w:r>
    </w:p>
    <w:p>
      <w:r>
        <w:t>Поэтому мы построили защиту как проверку. Четыре коротких блока — про аппарат науки. Потом я применю этот аппарат к тому, что произошло. Если аппарат рабочий — он объяснит события. Если нет — значит, мы изучаем что-то бесполезное.</w:t>
      </w:r>
    </w:p>
    <w:p>
      <w:r>
        <w:t>Первым — спикер 1: о том, что делает политологию наукой.</w:t>
      </w:r>
    </w:p>
    <w:p>
      <w:r>
        <w:br w:type="page"/>
      </w:r>
    </w:p>
    <w:p>
      <w:pPr>
        <w:pStyle w:val="Heading1"/>
      </w:pPr>
      <w:r>
        <w:rPr>
          <w:color w:val="0A7F9E"/>
        </w:rPr>
        <w:t>Спикер 1 — Наука</w:t>
      </w:r>
    </w:p>
    <w:p>
      <w:r>
        <w:rPr>
          <w:color w:val="5F646C"/>
        </w:rPr>
        <w:t>Блок 01 · Политология как наука · ~2,5 мин · 3 экрана</w:t>
      </w:r>
    </w:p>
    <w:p>
      <w:pPr>
        <w:pStyle w:val="Heading2"/>
      </w:pPr>
      <w:r>
        <w:rPr>
          <w:color w:val="A86E06"/>
        </w:rPr>
        <w:t>Экран 01 · Объект и предмет · ~50 сек</w:t>
      </w:r>
    </w:p>
    <w:p>
      <w:r>
        <w:t>Юрист смотрит на новую Конституцию и спрашивает: соблюдена ли процедура. Политолог смотрит на ту же Конституцию и спрашивает: как перераспределилась власть и к чему это приведёт. Один документ — два разных вопроса. С этого и начинается наука.</w:t>
      </w:r>
    </w:p>
    <w:p>
      <w:r>
        <w:t>Любая наука определяется через объект и предмет. Объект политологии — политическая сфера общества, но её же изучают право, социология, история. Уникальной науку делает предмет — закономерности формирования, функционирования и распределения политической власти. Это и есть тот самый «политологический вопрос» к Конституции.</w:t>
      </w:r>
    </w:p>
    <w:p>
      <w:pPr>
        <w:pStyle w:val="Heading2"/>
      </w:pPr>
      <w:r>
        <w:rPr>
          <w:color w:val="A86E06"/>
        </w:rPr>
        <w:t>Экран 02 · Становление науки · ~55 сек</w:t>
      </w:r>
    </w:p>
    <w:p>
      <w:r>
        <w:t>Политическая мысль старше политической науки на две с половиной тысячи лет. Аристотель в «Политике», четвёртый век до нашей эры, назвал человека zoon politikon — существом политическим — и спрашивал, как должно быть. Макиавелли в «Государе», 1513 год, первым спросил, как есть.</w:t>
      </w:r>
    </w:p>
    <w:p>
      <w:r>
        <w:t>Но наукой политология стала, когда появились кафедра, сообщество и метод. 1857 — первая кафедра в Колумбийском колледже. 1903 — Американская ассоциация политической науки. И 1948 — коллоквиум ЮНЕСКО в Париже, закрепивший международный стандарт дисциплины. В Казахстане политология институционализировалась только после 1991 года — нашей политической науке чуть больше тридцати лет.</w:t>
      </w:r>
    </w:p>
    <w:p>
      <w:pPr>
        <w:pStyle w:val="Heading2"/>
      </w:pPr>
      <w:r>
        <w:rPr>
          <w:color w:val="A86E06"/>
        </w:rPr>
        <w:t>Экран 03 · Позиция: гражданская грамотность · ~45 сек</w:t>
      </w:r>
    </w:p>
    <w:p>
      <w:r>
        <w:rPr>
          <w:b/>
        </w:rPr>
        <w:t>МОЯ ПОЗИЦИЯ СОСТОИТ В ТОМ, ЧТО</w:t>
      </w:r>
      <w:r>
        <w:t xml:space="preserve"> политология — это не наука о власти для тех, кто во власти, а инструмент гражданской грамотности. Человек без этого аппарата увидел в новостях о референдуме просто новость. Человек с аппаратом видит смену формы правления и понимает, что изменилось для него.</w:t>
      </w:r>
    </w:p>
    <w:p>
      <w:r>
        <w:t>Вопрос, который я оставлю для обсуждения: если политология в Казахстане появилась после 1991-го — значит ли это, что до этого политической науки у нас не было вообще?</w:t>
      </w:r>
    </w:p>
    <w:p>
      <w:r>
        <w:t>Но предмет ещё не делает науку наукой. Нужен метод. О методе — спикер 2.</w:t>
      </w:r>
    </w:p>
    <w:p>
      <w:r>
        <w:br w:type="page"/>
      </w:r>
    </w:p>
    <w:p>
      <w:pPr>
        <w:pStyle w:val="Heading1"/>
      </w:pPr>
      <w:r>
        <w:rPr>
          <w:color w:val="0A7F9E"/>
        </w:rPr>
        <w:t>Спикер 2 — Метод</w:t>
      </w:r>
    </w:p>
    <w:p>
      <w:r>
        <w:rPr>
          <w:color w:val="5F646C"/>
        </w:rPr>
        <w:t>Блок 02 · Метод и функции · ~2,5 мин · 3 экрана</w:t>
      </w:r>
    </w:p>
    <w:p>
      <w:pPr>
        <w:pStyle w:val="Heading2"/>
      </w:pPr>
      <w:r>
        <w:rPr>
          <w:color w:val="A86E06"/>
        </w:rPr>
        <w:t>Экран 04 · Три метода и данные · ~60 сек</w:t>
      </w:r>
    </w:p>
    <w:p>
      <w:r>
        <w:t>Любой человек может высказать мнение о политике. Наука отличается не тем, кто говорит, а тем, как получено утверждение. То есть методом.</w:t>
      </w:r>
    </w:p>
    <w:p>
      <w:r>
        <w:t>Назову три метода, которые понадобятся нам сегодня. Институциональный изучает устойчивые формы: парламент, партии, конституцию — именно он описывает замену двухпалатного парламента однопалатным. Сравнительный: сто десять мандатов из ста сорока пяти — много это или мало? Ответить можно, только сравнив с другими странами и прошлыми созывами. И системный метод Дэвида Истона, пятидесятые годы: политическая система как механизм с входом — требования и поддержка общества, — переработкой и выходом — решения, плюс обратная связь. Для нас, будущих инженеров, это знакомая архитектура: input, processing, output, feedback.</w:t>
      </w:r>
    </w:p>
    <w:p>
      <w:r>
        <w:t>Плюс эмпирические методы: опросы, контент-анализ, статистика. Явка 74,08 процента — это просто число. Знанием оно становится, когда мы сравниваем его с прошлыми выборами и разбиваем по регионам.</w:t>
      </w:r>
    </w:p>
    <w:p>
      <w:pPr>
        <w:pStyle w:val="Heading2"/>
      </w:pPr>
      <w:r>
        <w:rPr>
          <w:color w:val="A86E06"/>
        </w:rPr>
        <w:t>Экран 05 · Функции и наша специальность · ~50 сек</w:t>
      </w:r>
    </w:p>
    <w:p>
      <w:r>
        <w:t>Функции политологии — познавательная, аналитическая, прогностическая, экспертная и мировоззренческая. Последняя объясняет, почему курс стоит в плане технической специальности.</w:t>
      </w:r>
    </w:p>
    <w:p>
      <w:r>
        <w:t>И ещё одна связь — с нашей профессией напрямую. За двадцать лет возникла вычислительная социальная наука: контент-анализ стал задачей NLP, прогноз выборов — задачей машинного обучения. А дело Cambridge Analytica показало обратную сторону: персональные данные превращаются в политический ресурс, и технология становится участником политического процесса.</w:t>
      </w:r>
    </w:p>
    <w:p>
      <w:pPr>
        <w:pStyle w:val="Heading2"/>
      </w:pPr>
      <w:r>
        <w:rPr>
          <w:color w:val="A86E06"/>
        </w:rPr>
        <w:t>Экран 06 · Позиция: данные и ценности · ~40 сек</w:t>
      </w:r>
    </w:p>
    <w:p>
      <w:r>
        <w:rPr>
          <w:b/>
        </w:rPr>
        <w:t>МОЯ ПОЗИЦИЯ СОСТОИТ В ТОМ, ЧТО</w:t>
      </w:r>
      <w:r>
        <w:t xml:space="preserve"> методология политологии сегодня ближе к data science, чем к философии, — но уйти в данные полностью она не может. Выбор между однопалатным и двухпалатным парламентом — это не оптимизация метрики, а вопрос о ценностях: скорость решений или представительство регионов. Данные такой выбор не делают.</w:t>
      </w:r>
    </w:p>
    <w:p>
      <w:r>
        <w:t>Мы разобрали, как наука изучает предмет. Но что именно она изучает? Оказывается, с определением политики всё сложнее. Слово — спикер 3.</w:t>
      </w:r>
    </w:p>
    <w:p>
      <w:r>
        <w:br w:type="page"/>
      </w:r>
    </w:p>
    <w:p>
      <w:pPr>
        <w:pStyle w:val="Heading1"/>
      </w:pPr>
      <w:r>
        <w:rPr>
          <w:color w:val="0A7F9E"/>
        </w:rPr>
        <w:t>Спикер 3 — Политика</w:t>
      </w:r>
    </w:p>
    <w:p>
      <w:r>
        <w:rPr>
          <w:color w:val="5F646C"/>
        </w:rPr>
        <w:t>Блок 03 · Что такое политика · ~2,5 мин · 3 экрана</w:t>
      </w:r>
    </w:p>
    <w:p>
      <w:pPr>
        <w:pStyle w:val="Heading2"/>
      </w:pPr>
      <w:r>
        <w:rPr>
          <w:color w:val="A86E06"/>
        </w:rPr>
        <w:t>Экран 07 · Три подхода к определению · ~55 сек</w:t>
      </w:r>
    </w:p>
    <w:p>
      <w:r>
        <w:t>Попробуйте прямо сейчас про себя дать определение политики. «Политика компании», «политика конфиденциальности», «он занялся политикой» — каждый даст своё. Это не небрежность: в науке десятки определений, и спор идёт больше века.</w:t>
      </w:r>
    </w:p>
    <w:p>
      <w:r>
        <w:t>Три главных подхода. Макс Вебер, лекция «Политика как призвание и профессия», 1919 год: политика — стремление к участию во власти или к влиянию на её распределение. Дэвид Истон: политика — авторитетное распределение ценностей в обществе, где ценности — всё, что общество ценит: деньги, статусы, права, доступ. Карл Шмитт, 1932: политика начинается с различения друга и врага. Сильный ответ на экзамене — не одно определение, а указание, что их несколько, с авторами.</w:t>
      </w:r>
    </w:p>
    <w:p>
      <w:pPr>
        <w:pStyle w:val="Heading2"/>
      </w:pPr>
      <w:r>
        <w:rPr>
          <w:color w:val="A86E06"/>
        </w:rPr>
        <w:t>Экран 08 · Polity · policy · politics · ~55 сек</w:t>
      </w:r>
    </w:p>
    <w:p>
      <w:r>
        <w:t>Главный инструмент моего блока — три слова, которые английский различает, а русский и казахский сводят к одному. Polity — форма: конституция, устройство парламента. Policy — содержание: конкретный курс в конкретной сфере. Politics — процесс: борьба за власть, выборы, партии.</w:t>
      </w:r>
    </w:p>
    <w:p>
      <w:r>
        <w:t>Разложим последние полгода. Референдум пятнадцатого марта — 87,15 процента за однопалатный парламент — и новая Конституция с первого июля: это polity, смена формы. Выборы двадцать третьего августа, семь партий, пять преодолели барьер: это politics, процесс. Задачи новому правительству в сентябре: это policy, содержание. Одно событие — три предмета анализа. Без схемы это «политические изменения», с ней — три разных вопроса.</w:t>
      </w:r>
    </w:p>
    <w:p>
      <w:pPr>
        <w:pStyle w:val="Heading2"/>
      </w:pPr>
      <w:r>
        <w:rPr>
          <w:color w:val="A86E06"/>
        </w:rPr>
        <w:t>Экран 09 · Позиция: не только государство · ~40 сек</w:t>
      </w:r>
    </w:p>
    <w:p>
      <w:r>
        <w:rPr>
          <w:b/>
        </w:rPr>
        <w:t>МОЯ ПОЗИЦИЯ СОСТОИТ В ТОМ, ЧТО</w:t>
      </w:r>
      <w:r>
        <w:t xml:space="preserve"> сведение политики к государству — самая распространённая и самая опасная ошибка. По Истону распределять ценности может не только государство: платформа, решающая, какая информация дойдёт до миллионов, распределяет внимание. Формально — продукт, по функции — политика. Узкое определение делает такую власть невидимой.</w:t>
      </w:r>
    </w:p>
    <w:p>
      <w:r>
        <w:t>Мы знаем, что такое политика. Осталось понять, зачем она обществу и где её границы. Спикер 4.</w:t>
      </w:r>
    </w:p>
    <w:p>
      <w:r>
        <w:br w:type="page"/>
      </w:r>
    </w:p>
    <w:p>
      <w:pPr>
        <w:pStyle w:val="Heading1"/>
      </w:pPr>
      <w:r>
        <w:rPr>
          <w:color w:val="0A7F9E"/>
        </w:rPr>
        <w:t>Спикер 4 — Роль</w:t>
      </w:r>
    </w:p>
    <w:p>
      <w:r>
        <w:rPr>
          <w:color w:val="5F646C"/>
        </w:rPr>
        <w:t>Блок 04 · Зачем политика обществу · ~2,5 мин · 3 экрана</w:t>
      </w:r>
    </w:p>
    <w:p>
      <w:pPr>
        <w:pStyle w:val="Heading2"/>
      </w:pPr>
      <w:r>
        <w:rPr>
          <w:color w:val="A86E06"/>
        </w:rPr>
        <w:t>Экран 10 · Зачем обществу политика · ~60 сек</w:t>
      </w:r>
    </w:p>
    <w:p>
      <w:r>
        <w:t>Представим общество, где политики нет вообще: ни государства, ни выборов, ни законов. Ресурсы всё равно ограничены, интересы всё равно разные. Конфликты никуда не денутся — исчезнет только процедура их разрешения. Гоббс назвал это войной всех против всех. Вывод: политика нужна не потому, что кто-то захотел власти, а потому, что обществу нужен механизм общеобязательных решений при расхождении интересов.</w:t>
      </w:r>
    </w:p>
    <w:p>
      <w:r>
        <w:t>Четыре функции политики. Целеполагание: общество, которое не может договориться о целях, не развивается, а дрейфует. Интеграция: удержание общества от распада — особенно важно для полиэтничного государства. Распределение: бюджет — не бухгалтерский, а политический документ, он фиксирует, чьи интересы победили. И главная — регулирование конфликтов. Политика не устраняет конфликты, она переводит их из формы насилия в форму процедуры. Выборы — институционализированный конфликт: борьба реальная, а исход без крови. Даже 2,51 процента «против всех» — это протест, у которого есть легальная форма.</w:t>
      </w:r>
    </w:p>
    <w:p>
      <w:r>
        <w:t>Здесь важен Вебер, та же лекция 1919 года: этика убеждения — поступать по принципу, не считаясь с последствиями, — и этика ответственности — отвечать за предвидимые последствия. Политик обязан руководствоваться второй.</w:t>
      </w:r>
    </w:p>
    <w:p>
      <w:pPr>
        <w:pStyle w:val="Heading2"/>
      </w:pPr>
      <w:r>
        <w:rPr>
          <w:color w:val="A86E06"/>
        </w:rPr>
        <w:t>Экран 11 · Границы политического · ~50 сек</w:t>
      </w:r>
    </w:p>
    <w:p>
      <w:r>
        <w:t>Где граница политического? Она подвижна. Тоталитарная модель: политично всё. Либеральная: есть приватная сфера. И объявить вопрос «неполитическим» — само по себе политическое действие: оно выводит вопрос из-под общественного контроля.</w:t>
      </w:r>
    </w:p>
    <w:p>
      <w:r>
        <w:t>Цифровизация границу расширяет. Алгоритм рекомендаций распределяет внимание; скоринг решает, кто получит услугу раньше. Как только система решает, кто получает что и когда, она выполняет политическую функцию — независимо от намерений разработчика. В Казахстане это уже признано институционально: есть Министерство искусственного интеллекта и цифрового развития.</w:t>
      </w:r>
    </w:p>
    <w:p>
      <w:pPr>
        <w:pStyle w:val="Heading2"/>
      </w:pPr>
      <w:r>
        <w:rPr>
          <w:color w:val="A86E06"/>
        </w:rPr>
        <w:t>Экран 12 · Позиция: «я вне политики» · ~40 сек</w:t>
      </w:r>
    </w:p>
    <w:p>
      <w:r>
        <w:rPr>
          <w:b/>
        </w:rPr>
        <w:t>МОЯ ПОЗИЦИЯ СОСТОИТ В ТОМ, ЧТО</w:t>
      </w:r>
      <w:r>
        <w:t xml:space="preserve"> фраза «я вне политики» логически невозможна. Не участвуя в распределении, человек из него не выходит — он остаётся в нём объектом, а не субъектом. Участие — это не партийность, а понимание того, как принимаются решения, которые вас касаются.</w:t>
      </w:r>
    </w:p>
    <w:p>
      <w:r>
        <w:t>Теория разобрана. Проверим её на живом материале — спикер 5.</w:t>
      </w:r>
    </w:p>
    <w:p>
      <w:r>
        <w:br w:type="page"/>
      </w:r>
    </w:p>
    <w:p>
      <w:pPr>
        <w:pStyle w:val="Heading1"/>
      </w:pPr>
      <w:r>
        <w:rPr>
          <w:color w:val="0A7F9E"/>
        </w:rPr>
        <w:t>Спикер 5 — Проверка и выводы</w:t>
      </w:r>
    </w:p>
    <w:p>
      <w:r>
        <w:rPr>
          <w:color w:val="5F646C"/>
        </w:rPr>
        <w:t>Блок 05 · Модератор: открытие и проверка · ~2,1 мин · 3 экрана</w:t>
      </w:r>
    </w:p>
    <w:p>
      <w:pPr>
        <w:pStyle w:val="Heading2"/>
      </w:pPr>
      <w:r>
        <w:rPr>
          <w:color w:val="A86E06"/>
        </w:rPr>
        <w:t>Экран 13 · Итоги выборов 23 августа · ~40 сек</w:t>
      </w:r>
    </w:p>
    <w:p>
      <w:r>
        <w:t>В начале я сказал: если аппарат рабочий, он объяснит произошедшее. Проверяю.</w:t>
      </w:r>
    </w:p>
    <w:p>
      <w:r>
        <w:t>Факты. Двадцать третьего августа — первые выборы в Курултай, сто сорок пять депутатов. Явка 74,08 процента. «Әділет» — 71,17 процента и сто десять мандатов. «Ауыл» — десять, Respublica — девять, «Ак жол» и ОСДП — по восемь. Две партии барьер не преодолели. Против всех — 2,51 процента.</w:t>
      </w:r>
    </w:p>
    <w:p>
      <w:pPr>
        <w:pStyle w:val="Heading2"/>
      </w:pPr>
      <w:r>
        <w:rPr>
          <w:color w:val="A86E06"/>
        </w:rPr>
        <w:t>Экран 14 · То же языком науки · ~55 сек</w:t>
      </w:r>
    </w:p>
    <w:p>
      <w:r>
        <w:t>Теперь то же языком науки. Первое — три измерения спикера 3: референдум и Конституция — polity, выборы — politics, задачи правительству — policy. Второе — легитимность по Веберу: референдум — процедура рационально-легального типа, поэтому реформу такого масштаба вынесли на всеобщее голосование, а не провели решением парламента. Третье — сравнительный метод спикера 2: сто десять из ста сорока пяти — это 75,9 процента мест; в сравнительной политологии это система с доминирующей партией — не однопартийная, и различать важно. Четвёртое — эффект барьера: две партии с суммарными 4,2 процента не получили ни одного мандата; избирательная система — не нейтральный счётчик, высота барьера — политическое решение. И пятое — «против всех» как институт: та самая функция регулирования конфликтов, о которой говорил спикер 4, — протест переведён в процедуру.</w:t>
      </w:r>
    </w:p>
    <w:p>
      <w:r>
        <w:t>Ни одна из этих категорий не принадлежит праву, экономике или истории. Предмет у науки свой — первая тема доказана. Функции политики наблюдаемы на одном кейсе — вторая тема доказана.</w:t>
      </w:r>
    </w:p>
    <w:p>
      <w:pPr>
        <w:pStyle w:val="Heading2"/>
      </w:pPr>
      <w:r>
        <w:rPr>
          <w:color w:val="A86E06"/>
        </w:rPr>
        <w:t>Экран 15 · Выводы · ~30 сек</w:t>
      </w:r>
    </w:p>
    <w:p>
      <w:r>
        <w:t>Пять выводов — на экране. Политология — самостоятельная наука. Единого определения политики нет. Polity, policy и politics превращают новости в предмет анализа. Главная функция политики — перевести конфликт в процедуру. Граница политического подвижна.</w:t>
      </w:r>
    </w:p>
    <w:p>
      <w:r>
        <w:rPr>
          <w:b/>
        </w:rPr>
        <w:t>МОЯ ПОЗИЦИЯ КАК МОДЕРАТОРА СОСТОИТ В ТОМ, ЧТО</w:t>
      </w:r>
      <w:r>
        <w:t xml:space="preserve"> политология — не предмет для запоминания, а язык, на котором можно описать происходящее вокруг. Мы проверили это на материале двухнедельной давности. Аппарат сработал.</w:t>
      </w:r>
    </w:p>
    <w:p>
      <w:r>
        <w:t>Спасибо — готовы ответить на вопросы.</w:t>
      </w:r>
    </w:p>
    <w:p>
      <w:r>
        <w:br w:type="page"/>
      </w:r>
    </w:p>
    <w:p>
      <w:pPr>
        <w:pStyle w:val="Heading1"/>
      </w:pPr>
      <w:r>
        <w:rPr>
          <w:color w:val="0A7F9E"/>
        </w:rPr>
        <w:t>Вопросы, которые зададут, и короткие ответы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Вопрос</w:t>
            </w:r>
          </w:p>
        </w:tc>
        <w:tc>
          <w:tcPr>
            <w:tcW w:type="dxa" w:w="4986"/>
          </w:tcPr>
          <w:p>
            <w:r>
              <w:t>Короткий ответ</w:t>
            </w:r>
          </w:p>
        </w:tc>
      </w:tr>
      <w:tr>
        <w:tc>
          <w:tcPr>
            <w:tcW w:type="dxa" w:w="4986"/>
          </w:tcPr>
          <w:p>
            <w:r>
              <w:t>Чем объект отличается от предмета?</w:t>
            </w:r>
          </w:p>
        </w:tc>
        <w:tc>
          <w:tcPr>
            <w:tcW w:type="dxa" w:w="4986"/>
          </w:tcPr>
          <w:p>
            <w:r>
              <w:t>Объект общий — политическая сфера; предмет свой — закономерности власти. Один объект, много предметов.</w:t>
            </w:r>
          </w:p>
        </w:tc>
      </w:tr>
      <w:tr>
        <w:tc>
          <w:tcPr>
            <w:tcW w:type="dxa" w:w="4986"/>
          </w:tcPr>
          <w:p>
            <w:r>
              <w:t>Когда политология стала наукой?</w:t>
            </w:r>
          </w:p>
        </w:tc>
        <w:tc>
          <w:tcPr>
            <w:tcW w:type="dxa" w:w="4986"/>
          </w:tcPr>
          <w:p>
            <w:r>
              <w:t>1857 — первая кафедра (Либер); 1948 — коллоквиум ЮНЕСКО, международный стандарт.</w:t>
            </w:r>
          </w:p>
        </w:tc>
      </w:tr>
      <w:tr>
        <w:tc>
          <w:tcPr>
            <w:tcW w:type="dxa" w:w="4986"/>
          </w:tcPr>
          <w:p>
            <w:r>
              <w:t>Дайте определение политики</w:t>
            </w:r>
          </w:p>
        </w:tc>
        <w:tc>
          <w:tcPr>
            <w:tcW w:type="dxa" w:w="4986"/>
          </w:tcPr>
          <w:p>
            <w:r>
              <w:t>Не одно: Вебер — власть, Истон — распределение ценностей, Шмитт — друг/враг.</w:t>
            </w:r>
          </w:p>
        </w:tc>
      </w:tr>
      <w:tr>
        <w:tc>
          <w:tcPr>
            <w:tcW w:type="dxa" w:w="4986"/>
          </w:tcPr>
          <w:p>
            <w:r>
              <w:t>Политология может предсказывать?</w:t>
            </w:r>
          </w:p>
        </w:tc>
        <w:tc>
          <w:tcPr>
            <w:tcW w:type="dxa" w:w="4986"/>
          </w:tcPr>
          <w:p>
            <w:r>
              <w:t>Сценарно и вероятностно, как метеорология. Научность определяется методом, а не точностью прогноза.</w:t>
            </w:r>
          </w:p>
        </w:tc>
      </w:tr>
      <w:tr>
        <w:tc>
          <w:tcPr>
            <w:tcW w:type="dxa" w:w="4986"/>
          </w:tcPr>
          <w:p>
            <w:r>
              <w:t>Зачем это программистам?</w:t>
            </w:r>
          </w:p>
        </w:tc>
        <w:tc>
          <w:tcPr>
            <w:tcW w:type="dxa" w:w="4986"/>
          </w:tcPr>
          <w:p>
            <w:r>
              <w:t>Системы, которые мы проектируем, распределяют доступ и внимание. По Истону это политическая функция.</w:t>
            </w:r>
          </w:p>
        </w:tc>
      </w:tr>
      <w:tr>
        <w:tc>
          <w:tcPr>
            <w:tcW w:type="dxa" w:w="4986"/>
          </w:tcPr>
          <w:p>
            <w:r>
              <w:t>Ваше личное мнение о политике в стране?</w:t>
            </w:r>
          </w:p>
        </w:tc>
        <w:tc>
          <w:tcPr>
            <w:tcW w:type="dxa" w:w="4986"/>
          </w:tcPr>
          <w:p>
            <w:r>
              <w:t>«Как гражданин мнение имею, но в рамках защиты корректнее говорить как аналитик…» — и в науку.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