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Темы 1–2 — 00 · Открытие + 05 · Проверка</w:t>
      </w:r>
    </w:p>
    <w:p>
      <w:r>
        <w:rPr>
          <w:color w:val="6B6684"/>
        </w:rPr>
        <w:t>Политология как наука · Политика и её роль в жизни общества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~3,1 мин</w:t>
      </w:r>
    </w:p>
    <w:p>
      <w:r>
        <w:rPr>
          <w:b/>
        </w:rPr>
        <w:t xml:space="preserve">О чём твой блок: </w:t>
      </w:r>
      <w:r>
        <w:t>Рамка защиты и проверяемый тезис | Казахстанский кейс и выводы</w:t>
      </w:r>
    </w:p>
    <w:p>
      <w:r>
        <w:t>Ты выступаешь 1-м из 5. Экранов у тебя: 6.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экран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Обложка  ·  без отдельного текста</w:t>
      </w:r>
    </w:p>
    <w:p>
      <w:r>
        <w:rPr>
          <w:i/>
          <w:color w:val="6B6684"/>
        </w:rPr>
        <w:t>Подсказка: Стартовый экран. Открывает спикер 5 на следующем экране.</w:t>
      </w:r>
    </w:p>
    <w:p>
      <w:pPr>
        <w:pStyle w:val="Heading2"/>
      </w:pPr>
      <w:r>
        <w:rPr>
          <w:color w:val="B8452D"/>
        </w:rPr>
        <w:t>Экран 00 · Открытие  ·  ~60 сек</w:t>
      </w:r>
    </w:p>
    <w:p>
      <w:r>
        <w:t>Добрый день. Мы защищаем две темы: «Политология как наука и учебная дисциплина» и «Политика и её роль в жизни общества».</w:t>
      </w:r>
    </w:p>
    <w:p>
      <w:r>
        <w:t>Мы могли бы пересказать учебник — но нам повезло с моментом. За полгода Казахстан прошёл полный цикл политических изменений: референдум в марте, новая Конституция в июле, первые выборы в Курултай двадцать третьего августа — две недели назад.</w:t>
      </w:r>
    </w:p>
    <w:p>
      <w:r>
        <w:t>Поэтому мы построили защиту как проверку. Четыре коротких блока — про аппарат науки. Потом я применю этот аппарат к тому, что произошло. Если аппарат рабочий — он объяснит события. Если нет — значит, мы изучаем что-то бесполезное.</w:t>
      </w:r>
    </w:p>
    <w:p>
      <w:r>
        <w:t>Первым — спикер 1: о том, что делает политологию наукой.</w:t>
      </w:r>
    </w:p>
    <w:p>
      <w:pPr>
        <w:pStyle w:val="Heading2"/>
      </w:pPr>
      <w:r>
        <w:rPr>
          <w:color w:val="B8452D"/>
        </w:rPr>
        <w:t>Экран 13 · Итоги выборов 23 августа  ·  ~40 сек</w:t>
      </w:r>
    </w:p>
    <w:p>
      <w:r>
        <w:t>В начале я сказал: если аппарат рабочий, он объяснит произошедшее. Проверяю.</w:t>
      </w:r>
    </w:p>
    <w:p>
      <w:r>
        <w:t>Факты. Двадцать третьего августа — первые выборы в Курултай, сто сорок пять депутатов. Явка 74,08 процента. «Әділет» — 71,17 процента и сто десять мандатов. «Ауыл» — десять, Respublica — девять, «Ак жол» и ОСДП — по восемь. Две партии барьер не преодолели. Против всех — 2,51 процента.</w:t>
      </w:r>
    </w:p>
    <w:p>
      <w:pPr>
        <w:pStyle w:val="Heading2"/>
      </w:pPr>
      <w:r>
        <w:rPr>
          <w:color w:val="B8452D"/>
        </w:rPr>
        <w:t>Экран 14 · То же языком науки  ·  ~55 сек</w:t>
      </w:r>
    </w:p>
    <w:p>
      <w:r>
        <w:t>Теперь то же языком науки. Первое — три измерения спикера 3: референдум и Конституция — polity, выборы — politics, задачи правительству — policy. Второе — легитимность по Веберу: референдум — процедура рационально-легального типа, поэтому реформу такого масштаба вынесли на всеобщее голосование, а не провели решением парламента. Третье — сравнительный метод спикера 2: сто десять из ста сорока пяти — это 75,9 процента мест; в сравнительной политологии это система с доминирующей партией — не однопартийная, и различать важно. Четвёртое — эффект барьера: две партии с суммарными 4,2 процента не получили ни одного мандата; избирательная система — не нейтральный счётчик, высота барьера — политическое решение. И пятое — «против всех» как институт: та самая функция регулирования конфликтов, о которой говорил спикер 4, — протест переведён в процедуру.</w:t>
      </w:r>
    </w:p>
    <w:p>
      <w:r>
        <w:t>Ни одна из этих категорий не принадлежит праву, экономике или истории. Предмет у науки свой — первая тема доказана. Функции политики наблюдаемы на одном кейсе — вторая тема доказана.</w:t>
      </w:r>
    </w:p>
    <w:p>
      <w:pPr>
        <w:pStyle w:val="Heading2"/>
      </w:pPr>
      <w:r>
        <w:rPr>
          <w:color w:val="B8452D"/>
        </w:rPr>
        <w:t>Экран 15 · Выводы  ·  ~30 сек</w:t>
      </w:r>
    </w:p>
    <w:p>
      <w:r>
        <w:t>Пять выводов — на экране. Политология — самостоятельная наука. Единого определения политики нет. Polity, policy и politics превращают новости в предмет анализа. Главная функция политики — перевести конфликт в процедуру. Граница политического подвижна.</w:t>
      </w:r>
    </w:p>
    <w:p>
      <w:r>
        <w:rPr>
          <w:b/>
        </w:rPr>
        <w:t>МОЯ ПОЗИЦИЯ КАК МОДЕРАТОРА СОСТОИТ В ТОМ, ЧТО</w:t>
      </w:r>
      <w:r>
        <w:t xml:space="preserve"> политология — не предмет для запоминания, а язык, на котором можно описать происходящее вокруг. Мы проверили это на материале двухнедельной давности. Аппарат сработал.</w:t>
      </w:r>
    </w:p>
    <w:p>
      <w:r>
        <w:t>Спасибо — готовы ответить на вопросы.</w:t>
      </w:r>
    </w:p>
    <w:p>
      <w:pPr>
        <w:pStyle w:val="Heading2"/>
      </w:pPr>
      <w:r>
        <w:rPr>
          <w:color w:val="B8452D"/>
        </w:rPr>
        <w:t>Вопросы  ·  без отдельного текста</w:t>
      </w:r>
    </w:p>
    <w:p>
      <w:r>
        <w:rPr>
          <w:i/>
          <w:color w:val="6B6684"/>
        </w:rPr>
        <w:t>Подсказка: Если аудитория молчит — задать вопрос самому: «Тогда спрошу я. Кто считает, что фраза "я вне политики" имеет смысл?»</w:t>
      </w:r>
    </w:p>
    <w:p>
      <w:r>
        <w:rPr>
          <w:i/>
          <w:color w:val="6B6684"/>
        </w:rPr>
        <w:t>Подсказка: Регистр строго аналитический. Никаких оценок действующей власти, ни в плюс, ни в минус.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r>
        <w:t>Новых первоисточников в твоём блоке нет: ты опираешься на тех, кого назвали до тебя, и ссылаешься на них по имени («как говорил Вебер…»).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