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История политической мысли — тексты для выступления</w:t>
      </w:r>
    </w:p>
    <w:p>
      <w:r>
        <w:rPr>
          <w:color w:val="6B6684"/>
        </w:rPr>
        <w:t>Pol 2118 Политология · ЕНУ им. Л. Н. Гумилёва · тема 3</w:t>
      </w:r>
    </w:p>
    <w:p>
      <w:r>
        <w:t>Пять частей — пять остановок во времени. Один общий вывод: идеи, которым две с половиной тысячи лет, работают в Казахстане прямо сейчас. Говорим просто, короткими фразами, без чтения с листа.</w:t>
      </w:r>
    </w:p>
    <w:p>
      <w:pPr>
        <w:pStyle w:val="Heading1"/>
      </w:pPr>
      <w:r>
        <w:rPr>
          <w:color w:val="4A2FD6"/>
        </w:rPr>
        <w:t>Кто за что отвечает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Часть</w:t>
            </w:r>
          </w:p>
        </w:tc>
        <w:tc>
          <w:tcPr>
            <w:tcW w:type="dxa" w:w="2493"/>
          </w:tcPr>
          <w:p>
            <w:r>
              <w:t>Остановка</w:t>
            </w:r>
          </w:p>
        </w:tc>
        <w:tc>
          <w:tcPr>
            <w:tcW w:type="dxa" w:w="2493"/>
          </w:tcPr>
          <w:p>
            <w:r>
              <w:t>Экраны</w:t>
            </w:r>
          </w:p>
        </w:tc>
        <w:tc>
          <w:tcPr>
            <w:tcW w:type="dxa" w:w="2493"/>
          </w:tcPr>
          <w:p>
            <w:r>
              <w:t>Время</w:t>
            </w:r>
          </w:p>
        </w:tc>
      </w:tr>
      <w:tr>
        <w:tc>
          <w:tcPr>
            <w:tcW w:type="dxa" w:w="2493"/>
          </w:tcPr>
          <w:p>
            <w:r>
              <w:t>Часть 1</w:t>
            </w:r>
          </w:p>
        </w:tc>
        <w:tc>
          <w:tcPr>
            <w:tcW w:type="dxa" w:w="2493"/>
          </w:tcPr>
          <w:p>
            <w:r>
              <w:t>Античность · V–I век до н. э.</w:t>
              <w:br/>
              <w:t>Полис, гражданин, формы правления</w:t>
            </w:r>
          </w:p>
        </w:tc>
        <w:tc>
          <w:tcPr>
            <w:tcW w:type="dxa" w:w="2493"/>
          </w:tcPr>
          <w:p>
            <w:r>
              <w:t>обложка, экран 01, экран 02, экран 03</w:t>
            </w:r>
          </w:p>
        </w:tc>
        <w:tc>
          <w:tcPr>
            <w:tcW w:type="dxa" w:w="2493"/>
          </w:tcPr>
          <w:p>
            <w:r>
              <w:t>~2,7 мин</w:t>
            </w:r>
          </w:p>
        </w:tc>
      </w:tr>
      <w:tr>
        <w:tc>
          <w:tcPr>
            <w:tcW w:type="dxa" w:w="2493"/>
          </w:tcPr>
          <w:p>
            <w:r>
              <w:t>Часть 2</w:t>
            </w:r>
          </w:p>
        </w:tc>
        <w:tc>
          <w:tcPr>
            <w:tcW w:type="dxa" w:w="2493"/>
          </w:tcPr>
          <w:p>
            <w:r>
              <w:t>Средние века · V–XVI век</w:t>
              <w:br/>
              <w:t>Власть от Бога — и Макиавелли, который посмотрел на неё трезво</w:t>
            </w:r>
          </w:p>
        </w:tc>
        <w:tc>
          <w:tcPr>
            <w:tcW w:type="dxa" w:w="2493"/>
          </w:tcPr>
          <w:p>
            <w:r>
              <w:t>экран 04, экран 05</w:t>
            </w:r>
          </w:p>
        </w:tc>
        <w:tc>
          <w:tcPr>
            <w:tcW w:type="dxa" w:w="2493"/>
          </w:tcPr>
          <w:p>
            <w:r>
              <w:t>~1,6 мин</w:t>
            </w:r>
          </w:p>
        </w:tc>
      </w:tr>
      <w:tr>
        <w:tc>
          <w:tcPr>
            <w:tcW w:type="dxa" w:w="2493"/>
          </w:tcPr>
          <w:p>
            <w:r>
              <w:t>Часть 3</w:t>
            </w:r>
          </w:p>
        </w:tc>
        <w:tc>
          <w:tcPr>
            <w:tcW w:type="dxa" w:w="2493"/>
          </w:tcPr>
          <w:p>
            <w:r>
              <w:t>Новое время · XVII–XVIII век</w:t>
              <w:br/>
              <w:t>Общественный договор и разделение властей</w:t>
            </w:r>
          </w:p>
        </w:tc>
        <w:tc>
          <w:tcPr>
            <w:tcW w:type="dxa" w:w="2493"/>
          </w:tcPr>
          <w:p>
            <w:r>
              <w:t>экран 06, экран 07</w:t>
            </w:r>
          </w:p>
        </w:tc>
        <w:tc>
          <w:tcPr>
            <w:tcW w:type="dxa" w:w="2493"/>
          </w:tcPr>
          <w:p>
            <w:r>
              <w:t>~1,8 мин</w:t>
            </w:r>
          </w:p>
        </w:tc>
      </w:tr>
      <w:tr>
        <w:tc>
          <w:tcPr>
            <w:tcW w:type="dxa" w:w="2493"/>
          </w:tcPr>
          <w:p>
            <w:r>
              <w:t>Часть 4</w:t>
            </w:r>
          </w:p>
        </w:tc>
        <w:tc>
          <w:tcPr>
            <w:tcW w:type="dxa" w:w="2493"/>
          </w:tcPr>
          <w:p>
            <w:r>
              <w:t>XIX–XX век · 1790–1919</w:t>
              <w:br/>
              <w:t>Три больших идеи и вопрос, почему люди подчиняются</w:t>
            </w:r>
          </w:p>
        </w:tc>
        <w:tc>
          <w:tcPr>
            <w:tcW w:type="dxa" w:w="2493"/>
          </w:tcPr>
          <w:p>
            <w:r>
              <w:t>экран 08, экран 09</w:t>
            </w:r>
          </w:p>
        </w:tc>
        <w:tc>
          <w:tcPr>
            <w:tcW w:type="dxa" w:w="2493"/>
          </w:tcPr>
          <w:p>
            <w:r>
              <w:t>~1,7 мин</w:t>
            </w:r>
          </w:p>
        </w:tc>
      </w:tr>
      <w:tr>
        <w:tc>
          <w:tcPr>
            <w:tcW w:type="dxa" w:w="2493"/>
          </w:tcPr>
          <w:p>
            <w:r>
              <w:t>Часть 5</w:t>
            </w:r>
          </w:p>
        </w:tc>
        <w:tc>
          <w:tcPr>
            <w:tcW w:type="dxa" w:w="2493"/>
          </w:tcPr>
          <w:p>
            <w:r>
              <w:t>Казахская мысль · X век — сегодня</w:t>
              <w:br/>
              <w:t>От аль-Фараби до Конституции 2026 года</w:t>
            </w:r>
          </w:p>
        </w:tc>
        <w:tc>
          <w:tcPr>
            <w:tcW w:type="dxa" w:w="2493"/>
          </w:tcPr>
          <w:p>
            <w:r>
              <w:t>экран 10, экран 11, экран 12, вопросы</w:t>
            </w:r>
          </w:p>
        </w:tc>
        <w:tc>
          <w:tcPr>
            <w:tcW w:type="dxa" w:w="2493"/>
          </w:tcPr>
          <w:p>
            <w:r>
              <w:t>~2,6 мин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Итого</w:t>
            </w:r>
          </w:p>
        </w:tc>
        <w:tc>
          <w:tcPr>
            <w:tcW w:type="dxa" w:w="2493"/>
          </w:tcPr>
          <w:p>
            <w:r>
              <w:t>~10,2 мин</w:t>
            </w:r>
          </w:p>
        </w:tc>
      </w:tr>
    </w:tbl>
    <w:p>
      <w:r>
        <w:t>Имена впишите ручкой в строку «Выступает» в каждой части.</w:t>
      </w:r>
    </w:p>
    <w:p>
      <w:pPr>
        <w:pStyle w:val="Heading1"/>
      </w:pPr>
      <w:r>
        <w:rPr>
          <w:color w:val="4A2FD6"/>
        </w:rPr>
        <w:t>Как держаться</w:t>
      </w:r>
    </w:p>
    <w:p>
      <w:pPr>
        <w:pStyle w:val="ListBullet"/>
      </w:pPr>
      <w:r>
        <w:rPr>
          <w:b/>
        </w:rPr>
        <w:t xml:space="preserve">На экране — только опора. </w:t>
      </w:r>
      <w:r>
        <w:t>Имя, книга, год и одна мысль. Всё остальное говорите своими словами.</w:t>
      </w:r>
    </w:p>
    <w:p>
      <w:pPr>
        <w:pStyle w:val="ListBullet"/>
      </w:pPr>
      <w:r>
        <w:rPr>
          <w:b/>
        </w:rPr>
        <w:t xml:space="preserve">Каждая часть заканчивается мостиком </w:t>
      </w:r>
      <w:r>
        <w:t>к следующей: «Дальше — Средние века», «Дальше — Новое время». Так защита звучит как одна история, а не пять докладов.</w:t>
      </w:r>
    </w:p>
    <w:p>
      <w:pPr>
        <w:pStyle w:val="ListBullet"/>
      </w:pPr>
      <w:r>
        <w:rPr>
          <w:b/>
        </w:rPr>
        <w:t xml:space="preserve">Один пример на всех — Казахстан 2026. </w:t>
      </w:r>
      <w:r>
        <w:t>Референдум 15 марта, Конституция 1 июля, выборы 23 августа. Каждый упоминает его хотя бы раз.</w:t>
      </w:r>
    </w:p>
    <w:p>
      <w:pPr>
        <w:pStyle w:val="ListBullet"/>
      </w:pPr>
      <w:r>
        <w:rPr>
          <w:b/>
        </w:rPr>
        <w:t xml:space="preserve">Первоисточник с автором и годом </w:t>
      </w:r>
      <w:r>
        <w:t>есть в каждой части — это требование СРО по теме («анализ первоисточников»).</w:t>
      </w:r>
    </w:p>
    <w:p>
      <w:pPr>
        <w:pStyle w:val="ListBullet"/>
      </w:pPr>
      <w:r>
        <w:rPr>
          <w:b/>
        </w:rPr>
        <w:t xml:space="preserve">Таблички мыслителей переворачиваются </w:t>
      </w:r>
      <w:r>
        <w:t>при наведении мыши или клике. Переворачивайте их в момент, когда называете главную мысль.</w:t>
      </w:r>
    </w:p>
    <w:p>
      <w:pPr>
        <w:pStyle w:val="ListBullet"/>
      </w:pPr>
      <w:r>
        <w:rPr>
          <w:b/>
        </w:rPr>
        <w:t xml:space="preserve">О сегодняшней политике — только категориями науки, </w:t>
      </w:r>
      <w:r>
        <w:t>без оценок в любую сторону.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1 — Античность</w:t>
      </w:r>
    </w:p>
    <w:p>
      <w:r>
        <w:rPr>
          <w:color w:val="6B6684"/>
        </w:rPr>
        <w:t>Полис, гражданин, формы правления · V–I век до н. э. · ~2,7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Обложка · ~15 сек</w:t>
      </w:r>
    </w:p>
    <w:p>
      <w:r>
        <w:t>Добрый день. Наша тема — история политической мысли. Звучит тяжело. На самом деле это простая история. Две с половиной тысячи лет люди думали об одном: кто должен управлять и почему.</w:t>
      </w:r>
    </w:p>
    <w:p>
      <w:pPr>
        <w:pStyle w:val="Heading2"/>
      </w:pPr>
      <w:r>
        <w:rPr>
          <w:color w:val="B8452D"/>
        </w:rPr>
        <w:t>Экран 01 · Всё началось в Греции · ~45 сек</w:t>
      </w:r>
    </w:p>
    <w:p>
      <w:r>
        <w:t>Мы сделаем пять остановок: Античность — это Греция и Рим, потом Средние века, Новое время, девятнадцатый–двадцатый век и, наконец, казахская мысль. А в конце покажем, что эти старые идеи работают прямо сейчас — в Конституции 2026 года.</w:t>
      </w:r>
    </w:p>
    <w:p>
      <w:r>
        <w:t>Начнём с Греции. Там был полис — маленький город-государство. Афины, Спарта, Коринф. Граждане собирались на площади и решали общие дела вместе. От слова «полис» и пошло слово «политика» — дела города.</w:t>
      </w:r>
    </w:p>
    <w:p>
      <w:pPr>
        <w:pStyle w:val="Heading2"/>
      </w:pPr>
      <w:r>
        <w:rPr>
          <w:color w:val="B8452D"/>
        </w:rPr>
        <w:t>Экран 02 · Платон и Аристотель · ~65 сек</w:t>
      </w:r>
    </w:p>
    <w:p>
      <w:r>
        <w:t>Два главных имени. Платон написал «Государство» — примерно 380 год до нашей эры. Он придумал идеальное государство: управлять должны философы, потому что они самые мудрые. Красиво, но на практике никогда не работало.</w:t>
      </w:r>
    </w:p>
    <w:p>
      <w:r>
        <w:t>Его ученик Аристотель написал «Политику». Он пошёл другим путём: не выдумывал идеал, а изучил 158 реальных городов — цифра на экране. Его главная мысль: человек — существо политическое. Жить вместе и договариваться — наша природа.</w:t>
      </w:r>
    </w:p>
    <w:p>
      <w:r>
        <w:t>Формы правления он разделил на две группы. Правильные — монархия, аристократия, полития: здесь власть работает для всех. Неправильные — тирания, олигархия и демократия: здесь власть работает для себя. Демократия у него — это не наша демократия, а власть толпы ради себя. Лучшая форма, по Аристотелю, — полития, власть среднего класса. Эта мысль живёт до сих пор: сильный средний класс — устойчивое государство.</w:t>
      </w:r>
    </w:p>
    <w:p>
      <w:pPr>
        <w:pStyle w:val="Heading2"/>
      </w:pPr>
      <w:r>
        <w:rPr>
          <w:color w:val="B8452D"/>
        </w:rPr>
        <w:t>Экран 03 · Рим: общее дело · ~35 сек</w:t>
      </w:r>
    </w:p>
    <w:p>
      <w:r>
        <w:t>Рим добавил важное понятие: res publica — «общее дело». Цицерон написал об этом книгу «О государстве» — первый век до нашей эры. Его мысль: государство — это дело народа. И все, включая правителя, подчиняются закону.</w:t>
      </w:r>
    </w:p>
    <w:p>
      <w:r>
        <w:t>Что мы берём из античности? Три вещи. Гражданин — не подданный, а участник общих дел. Формы правления — их можно сравнивать и выбирать. И закон выше правителя.</w:t>
      </w:r>
    </w:p>
    <w:p>
      <w:r>
        <w:t>Дальше — Средние века. Там на вопрос «откуда власть» ответили совсем иначе.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2 — Средние века</w:t>
      </w:r>
    </w:p>
    <w:p>
      <w:r>
        <w:rPr>
          <w:color w:val="6B6684"/>
        </w:rPr>
        <w:t>Власть от Бога — и Макиавелли, который посмотрел на неё трезво · V–XVI век · ~1,6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Экран 04 · Власть от Бога · ~45 сек</w:t>
      </w:r>
    </w:p>
    <w:p>
      <w:r>
        <w:t>В Средние века главный ответ был такой: власть — от Бога. Августин в пятом веке написал «О граде Божьем». Он описал два града. Земной — там люди живут ради себя. И Божий — там живут ради Бога. Государство несовершенно, но нужно: оно сдерживает зло.</w:t>
      </w:r>
    </w:p>
    <w:p>
      <w:r>
        <w:t>Фома Аквинский в тринадцатом веке добавил важную вещь. Да, власть от Бога, но у правителя есть обязанности. Он должен заботиться об общем благе. Если правитель превращается в тирана, народ имеет право не подчиняться.</w:t>
      </w:r>
    </w:p>
    <w:p>
      <w:r>
        <w:t>То есть уже тогда появилась мысль: у власти есть границы.</w:t>
      </w:r>
    </w:p>
    <w:p>
      <w:pPr>
        <w:pStyle w:val="Heading2"/>
      </w:pPr>
      <w:r>
        <w:rPr>
          <w:color w:val="B8452D"/>
        </w:rPr>
        <w:t>Экран 05 · Макиавелли: как есть, а не как должно · ~50 сек</w:t>
      </w:r>
    </w:p>
    <w:p>
      <w:r>
        <w:t>А потом — Возрождение и Никколо Макиавелли. 1513 год, книга «Государь». Он первым посмотрел на политику без розовых очков: не как должно быть, а как есть на самом деле. Как правители реально удерживают власть. Он отделил политику от морали. Фраза «цель оправдывает средства» — это про него, хотя дословно он её не писал. С Макиавелли начинается политика как наука о реальности.</w:t>
      </w:r>
    </w:p>
    <w:p>
      <w:r>
        <w:t>Чуть позже Жан Боден в 1576 году ввёл понятие «суверенитет» — высшая власть в государстве, которая ни от кого не зависит. Это понятие теперь есть в каждой конституции.</w:t>
      </w:r>
    </w:p>
    <w:p>
      <w:r>
        <w:t>Дальше — Новое время, где впервые сказали: государство создают сами люди.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3 — Новое время</w:t>
      </w:r>
    </w:p>
    <w:p>
      <w:r>
        <w:rPr>
          <w:color w:val="6B6684"/>
        </w:rPr>
        <w:t>Общественный договор и разделение властей · XVII–XVIII век · ~1,8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Экран 06 · Общественный договор · ~55 сек</w:t>
      </w:r>
    </w:p>
    <w:p>
      <w:r>
        <w:t>В семнадцатом и восемнадцатом веках появилась главная идея Нового времени — общественный договор. Государство не от Бога и не от природы. Люди сами договорились его создать.</w:t>
      </w:r>
    </w:p>
    <w:p>
      <w:r>
        <w:t>Томас Гоббс, «Левиафан», 1651 год. Без государства — война всех против всех. Поэтому люди отдают свободу сильной власти, чтобы получить безопасность.</w:t>
      </w:r>
    </w:p>
    <w:p>
      <w:r>
        <w:t>Джон Локк, «Два трактата о правлении», 1689 год. Он мягче: люди отдают не всё. У каждого есть права — на жизнь, свободу и собственность. Если власть их нарушает, договор расторгается. Отсюда идея ограниченной власти.</w:t>
      </w:r>
    </w:p>
    <w:p>
      <w:r>
        <w:t>Жан-Жак Руссо, «Об общественном договоре», 1762 год. Источник власти — народ. Народ может напрямую выражать свою волю. Это и есть идея референдума.</w:t>
      </w:r>
    </w:p>
    <w:p>
      <w:pPr>
        <w:pStyle w:val="Heading2"/>
      </w:pPr>
      <w:r>
        <w:rPr>
          <w:color w:val="B8452D"/>
        </w:rPr>
        <w:t>Экран 07 · Монтескьё: разделение властей · ~50 сек</w:t>
      </w:r>
    </w:p>
    <w:p>
      <w:r>
        <w:t>Шарль Монтескьё, 1748 год, «О духе законов». Его идея простая и гениальная: власть нельзя отдавать в одни руки. Нужно разделить её на три ветви: законодательную, исполнительную и судебную. Каждая сдерживает другую.</w:t>
      </w:r>
    </w:p>
    <w:p>
      <w:r>
        <w:t>Смотрите, как это выглядит сегодня в Казахстане. Курултай принимает законы. Президент и Правительство их исполняют. Суды следят за законностью. Идея 1748 года — в нашей Конституции 2026 года.</w:t>
      </w:r>
    </w:p>
    <w:p>
      <w:r>
        <w:t>А теперь референдум 15 марта. 87 процентов сказали «да» новой Конституции — и вместе с ней новому парламенту. Это уже Руссо: народ выражает волю напрямую.</w:t>
      </w:r>
    </w:p>
    <w:p>
      <w:r>
        <w:t>Дальше — девятнадцатый и двадцатый век, время трёх больших идей.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4 — XIX–XX век</w:t>
      </w:r>
    </w:p>
    <w:p>
      <w:r>
        <w:rPr>
          <w:color w:val="6B6684"/>
        </w:rPr>
        <w:t>Три больших идеи и вопрос, почему люди подчиняются · 1790–1919 · ~1,7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Экран 08 · Три большие идеи · ~50 сек</w:t>
      </w:r>
    </w:p>
    <w:p>
      <w:r>
        <w:t>В девятнадцатом веке появились три большие идеи. Они спорят до сих пор.</w:t>
      </w:r>
    </w:p>
    <w:p>
      <w:r>
        <w:t>Либерализм: главное — свобода личности и её права. Государство должно мешать как можно меньше. Начал Локк, продолжил Джон Стюарт Милль — книга «О свободе», 1859 год.</w:t>
      </w:r>
    </w:p>
    <w:p>
      <w:r>
        <w:t>Консерватизм: Эдмунд Бёрк, 1790 год. Главное — традиции и опыт поколений. Менять надо постепенно, резкие ломки опасны.</w:t>
      </w:r>
    </w:p>
    <w:p>
      <w:r>
        <w:t>Социализм: Карл Маркс и Фридрих Энгельс, «Манифест Коммунистической партии», 1848 год. Главное — равенство. Политика — это борьба классов, а экономика определяет всё остальное.</w:t>
      </w:r>
    </w:p>
    <w:p>
      <w:r>
        <w:t>Почти любая партия в мире — это смесь этих трёх идей. Сколько свободы, сколько традиции, сколько равенства — вот и вся разница между программами.</w:t>
      </w:r>
    </w:p>
    <w:p>
      <w:pPr>
        <w:pStyle w:val="Heading2"/>
      </w:pPr>
      <w:r>
        <w:rPr>
          <w:color w:val="B8452D"/>
        </w:rPr>
        <w:t>Экран 09 · Вебер: почему люди подчиняются · ~50 сек</w:t>
      </w:r>
    </w:p>
    <w:p>
      <w:r>
        <w:t>Двадцатый век. Макс Вебер, 1919 год, лекция «Политика как призвание и профессия». Он задал простой вопрос: почему люди вообще подчиняются власти? И нашёл три ответа. Традиция — так было всегда. Харизма — верим лидеру. Закон — власть избрана по правилам. Третий тип самый устойчивый, на нём стоят современные государства.</w:t>
      </w:r>
    </w:p>
    <w:p>
      <w:r>
        <w:t>Выборы 23 августа — как раз такой случай: депутаты получили власть через выборы по правилам. Вебер назвал это легитимностью — когда люди считают власть законной и подчиняются ей добровольно.</w:t>
      </w:r>
    </w:p>
    <w:p>
      <w:r>
        <w:t>Ещё Вебер сказал: политика — это профессия, и политик отвечает за последствия, а не только за намерения. С него политология становится настоящей наукой.</w:t>
      </w:r>
    </w:p>
    <w:p>
      <w:r>
        <w:t>Осталась последняя остановка — наша, казахская мысль.</w:t>
      </w:r>
    </w:p>
    <w:p>
      <w:r>
        <w:br w:type="page"/>
      </w:r>
    </w:p>
    <w:p>
      <w:pPr>
        <w:pStyle w:val="Heading1"/>
      </w:pPr>
      <w:r>
        <w:rPr>
          <w:color w:val="4A2FD6"/>
        </w:rPr>
        <w:t>Часть 5 — Казахская мысль</w:t>
      </w:r>
    </w:p>
    <w:p>
      <w:r>
        <w:rPr>
          <w:color w:val="6B6684"/>
        </w:rPr>
        <w:t>От аль-Фараби до Конституции 2026 года · X век — сегодня · ~2,6 мин</w:t>
      </w:r>
    </w:p>
    <w:p>
      <w:r>
        <w:rPr>
          <w:b/>
        </w:rPr>
        <w:t>Выступает: ______________________</w:t>
      </w:r>
    </w:p>
    <w:p>
      <w:pPr>
        <w:pStyle w:val="Heading2"/>
      </w:pPr>
      <w:r>
        <w:rPr>
          <w:color w:val="B8452D"/>
        </w:rPr>
        <w:t>Экран 10 · Аль-Фараби: добродетельный город · ~50 сек</w:t>
      </w:r>
    </w:p>
    <w:p>
      <w:r>
        <w:t>Казахская политическая мысль начинается с аль-Фараби. Он родился в 870 году в Отраре, на территории нынешнего Казахстана. Его называли «вторым учителем» — после Аристотеля. Главная книга — о «добродетельном городе», полное название на экране. Мысль простая: хорошее государство — то, где правитель мудрый и справедливый. А цель государства — счастье жителей. Не сила, не богатство, а счастье.</w:t>
      </w:r>
    </w:p>
    <w:p>
      <w:r>
        <w:t>И вот что важно: идеи Платона и Аристотеля пришли к нам не через Европу, а напрямую — через Фараби. Он писал на триста лет раньше Фомы Аквинского.</w:t>
      </w:r>
    </w:p>
    <w:p>
      <w:r>
        <w:t>Юсуф Баласагуни в 1069 году написал «Кутадгу билиг» — «Благодатное знание». Это советы правителю: справедливость, разум, довольство.</w:t>
      </w:r>
    </w:p>
    <w:p>
      <w:r>
        <w:t>Так что у нашей политической мысли — тысяча лет.</w:t>
      </w:r>
    </w:p>
    <w:p>
      <w:pPr>
        <w:pStyle w:val="Heading2"/>
      </w:pPr>
      <w:r>
        <w:rPr>
          <w:color w:val="B8452D"/>
        </w:rPr>
        <w:t>Экран 11 · Уалиханов, Абай, Алаш · ~45 сек</w:t>
      </w:r>
    </w:p>
    <w:p>
      <w:r>
        <w:t>Перенесёмся на восемьсот лет вперёд. Девятнадцатый век — Шокан Уалиханов. Он изучал, как казахи в степи веками управляли собой сами. И писал: реформы должны учитывать традиции народа, а не ломать их.</w:t>
      </w:r>
    </w:p>
    <w:p>
      <w:r>
        <w:t>Абай в «Словах назидания» говорил: сила народа — в знании и труде. Без образованных людей хорошее общество не построить.</w:t>
      </w:r>
    </w:p>
    <w:p>
      <w:r>
        <w:t>1917 год — движение «Алаш». Алихан Букейханов и его соратники предложили программу: автономия, парламент, равные права, свобода слова. По сути это была первая казахская конституционная идея. Многое из неё стало реальностью только после 1991 года. Идея ждала своего часа семьдесят лет — и всё равно сработала.</w:t>
      </w:r>
    </w:p>
    <w:p>
      <w:pPr>
        <w:pStyle w:val="Heading2"/>
      </w:pPr>
      <w:r>
        <w:rPr>
          <w:color w:val="B8452D"/>
        </w:rPr>
        <w:t>Экран 12 · Идеи, которым 2500 лет, работают сегодня · ~50 сек</w:t>
      </w:r>
    </w:p>
    <w:p>
      <w:r>
        <w:t>Теперь главное. Зачем мы это всё рассказывали? Смотрите на таблицу.</w:t>
      </w:r>
    </w:p>
    <w:p>
      <w:r>
        <w:t>Аристотель говорил про средний класс. Сегодня это основа устойчивости. Локк говорил про ограниченную власть, Монтескьё — про её разделение. Обе идеи — в нашей Конституции. Руссо говорил про волю народа. Это референдум 15 марта. Вебер говорил про власть, избранную по правилам. Это выборы 23 августа. Аль-Фараби говорил: цель государства — счастье жителей. Откройте любую госпрограмму — там так и написано: качество жизни.</w:t>
      </w:r>
    </w:p>
    <w:p>
      <w:r>
        <w:t>Наша общая позиция такая. История политической мысли — это не список умерших философов. Это набор инструментов, которыми до сих пор строят государства. Мы проверили это на событиях этого года.</w:t>
      </w:r>
    </w:p>
    <w:p>
      <w:pPr>
        <w:pStyle w:val="Heading2"/>
      </w:pPr>
      <w:r>
        <w:rPr>
          <w:color w:val="B8452D"/>
        </w:rPr>
        <w:t>Вопросы · ~10 сек</w:t>
      </w:r>
    </w:p>
    <w:p>
      <w:r>
        <w:t>Спасибо. На экране — четыре вопроса, которые мы оставили для обсуждения. Готовы ответить на ваши.</w:t>
      </w:r>
    </w:p>
    <w:p>
      <w:r>
        <w:t>Если аудитория молчит — спросить самим: «Тогда спросим мы. Гоббс или Локк — безопасность или свобода? Кто за Гоббса, поднимите руку».</w:t>
      </w:r>
    </w:p>
    <w:p>
      <w:r>
        <w:t>О сегодняшней политике говорим категориями науки, без оценок.</w:t>
      </w:r>
    </w:p>
    <w:p>
      <w:r>
        <w:br w:type="page"/>
      </w:r>
    </w:p>
    <w:p>
      <w:pPr>
        <w:pStyle w:val="Heading1"/>
      </w:pPr>
      <w:r>
        <w:rPr>
          <w:color w:val="4A2FD6"/>
        </w:rPr>
        <w:t>Вопросы, которые могут задать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Вопрос</w:t>
            </w:r>
          </w:p>
        </w:tc>
        <w:tc>
          <w:tcPr>
            <w:tcW w:type="dxa" w:w="4986"/>
          </w:tcPr>
          <w:p>
            <w:r>
              <w:t>Короткий ответ</w:t>
            </w:r>
          </w:p>
        </w:tc>
      </w:tr>
      <w:tr>
        <w:tc>
          <w:tcPr>
            <w:tcW w:type="dxa" w:w="4986"/>
          </w:tcPr>
          <w:p>
            <w:r>
              <w:t>Чем Платон отличается от Аристотеля?</w:t>
            </w:r>
          </w:p>
        </w:tc>
        <w:tc>
          <w:tcPr>
            <w:tcW w:type="dxa" w:w="4986"/>
          </w:tcPr>
          <w:p>
            <w:r>
              <w:t>Платон придумывал идеал, Аристотель изучал реальные города. Идеал против наблюдения.</w:t>
            </w:r>
          </w:p>
        </w:tc>
      </w:tr>
      <w:tr>
        <w:tc>
          <w:tcPr>
            <w:tcW w:type="dxa" w:w="4986"/>
          </w:tcPr>
          <w:p>
            <w:r>
              <w:t>Почему Макиавелли считают основателем политической науки?</w:t>
            </w:r>
          </w:p>
        </w:tc>
        <w:tc>
          <w:tcPr>
            <w:tcW w:type="dxa" w:w="4986"/>
          </w:tcPr>
          <w:p>
            <w:r>
              <w:t>Он первым описал политику такой, какая она есть, и отделил её от морали.</w:t>
            </w:r>
          </w:p>
        </w:tc>
      </w:tr>
      <w:tr>
        <w:tc>
          <w:tcPr>
            <w:tcW w:type="dxa" w:w="4986"/>
          </w:tcPr>
          <w:p>
            <w:r>
              <w:t>В чём разница между Гоббсом и Локком?</w:t>
            </w:r>
          </w:p>
        </w:tc>
        <w:tc>
          <w:tcPr>
            <w:tcW w:type="dxa" w:w="4986"/>
          </w:tcPr>
          <w:p>
            <w:r>
              <w:t>Оба — за договор. Гоббс отдаёт власти всё ради безопасности, Локк оставляет людям права и ограничивает власть.</w:t>
            </w:r>
          </w:p>
        </w:tc>
      </w:tr>
      <w:tr>
        <w:tc>
          <w:tcPr>
            <w:tcW w:type="dxa" w:w="4986"/>
          </w:tcPr>
          <w:p>
            <w:r>
              <w:t>Что такое легитимность по Веберу?</w:t>
            </w:r>
          </w:p>
        </w:tc>
        <w:tc>
          <w:tcPr>
            <w:tcW w:type="dxa" w:w="4986"/>
          </w:tcPr>
          <w:p>
            <w:r>
              <w:t>Признание власти законной: люди подчиняются ей добровольно, а не из страха. Три источника: традиция, харизма, закон.</w:t>
            </w:r>
          </w:p>
        </w:tc>
      </w:tr>
      <w:tr>
        <w:tc>
          <w:tcPr>
            <w:tcW w:type="dxa" w:w="4986"/>
          </w:tcPr>
          <w:p>
            <w:r>
              <w:t>Почему аль-Фараби — «второй учитель»?</w:t>
            </w:r>
          </w:p>
        </w:tc>
        <w:tc>
          <w:tcPr>
            <w:tcW w:type="dxa" w:w="4986"/>
          </w:tcPr>
          <w:p>
            <w:r>
              <w:t>Он объяснил и продолжил Аристотеля для исламского мира. Первый учитель — сам Аристотель.</w:t>
            </w:r>
          </w:p>
        </w:tc>
      </w:tr>
      <w:tr>
        <w:tc>
          <w:tcPr>
            <w:tcW w:type="dxa" w:w="4986"/>
          </w:tcPr>
          <w:p>
            <w:r>
              <w:t>Ваше мнение о нынешней политике?</w:t>
            </w:r>
          </w:p>
        </w:tc>
        <w:tc>
          <w:tcPr>
            <w:tcW w:type="dxa" w:w="4986"/>
          </w:tcPr>
          <w:p>
            <w:r>
              <w:t>«Как граждане мнение имеем, но здесь корректнее говорить как аналитики…» — и назад к науке.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