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CDC" w:rsidRPr="00D6012D" w:rsidRDefault="00270CDC" w:rsidP="00FC2671">
      <w:pPr>
        <w:pStyle w:val="Header"/>
        <w:jc w:val="center"/>
        <w:rPr>
          <w:rFonts w:ascii="Verdana" w:hAnsi="Verdana"/>
          <w:sz w:val="32"/>
        </w:rPr>
      </w:pPr>
      <w:r>
        <w:rPr>
          <w:rFonts w:ascii="Verdana" w:hAnsi="Verdana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Machine Learning Nanodegree Engineer           </w:t>
      </w:r>
    </w:p>
    <w:p w:rsidR="00270CDC" w:rsidRDefault="00270CDC" w:rsidP="0096111D">
      <w:pPr>
        <w:pStyle w:val="PlainText"/>
        <w:rPr>
          <w:rFonts w:ascii="Verdana" w:hAnsi="Verdana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D15D8" w:rsidTr="004D15D8">
        <w:trPr>
          <w:trHeight w:val="1257"/>
        </w:trPr>
        <w:tc>
          <w:tcPr>
            <w:tcW w:w="5228" w:type="dxa"/>
          </w:tcPr>
          <w:p w:rsidR="004D15D8" w:rsidRPr="004358A3" w:rsidRDefault="004D15D8" w:rsidP="004D15D8">
            <w:pPr>
              <w:pStyle w:val="PlainText"/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8A3"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Capstone Project            </w:t>
            </w:r>
            <w:r w:rsidRPr="004358A3"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:rsidR="004D15D8" w:rsidRPr="004358A3" w:rsidRDefault="004D15D8" w:rsidP="004D15D8">
            <w:pPr>
              <w:pStyle w:val="PlainText"/>
              <w:rPr>
                <w:rFonts w:ascii="Verdana" w:hAnsi="Verdan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8A3">
              <w:rPr>
                <w:rFonts w:ascii="Verdana" w:hAnsi="Verdan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Bharat Singh</w:t>
            </w:r>
          </w:p>
          <w:p w:rsidR="004D15D8" w:rsidRPr="004D15D8" w:rsidRDefault="004D15D8" w:rsidP="004D15D8">
            <w:pPr>
              <w:pStyle w:val="PlainText"/>
              <w:rPr>
                <w:rFonts w:ascii="Verdana" w:hAnsi="Verdana" w:cs="Courier New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8A3">
              <w:rPr>
                <w:rFonts w:ascii="Verdana" w:hAnsi="Verdan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Jan-19</w:t>
            </w:r>
          </w:p>
        </w:tc>
        <w:tc>
          <w:tcPr>
            <w:tcW w:w="5228" w:type="dxa"/>
          </w:tcPr>
          <w:p w:rsidR="004D15D8" w:rsidRDefault="004D15D8" w:rsidP="006007E8">
            <w:pPr>
              <w:pStyle w:val="Header"/>
              <w:jc w:val="center"/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rFonts w:ascii="Verdana" w:hAnsi="Verdana"/>
                <w:noProof/>
                <w:color w:val="000000" w:themeColor="text1"/>
                <w:sz w:val="32"/>
                <w:lang w:eastAsia="en-GB"/>
              </w:rPr>
              <w:drawing>
                <wp:inline distT="0" distB="0" distL="0" distR="0">
                  <wp:extent cx="1397635" cy="76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dacity_Logo.svg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11D" w:rsidRPr="004358A3" w:rsidRDefault="00C4665E" w:rsidP="006007E8">
      <w:pPr>
        <w:pStyle w:val="Header"/>
        <w:pBdr>
          <w:bottom w:val="single" w:sz="6" w:space="1" w:color="auto"/>
        </w:pBdr>
        <w:jc w:val="center"/>
        <w:rPr>
          <w:rFonts w:ascii="Verdana" w:hAnsi="Verdan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8A3">
        <w:rPr>
          <w:rFonts w:ascii="Verdana" w:hAnsi="Verdan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 Delay Prediction</w:t>
      </w:r>
    </w:p>
    <w:p w:rsidR="006007E8" w:rsidRPr="006007E8" w:rsidRDefault="006007E8" w:rsidP="006007E8">
      <w:pPr>
        <w:pStyle w:val="Header"/>
        <w:jc w:val="center"/>
        <w:rPr>
          <w:rFonts w:ascii="Verdana" w:hAnsi="Verdana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4218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165A" w:rsidRPr="0000165A" w:rsidRDefault="00D139AB" w:rsidP="004C3E8E">
          <w:pPr>
            <w:pStyle w:val="TOCHeading"/>
          </w:pPr>
          <w:r>
            <w:t>Table Contents</w:t>
          </w:r>
        </w:p>
        <w:p w:rsidR="001465BB" w:rsidRDefault="00C262C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441385" w:history="1">
            <w:r w:rsidR="001465BB" w:rsidRPr="008D0167">
              <w:rPr>
                <w:rStyle w:val="Hyperlink"/>
                <w:noProof/>
              </w:rPr>
              <w:t>Definition</w:t>
            </w:r>
            <w:r w:rsidR="001465BB">
              <w:rPr>
                <w:noProof/>
                <w:webHidden/>
              </w:rPr>
              <w:tab/>
            </w:r>
            <w:r w:rsidR="001465BB">
              <w:rPr>
                <w:noProof/>
                <w:webHidden/>
              </w:rPr>
              <w:fldChar w:fldCharType="begin"/>
            </w:r>
            <w:r w:rsidR="001465BB">
              <w:rPr>
                <w:noProof/>
                <w:webHidden/>
              </w:rPr>
              <w:instrText xml:space="preserve"> PAGEREF _Toc534441385 \h </w:instrText>
            </w:r>
            <w:r w:rsidR="001465BB">
              <w:rPr>
                <w:noProof/>
                <w:webHidden/>
              </w:rPr>
            </w:r>
            <w:r w:rsidR="001465BB"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2</w:t>
            </w:r>
            <w:r w:rsidR="001465BB"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86" w:history="1">
            <w:r w:rsidRPr="008D0167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87" w:history="1">
            <w:r w:rsidRPr="008D016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88" w:history="1">
            <w:r w:rsidRPr="008D016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89" w:history="1">
            <w:r w:rsidRPr="008D0167">
              <w:rPr>
                <w:rStyle w:val="Hyperlink"/>
                <w:noProof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0" w:history="1">
            <w:r w:rsidRPr="008D0167">
              <w:rPr>
                <w:rStyle w:val="Hyperlink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1" w:history="1">
            <w:r w:rsidRPr="008D0167">
              <w:rPr>
                <w:rStyle w:val="Hyperlink"/>
                <w:noProof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2" w:history="1">
            <w:r w:rsidRPr="008D0167">
              <w:rPr>
                <w:rStyle w:val="Hyperlink"/>
                <w:noProof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3" w:history="1">
            <w:r w:rsidRPr="008D0167">
              <w:rPr>
                <w:rStyle w:val="Hyperlink"/>
                <w:noProof/>
              </w:rPr>
              <w:t>ROC-AUC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4" w:history="1">
            <w:r w:rsidRPr="008D0167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5" w:history="1">
            <w:r w:rsidRPr="008D0167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6" w:history="1">
            <w:r w:rsidRPr="008D0167">
              <w:rPr>
                <w:rStyle w:val="Hyperlink"/>
                <w:noProof/>
              </w:rPr>
              <w:t>Exploratory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7" w:history="1">
            <w:r w:rsidRPr="008D0167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8" w:history="1">
            <w:r w:rsidRPr="008D0167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399" w:history="1">
            <w:r w:rsidRPr="008D0167">
              <w:rPr>
                <w:rStyle w:val="Hyperlink"/>
                <w:noProof/>
              </w:rPr>
              <w:t>Exploratory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0" w:history="1">
            <w:r w:rsidRPr="008D0167">
              <w:rPr>
                <w:rStyle w:val="Hyperlink"/>
                <w:noProof/>
              </w:rPr>
              <w:t>Algorithms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1" w:history="1">
            <w:r w:rsidRPr="008D0167">
              <w:rPr>
                <w:rStyle w:val="Hyperlink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2" w:history="1">
            <w:r w:rsidRPr="008D0167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3" w:history="1">
            <w:r w:rsidRPr="008D0167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4" w:history="1">
            <w:r w:rsidRPr="008D016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5" w:history="1">
            <w:r w:rsidRPr="008D0167">
              <w:rPr>
                <w:rStyle w:val="Hyperlink"/>
                <w:noProof/>
              </w:rPr>
              <w:t>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6" w:history="1">
            <w:r w:rsidRPr="008D016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7" w:history="1">
            <w:r w:rsidRPr="008D0167">
              <w:rPr>
                <w:rStyle w:val="Hyperlink"/>
                <w:noProof/>
              </w:rPr>
              <w:t>Model Evaluation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8" w:history="1">
            <w:r w:rsidRPr="008D0167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09" w:history="1">
            <w:r w:rsidRPr="008D016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10" w:history="1">
            <w:r w:rsidRPr="008D0167">
              <w:rPr>
                <w:rStyle w:val="Hyperlink"/>
                <w:noProof/>
              </w:rPr>
              <w:t>Free-Form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11" w:history="1">
            <w:r w:rsidRPr="008D0167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12" w:history="1">
            <w:r w:rsidRPr="008D0167">
              <w:rPr>
                <w:rStyle w:val="Hyperlink"/>
                <w:noProof/>
              </w:rPr>
              <w:t>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13" w:history="1">
            <w:r w:rsidRPr="008D0167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14" w:history="1">
            <w:r w:rsidRPr="008D0167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15" w:history="1">
            <w:r w:rsidRPr="008D0167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BB" w:rsidRDefault="001465BB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441416" w:history="1">
            <w:r w:rsidRPr="008D016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F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CA" w:rsidRDefault="00C262CA">
          <w:r>
            <w:rPr>
              <w:b/>
              <w:bCs/>
              <w:noProof/>
            </w:rPr>
            <w:fldChar w:fldCharType="end"/>
          </w:r>
        </w:p>
      </w:sdtContent>
    </w:sdt>
    <w:p w:rsidR="00002876" w:rsidRDefault="00002876" w:rsidP="00B212FF">
      <w:pPr>
        <w:pStyle w:val="Heading1"/>
      </w:pPr>
      <w:r>
        <w:t xml:space="preserve"> </w:t>
      </w:r>
      <w:bookmarkStart w:id="0" w:name="_Toc534441385"/>
      <w:r>
        <w:t>Definition</w:t>
      </w:r>
      <w:bookmarkEnd w:id="0"/>
    </w:p>
    <w:p w:rsidR="00A9715F" w:rsidRDefault="00002876" w:rsidP="005101D4">
      <w:pPr>
        <w:pStyle w:val="Heading2"/>
      </w:pPr>
      <w:r>
        <w:tab/>
      </w:r>
    </w:p>
    <w:p w:rsidR="00002876" w:rsidRDefault="00002876" w:rsidP="00A9715F">
      <w:pPr>
        <w:pStyle w:val="Heading2"/>
        <w:ind w:firstLine="720"/>
      </w:pPr>
      <w:bookmarkStart w:id="1" w:name="_Toc534441386"/>
      <w:r>
        <w:t>Project Overview</w:t>
      </w:r>
      <w:bookmarkEnd w:id="1"/>
    </w:p>
    <w:p w:rsidR="00F06AC9" w:rsidRPr="00DD68CB" w:rsidRDefault="00F06AC9" w:rsidP="00DD68CB">
      <w:pPr>
        <w:pStyle w:val="PlainText"/>
        <w:ind w:left="720"/>
        <w:rPr>
          <w:rFonts w:ascii="Courier New" w:hAnsi="Courier New" w:cs="Courier New"/>
        </w:rPr>
      </w:pPr>
      <w:r w:rsidRPr="00DD68CB">
        <w:rPr>
          <w:rFonts w:ascii="Courier New" w:hAnsi="Courier New" w:cs="Courier New"/>
        </w:rPr>
        <w:t xml:space="preserve">This project has been initiated </w:t>
      </w:r>
      <w:r w:rsidR="007B2260" w:rsidRPr="00DD68CB">
        <w:rPr>
          <w:rFonts w:ascii="Courier New" w:hAnsi="Courier New" w:cs="Courier New"/>
        </w:rPr>
        <w:t>from</w:t>
      </w:r>
      <w:r w:rsidRPr="00DD68CB">
        <w:rPr>
          <w:rFonts w:ascii="Courier New" w:hAnsi="Courier New" w:cs="Courier New"/>
        </w:rPr>
        <w:t xml:space="preserve"> airline domain.</w:t>
      </w:r>
      <w:r w:rsidR="007B2260" w:rsidRPr="00DD68CB">
        <w:rPr>
          <w:rFonts w:ascii="Courier New" w:hAnsi="Courier New" w:cs="Courier New"/>
        </w:rPr>
        <w:t xml:space="preserve"> </w:t>
      </w:r>
      <w:r w:rsidR="00D62941" w:rsidRPr="00DD68CB">
        <w:rPr>
          <w:rFonts w:ascii="Courier New" w:hAnsi="Courier New" w:cs="Courier New"/>
        </w:rPr>
        <w:t xml:space="preserve">The main objective of Flight Delay Prediction Machine learning project is to predict aircraft delay. </w:t>
      </w:r>
      <w:r w:rsidR="008F4366" w:rsidRPr="00DD68CB">
        <w:rPr>
          <w:rFonts w:ascii="Courier New" w:hAnsi="Courier New" w:cs="Courier New"/>
        </w:rPr>
        <w:t xml:space="preserve">This </w:t>
      </w:r>
      <w:r w:rsidRPr="00DD68CB">
        <w:rPr>
          <w:rFonts w:ascii="Courier New" w:hAnsi="Courier New" w:cs="Courier New"/>
        </w:rPr>
        <w:t>will help in resource management</w:t>
      </w:r>
      <w:r w:rsidR="008F4366" w:rsidRPr="00DD68CB">
        <w:rPr>
          <w:rFonts w:ascii="Courier New" w:hAnsi="Courier New" w:cs="Courier New"/>
        </w:rPr>
        <w:t xml:space="preserve">. It will give prior information of flight journey, that it </w:t>
      </w:r>
      <w:r w:rsidRPr="00DD68CB">
        <w:rPr>
          <w:rFonts w:ascii="Courier New" w:hAnsi="Courier New" w:cs="Courier New"/>
        </w:rPr>
        <w:t xml:space="preserve">will be delay or reach on time on destination airport. </w:t>
      </w:r>
      <w:r w:rsidR="00AB48DC" w:rsidRPr="00DD68CB">
        <w:rPr>
          <w:rFonts w:ascii="Courier New" w:hAnsi="Courier New" w:cs="Courier New"/>
        </w:rPr>
        <w:t>So by using prior knowledge, the can manage resource. Like groun</w:t>
      </w:r>
      <w:r w:rsidR="005C4155" w:rsidRPr="00DD68CB">
        <w:rPr>
          <w:rFonts w:ascii="Courier New" w:hAnsi="Courier New" w:cs="Courier New"/>
        </w:rPr>
        <w:t>d staff, taxi and baggage</w:t>
      </w:r>
      <w:r w:rsidR="00C27341" w:rsidRPr="00DD68CB">
        <w:rPr>
          <w:rFonts w:ascii="Courier New" w:hAnsi="Courier New" w:cs="Courier New"/>
        </w:rPr>
        <w:t xml:space="preserve"> </w:t>
      </w:r>
      <w:r w:rsidR="00A27A8F" w:rsidRPr="00DD68CB">
        <w:rPr>
          <w:rFonts w:ascii="Courier New" w:hAnsi="Courier New" w:cs="Courier New"/>
        </w:rPr>
        <w:t>allocation</w:t>
      </w:r>
      <w:r w:rsidR="005C4155" w:rsidRPr="00DD68CB">
        <w:rPr>
          <w:rFonts w:ascii="Courier New" w:hAnsi="Courier New" w:cs="Courier New"/>
        </w:rPr>
        <w:t xml:space="preserve"> etc.</w:t>
      </w:r>
    </w:p>
    <w:p w:rsidR="000A1050" w:rsidRPr="00DD68CB" w:rsidRDefault="00FA3E7F" w:rsidP="00DD68CB">
      <w:pPr>
        <w:pStyle w:val="PlainText"/>
        <w:ind w:left="720"/>
        <w:rPr>
          <w:rFonts w:ascii="Courier New" w:hAnsi="Courier New" w:cs="Courier New"/>
        </w:rPr>
      </w:pPr>
      <w:r w:rsidRPr="00DD68CB">
        <w:rPr>
          <w:rFonts w:ascii="Courier New" w:hAnsi="Courier New" w:cs="Courier New"/>
        </w:rPr>
        <w:t xml:space="preserve">As I am going to classify that the given flight will be delay or will reach at scheduled time. </w:t>
      </w:r>
      <w:r w:rsidR="007E37AA" w:rsidRPr="00DD68CB">
        <w:rPr>
          <w:rFonts w:ascii="Courier New" w:hAnsi="Courier New" w:cs="Courier New"/>
        </w:rPr>
        <w:t>It</w:t>
      </w:r>
      <w:r w:rsidR="000A1050" w:rsidRPr="00DD68CB">
        <w:rPr>
          <w:rFonts w:ascii="Courier New" w:hAnsi="Courier New" w:cs="Courier New"/>
        </w:rPr>
        <w:t xml:space="preserve"> problem comes under the </w:t>
      </w:r>
      <w:r w:rsidR="002B36E5" w:rsidRPr="00DD68CB">
        <w:rPr>
          <w:rFonts w:ascii="Courier New" w:hAnsi="Courier New" w:cs="Courier New"/>
        </w:rPr>
        <w:t>supervised Classification</w:t>
      </w:r>
      <w:r w:rsidR="000A1050" w:rsidRPr="00DD68CB">
        <w:rPr>
          <w:rFonts w:ascii="Courier New" w:hAnsi="Courier New" w:cs="Courier New"/>
        </w:rPr>
        <w:t xml:space="preserve"> Problem.</w:t>
      </w:r>
    </w:p>
    <w:p w:rsidR="009C534E" w:rsidRDefault="009C534E" w:rsidP="009C534E">
      <w:pPr>
        <w:pStyle w:val="PlainText"/>
        <w:ind w:left="720"/>
        <w:rPr>
          <w:rFonts w:ascii="Courier New" w:hAnsi="Courier New" w:cs="Courier New"/>
        </w:rPr>
      </w:pPr>
    </w:p>
    <w:p w:rsidR="000A1050" w:rsidRPr="009C534E" w:rsidRDefault="002B36E5" w:rsidP="009C534E">
      <w:pPr>
        <w:pStyle w:val="PlainText"/>
        <w:ind w:left="720"/>
        <w:rPr>
          <w:rFonts w:ascii="Courier New" w:hAnsi="Courier New" w:cs="Courier New"/>
          <w:b/>
        </w:rPr>
      </w:pPr>
      <w:r w:rsidRPr="009C534E">
        <w:rPr>
          <w:rFonts w:ascii="Courier New" w:hAnsi="Courier New" w:cs="Courier New"/>
          <w:b/>
        </w:rPr>
        <w:t>Dataset:</w:t>
      </w:r>
    </w:p>
    <w:p w:rsidR="002B36E5" w:rsidRDefault="00E62329" w:rsidP="00F24FE7">
      <w:pPr>
        <w:ind w:left="720" w:firstLine="720"/>
      </w:pPr>
      <w:hyperlink r:id="rId9" w:history="1">
        <w:r w:rsidR="00F24FE7" w:rsidRPr="008F63AC">
          <w:rPr>
            <w:rStyle w:val="Hyperlink"/>
          </w:rPr>
          <w:t>https://www.kaggle.com/fabiendaniel/predicting-flight-delays-tutorial/data</w:t>
        </w:r>
      </w:hyperlink>
    </w:p>
    <w:p w:rsidR="00B167E1" w:rsidRDefault="00B167E1" w:rsidP="00F24FE7">
      <w:pPr>
        <w:ind w:left="720" w:firstLine="720"/>
      </w:pPr>
    </w:p>
    <w:p w:rsidR="005101D4" w:rsidRDefault="00001B92" w:rsidP="00001B92">
      <w:pPr>
        <w:pStyle w:val="Heading2"/>
        <w:ind w:firstLine="720"/>
      </w:pPr>
      <w:bookmarkStart w:id="2" w:name="_Toc534441387"/>
      <w:r>
        <w:t>Problem Statement</w:t>
      </w:r>
      <w:bookmarkEnd w:id="2"/>
      <w:r>
        <w:t xml:space="preserve"> </w:t>
      </w:r>
    </w:p>
    <w:p w:rsidR="00B167E1" w:rsidRPr="009C534E" w:rsidRDefault="00CA15E4" w:rsidP="009C534E">
      <w:pPr>
        <w:pStyle w:val="PlainText"/>
        <w:ind w:left="720"/>
        <w:rPr>
          <w:rFonts w:ascii="Courier New" w:hAnsi="Courier New" w:cs="Courier New"/>
        </w:rPr>
      </w:pPr>
      <w:r w:rsidRPr="009C534E">
        <w:rPr>
          <w:rFonts w:ascii="Courier New" w:hAnsi="Courier New" w:cs="Courier New"/>
        </w:rPr>
        <w:t xml:space="preserve">This is the supervised </w:t>
      </w:r>
      <w:r w:rsidR="002B69D4" w:rsidRPr="009C534E">
        <w:rPr>
          <w:rFonts w:ascii="Courier New" w:hAnsi="Courier New" w:cs="Courier New"/>
        </w:rPr>
        <w:t xml:space="preserve">learning problem, so we will use </w:t>
      </w:r>
      <w:r w:rsidRPr="009C534E">
        <w:rPr>
          <w:rFonts w:ascii="Courier New" w:hAnsi="Courier New" w:cs="Courier New"/>
        </w:rPr>
        <w:t xml:space="preserve">classification </w:t>
      </w:r>
      <w:r w:rsidR="002B69D4" w:rsidRPr="009C534E">
        <w:rPr>
          <w:rFonts w:ascii="Courier New" w:hAnsi="Courier New" w:cs="Courier New"/>
        </w:rPr>
        <w:t>algorithm</w:t>
      </w:r>
      <w:r w:rsidRPr="009C534E">
        <w:rPr>
          <w:rFonts w:ascii="Courier New" w:hAnsi="Courier New" w:cs="Courier New"/>
        </w:rPr>
        <w:t>. It will classify, that given flight will be delay or not.</w:t>
      </w:r>
    </w:p>
    <w:p w:rsidR="001F1F10" w:rsidRPr="00B167E1" w:rsidRDefault="00CA15E4" w:rsidP="00C10907">
      <w:pPr>
        <w:ind w:left="720"/>
        <w:rPr>
          <w:rFonts w:ascii="Courier New" w:hAnsi="Courier New" w:cs="Courier New"/>
          <w:sz w:val="24"/>
        </w:rPr>
      </w:pPr>
      <w:r w:rsidRPr="00B167E1">
        <w:rPr>
          <w:rFonts w:ascii="Courier New" w:hAnsi="Courier New" w:cs="Courier New"/>
          <w:sz w:val="24"/>
        </w:rPr>
        <w:t xml:space="preserve"> </w:t>
      </w:r>
    </w:p>
    <w:p w:rsidR="00B4110F" w:rsidRDefault="00E65C03" w:rsidP="00B4110F">
      <w:pPr>
        <w:pStyle w:val="Heading2"/>
        <w:ind w:firstLine="720"/>
      </w:pPr>
      <w:bookmarkStart w:id="3" w:name="_Toc534441388"/>
      <w:r>
        <w:t>Matrices</w:t>
      </w:r>
      <w:bookmarkEnd w:id="3"/>
    </w:p>
    <w:p w:rsidR="00F279D6" w:rsidRPr="009C534E" w:rsidRDefault="00A2611C" w:rsidP="009C534E">
      <w:pPr>
        <w:pStyle w:val="PlainText"/>
        <w:ind w:left="720"/>
        <w:rPr>
          <w:rFonts w:ascii="Courier New" w:hAnsi="Courier New" w:cs="Courier New"/>
        </w:rPr>
      </w:pPr>
      <w:r w:rsidRPr="009C534E">
        <w:rPr>
          <w:rFonts w:ascii="Courier New" w:hAnsi="Courier New" w:cs="Courier New"/>
        </w:rPr>
        <w:t>For validation of machine learning model preformation on unseen data or for verifying, system have generalized well for unseen data</w:t>
      </w:r>
      <w:r w:rsidR="003A50AD" w:rsidRPr="009C534E">
        <w:rPr>
          <w:rFonts w:ascii="Courier New" w:hAnsi="Courier New" w:cs="Courier New"/>
        </w:rPr>
        <w:t xml:space="preserve"> or not</w:t>
      </w:r>
      <w:r w:rsidRPr="009C534E">
        <w:rPr>
          <w:rFonts w:ascii="Courier New" w:hAnsi="Courier New" w:cs="Courier New"/>
        </w:rPr>
        <w:t xml:space="preserve">. We need some evaluation </w:t>
      </w:r>
      <w:r w:rsidR="00C373B7" w:rsidRPr="009C534E">
        <w:rPr>
          <w:rFonts w:ascii="Courier New" w:hAnsi="Courier New" w:cs="Courier New"/>
        </w:rPr>
        <w:t xml:space="preserve">matrices. </w:t>
      </w:r>
      <w:r w:rsidR="008564A9" w:rsidRPr="009C534E">
        <w:rPr>
          <w:rFonts w:ascii="Courier New" w:hAnsi="Courier New" w:cs="Courier New"/>
        </w:rPr>
        <w:t xml:space="preserve">Machine Learning have different matrices for different type of problem. </w:t>
      </w:r>
      <w:r w:rsidR="00B106F6" w:rsidRPr="009C534E">
        <w:rPr>
          <w:rFonts w:ascii="Courier New" w:hAnsi="Courier New" w:cs="Courier New"/>
        </w:rPr>
        <w:t>Like Classification, regression or clustering</w:t>
      </w:r>
      <w:r w:rsidR="006A20DD" w:rsidRPr="009C534E">
        <w:rPr>
          <w:rFonts w:ascii="Courier New" w:hAnsi="Courier New" w:cs="Courier New"/>
        </w:rPr>
        <w:t xml:space="preserve"> etc</w:t>
      </w:r>
      <w:proofErr w:type="gramStart"/>
      <w:r w:rsidR="007033FA" w:rsidRPr="009C534E">
        <w:rPr>
          <w:rFonts w:ascii="Courier New" w:hAnsi="Courier New" w:cs="Courier New"/>
        </w:rPr>
        <w:t>..</w:t>
      </w:r>
      <w:proofErr w:type="gramEnd"/>
    </w:p>
    <w:p w:rsidR="00835333" w:rsidRDefault="00B106F6" w:rsidP="00F279D6">
      <w:pPr>
        <w:ind w:left="1440" w:firstLine="720"/>
      </w:pPr>
      <w:r>
        <w:t xml:space="preserve"> </w:t>
      </w:r>
      <w:r w:rsidR="00F279D6" w:rsidRPr="00F279D6">
        <w:rPr>
          <w:noProof/>
          <w:lang w:eastAsia="en-GB"/>
        </w:rPr>
        <w:drawing>
          <wp:inline distT="0" distB="0" distL="0" distR="0">
            <wp:extent cx="2819400" cy="2859405"/>
            <wp:effectExtent l="0" t="0" r="0" b="0"/>
            <wp:docPr id="8" name="Picture 8" descr="C:\Users\S727953\Desktop\CapsotoneReport\step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727953\Desktop\CapsotoneReport\step00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333">
        <w:tab/>
      </w:r>
    </w:p>
    <w:p w:rsidR="00993545" w:rsidRDefault="00993545" w:rsidP="00F279D6">
      <w:pPr>
        <w:ind w:left="1440" w:firstLine="720"/>
      </w:pPr>
    </w:p>
    <w:p w:rsidR="009F5F91" w:rsidRDefault="009F5F91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As our problem is related to Supervised Classification Machine learning</w:t>
      </w:r>
      <w:r w:rsidR="00654A54" w:rsidRPr="00993545">
        <w:rPr>
          <w:rFonts w:ascii="Courier New" w:hAnsi="Courier New" w:cs="Courier New"/>
        </w:rPr>
        <w:t xml:space="preserve">, we will use all the classification related to matrices. </w:t>
      </w:r>
    </w:p>
    <w:p w:rsidR="00993545" w:rsidRDefault="00993545" w:rsidP="00993545">
      <w:pPr>
        <w:pStyle w:val="PlainText"/>
        <w:ind w:left="720"/>
        <w:rPr>
          <w:rFonts w:ascii="Courier New" w:hAnsi="Courier New" w:cs="Courier New"/>
        </w:rPr>
      </w:pPr>
    </w:p>
    <w:p w:rsidR="00993545" w:rsidRPr="00993545" w:rsidRDefault="00993545" w:rsidP="00993545">
      <w:pPr>
        <w:pStyle w:val="PlainText"/>
        <w:ind w:left="720"/>
        <w:rPr>
          <w:rFonts w:ascii="Courier New" w:hAnsi="Courier New" w:cs="Courier New"/>
        </w:rPr>
      </w:pPr>
    </w:p>
    <w:p w:rsidR="00D417DE" w:rsidRDefault="00D417DE" w:rsidP="0006358F">
      <w:pPr>
        <w:pStyle w:val="Heading3"/>
        <w:ind w:firstLine="720"/>
      </w:pPr>
      <w:bookmarkStart w:id="4" w:name="_Toc534441389"/>
      <w:r>
        <w:lastRenderedPageBreak/>
        <w:t>Confusion Matrix</w:t>
      </w:r>
      <w:bookmarkEnd w:id="4"/>
    </w:p>
    <w:p w:rsidR="00417655" w:rsidRPr="00993545" w:rsidRDefault="00D417DE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 xml:space="preserve">Confusion matrix is a </w:t>
      </w:r>
      <w:r w:rsidR="00E81756" w:rsidRPr="00993545">
        <w:rPr>
          <w:rFonts w:ascii="Courier New" w:hAnsi="Courier New" w:cs="Courier New"/>
        </w:rPr>
        <w:t>table representation of model output</w:t>
      </w:r>
      <w:r w:rsidRPr="00993545">
        <w:rPr>
          <w:rFonts w:ascii="Courier New" w:hAnsi="Courier New" w:cs="Courier New"/>
        </w:rPr>
        <w:t xml:space="preserve">, which is used to </w:t>
      </w:r>
      <w:r w:rsidR="000B521B" w:rsidRPr="00993545">
        <w:rPr>
          <w:rFonts w:ascii="Courier New" w:hAnsi="Courier New" w:cs="Courier New"/>
        </w:rPr>
        <w:t>validate</w:t>
      </w:r>
      <w:r w:rsidRPr="00993545">
        <w:rPr>
          <w:rFonts w:ascii="Courier New" w:hAnsi="Courier New" w:cs="Courier New"/>
        </w:rPr>
        <w:t xml:space="preserve"> the classification model </w:t>
      </w:r>
      <w:r w:rsidR="000B521B" w:rsidRPr="00993545">
        <w:rPr>
          <w:rFonts w:ascii="Courier New" w:hAnsi="Courier New" w:cs="Courier New"/>
        </w:rPr>
        <w:t xml:space="preserve">preformation on </w:t>
      </w:r>
      <w:r w:rsidR="00827B63" w:rsidRPr="00993545">
        <w:rPr>
          <w:rFonts w:ascii="Courier New" w:hAnsi="Courier New" w:cs="Courier New"/>
        </w:rPr>
        <w:t>set of testing data for which resultant values</w:t>
      </w:r>
      <w:r w:rsidR="000B521B" w:rsidRPr="00993545">
        <w:rPr>
          <w:rFonts w:ascii="Courier New" w:hAnsi="Courier New" w:cs="Courier New"/>
        </w:rPr>
        <w:t xml:space="preserve"> are </w:t>
      </w:r>
      <w:r w:rsidR="00827B63" w:rsidRPr="00993545">
        <w:rPr>
          <w:rFonts w:ascii="Courier New" w:hAnsi="Courier New" w:cs="Courier New"/>
        </w:rPr>
        <w:t>known</w:t>
      </w:r>
      <w:r w:rsidR="000B521B" w:rsidRPr="00993545">
        <w:rPr>
          <w:rFonts w:ascii="Courier New" w:hAnsi="Courier New" w:cs="Courier New"/>
        </w:rPr>
        <w:t>.</w:t>
      </w:r>
      <w:r w:rsidR="006F0D50" w:rsidRPr="00993545">
        <w:rPr>
          <w:rFonts w:ascii="Courier New" w:hAnsi="Courier New" w:cs="Courier New"/>
        </w:rPr>
        <w:t xml:space="preserve"> It also required to calculate Precision, Recall, Accuracy and AUC-ROC Curve. </w:t>
      </w:r>
    </w:p>
    <w:p w:rsidR="00B76D2F" w:rsidRDefault="006F0EA6" w:rsidP="00417655">
      <w:pPr>
        <w:ind w:left="720"/>
      </w:pPr>
      <w:r>
        <w:t xml:space="preserve">                                              </w:t>
      </w:r>
      <w:r w:rsidR="008F43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68.75pt">
            <v:imagedata r:id="rId11" o:title="confusion_matrix_1"/>
          </v:shape>
        </w:pict>
      </w:r>
    </w:p>
    <w:p w:rsidR="006F0D50" w:rsidRDefault="00E62329" w:rsidP="00827B63">
      <w:pPr>
        <w:ind w:left="720"/>
      </w:pPr>
      <w:hyperlink r:id="rId12" w:history="1">
        <w:r w:rsidR="006F0D50" w:rsidRPr="008F63AC">
          <w:rPr>
            <w:rStyle w:val="Hyperlink"/>
          </w:rPr>
          <w:t>https://towardsdatascience.com/understanding-confusion-matrix-a9ad42dcfd62</w:t>
        </w:r>
      </w:hyperlink>
    </w:p>
    <w:p w:rsidR="0006358F" w:rsidRDefault="0006358F" w:rsidP="0006358F">
      <w:pPr>
        <w:pStyle w:val="Heading3"/>
        <w:ind w:firstLine="720"/>
      </w:pPr>
      <w:bookmarkStart w:id="5" w:name="_Toc534441390"/>
      <w:r>
        <w:t>Accuracy</w:t>
      </w:r>
      <w:bookmarkEnd w:id="5"/>
    </w:p>
    <w:p w:rsidR="0006358F" w:rsidRPr="00993545" w:rsidRDefault="0006358F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 xml:space="preserve">Accuracy is a metric, which is required to check the model accuracy on the unseen data. </w:t>
      </w:r>
    </w:p>
    <w:p w:rsidR="0010016B" w:rsidRPr="00E81756" w:rsidRDefault="0010016B" w:rsidP="006D15FD">
      <w:pPr>
        <w:ind w:left="720"/>
        <w:rPr>
          <w:rFonts w:ascii="Courier New" w:hAnsi="Courier New" w:cs="Courier New"/>
          <w:sz w:val="24"/>
        </w:rPr>
      </w:pPr>
      <w:hyperlink r:id="rId13" w:history="1">
        <w:r w:rsidRPr="008D02D0">
          <w:rPr>
            <w:rStyle w:val="Hyperlink"/>
            <w:rFonts w:ascii="Courier New" w:hAnsi="Courier New" w:cs="Courier New"/>
            <w:sz w:val="24"/>
          </w:rPr>
          <w:t>https://developers.google.com/machine-learning/crash-course/classification/accuracy</w:t>
        </w:r>
      </w:hyperlink>
    </w:p>
    <w:p w:rsidR="0006358F" w:rsidRDefault="0006358F" w:rsidP="00654A54">
      <w:pPr>
        <w:ind w:left="720"/>
      </w:pPr>
    </w:p>
    <w:p w:rsidR="00E57ABD" w:rsidRDefault="000F56AF" w:rsidP="0029095A">
      <w:pPr>
        <w:pStyle w:val="Heading3"/>
        <w:ind w:firstLine="720"/>
      </w:pPr>
      <w:bookmarkStart w:id="6" w:name="_Toc534441391"/>
      <w:r>
        <w:t>Recall</w:t>
      </w:r>
      <w:bookmarkEnd w:id="6"/>
    </w:p>
    <w:p w:rsidR="00D23095" w:rsidRPr="00993545" w:rsidRDefault="00D23095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 xml:space="preserve">Recall is </w:t>
      </w:r>
      <w:r w:rsidR="0044226B" w:rsidRPr="00993545">
        <w:rPr>
          <w:rFonts w:ascii="Courier New" w:hAnsi="Courier New" w:cs="Courier New"/>
        </w:rPr>
        <w:t>an</w:t>
      </w:r>
      <w:r w:rsidRPr="00993545">
        <w:rPr>
          <w:rFonts w:ascii="Courier New" w:hAnsi="Courier New" w:cs="Courier New"/>
        </w:rPr>
        <w:t xml:space="preserve"> </w:t>
      </w:r>
      <w:r w:rsidR="0044226B" w:rsidRPr="00993545">
        <w:rPr>
          <w:rFonts w:ascii="Courier New" w:hAnsi="Courier New" w:cs="Courier New"/>
        </w:rPr>
        <w:t xml:space="preserve">evaluation matric for </w:t>
      </w:r>
      <w:r w:rsidR="00BA47B6" w:rsidRPr="00993545">
        <w:rPr>
          <w:rFonts w:ascii="Courier New" w:hAnsi="Courier New" w:cs="Courier New"/>
        </w:rPr>
        <w:t xml:space="preserve">Machine </w:t>
      </w:r>
      <w:r w:rsidR="00FC27C1" w:rsidRPr="00993545">
        <w:rPr>
          <w:rFonts w:ascii="Courier New" w:hAnsi="Courier New" w:cs="Courier New"/>
        </w:rPr>
        <w:t>Learning Classification</w:t>
      </w:r>
      <w:r w:rsidR="00BA47B6" w:rsidRPr="00993545">
        <w:rPr>
          <w:rFonts w:ascii="Courier New" w:hAnsi="Courier New" w:cs="Courier New"/>
        </w:rPr>
        <w:t xml:space="preserve"> </w:t>
      </w:r>
      <w:r w:rsidR="00FC27C1" w:rsidRPr="00993545">
        <w:rPr>
          <w:rFonts w:ascii="Courier New" w:hAnsi="Courier New" w:cs="Courier New"/>
        </w:rPr>
        <w:t xml:space="preserve">Model. </w:t>
      </w:r>
      <w:r w:rsidR="00902D99" w:rsidRPr="00993545">
        <w:rPr>
          <w:rFonts w:ascii="Courier New" w:hAnsi="Courier New" w:cs="Courier New"/>
        </w:rPr>
        <w:t xml:space="preserve">It will show, </w:t>
      </w:r>
      <w:r w:rsidR="0061296D" w:rsidRPr="00993545">
        <w:rPr>
          <w:rFonts w:ascii="Courier New" w:hAnsi="Courier New" w:cs="Courier New"/>
        </w:rPr>
        <w:t>what’s</w:t>
      </w:r>
      <w:r w:rsidRPr="00993545">
        <w:rPr>
          <w:rFonts w:ascii="Courier New" w:hAnsi="Courier New" w:cs="Courier New"/>
        </w:rPr>
        <w:t xml:space="preserve"> the probability of correctly classifying for </w:t>
      </w:r>
      <w:r w:rsidR="00463C26" w:rsidRPr="00993545">
        <w:rPr>
          <w:rFonts w:ascii="Courier New" w:hAnsi="Courier New" w:cs="Courier New"/>
        </w:rPr>
        <w:t xml:space="preserve">the </w:t>
      </w:r>
      <w:r w:rsidRPr="00993545">
        <w:rPr>
          <w:rFonts w:ascii="Courier New" w:hAnsi="Courier New" w:cs="Courier New"/>
        </w:rPr>
        <w:t xml:space="preserve">given positive </w:t>
      </w:r>
      <w:r w:rsidR="001C7058" w:rsidRPr="00993545">
        <w:rPr>
          <w:rFonts w:ascii="Courier New" w:hAnsi="Courier New" w:cs="Courier New"/>
        </w:rPr>
        <w:t>sample?</w:t>
      </w:r>
    </w:p>
    <w:p w:rsidR="00015BF1" w:rsidRPr="00993545" w:rsidRDefault="00D32840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“</w:t>
      </w:r>
      <w:r w:rsidR="00015BF1" w:rsidRPr="00993545">
        <w:rPr>
          <w:rFonts w:ascii="Courier New" w:hAnsi="Courier New" w:cs="Courier New"/>
        </w:rPr>
        <w:t>Out of all the positive classes, how much model predicating correctly.  It should be high</w:t>
      </w:r>
      <w:r w:rsidR="00691625" w:rsidRPr="00993545">
        <w:rPr>
          <w:rFonts w:ascii="Courier New" w:hAnsi="Courier New" w:cs="Courier New"/>
        </w:rPr>
        <w:t xml:space="preserve"> as possible.</w:t>
      </w:r>
      <w:r w:rsidRPr="00993545">
        <w:rPr>
          <w:rFonts w:ascii="Courier New" w:hAnsi="Courier New" w:cs="Courier New"/>
        </w:rPr>
        <w:t>”</w:t>
      </w:r>
    </w:p>
    <w:p w:rsidR="00B7788B" w:rsidRPr="00B7788B" w:rsidRDefault="006F0EA6" w:rsidP="002C5E30">
      <w:pPr>
        <w:ind w:left="720"/>
      </w:pPr>
      <w:r>
        <w:rPr>
          <w:rFonts w:ascii="Courier New" w:hAnsi="Courier New" w:cs="Courier New"/>
        </w:rPr>
        <w:t xml:space="preserve">             </w:t>
      </w:r>
      <w:r w:rsidR="004E5650">
        <w:rPr>
          <w:noProof/>
          <w:lang w:eastAsia="en-GB"/>
        </w:rPr>
        <w:drawing>
          <wp:inline distT="0" distB="0" distL="0" distR="0" wp14:anchorId="5CADFC3F" wp14:editId="7E6B5DA6">
            <wp:extent cx="27908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E6" w:rsidRDefault="002C5E30" w:rsidP="00015BF1">
      <w:pPr>
        <w:pStyle w:val="Heading3"/>
        <w:ind w:left="720"/>
      </w:pPr>
      <w:bookmarkStart w:id="7" w:name="_Toc534441392"/>
      <w:r>
        <w:t>Precision</w:t>
      </w:r>
      <w:bookmarkEnd w:id="7"/>
    </w:p>
    <w:p w:rsidR="00160AFB" w:rsidRPr="00160AFB" w:rsidRDefault="00160AFB" w:rsidP="00160AFB"/>
    <w:p w:rsidR="003F37E6" w:rsidRDefault="003F37E6" w:rsidP="00105F66">
      <w:pPr>
        <w:pStyle w:val="Heading3"/>
        <w:ind w:firstLine="720"/>
      </w:pPr>
      <w:bookmarkStart w:id="8" w:name="_Toc534441393"/>
      <w:r>
        <w:t>ROC-AUC</w:t>
      </w:r>
      <w:bookmarkEnd w:id="8"/>
    </w:p>
    <w:p w:rsidR="00002876" w:rsidRDefault="00152387" w:rsidP="00152387">
      <w:pPr>
        <w:pStyle w:val="Heading1"/>
      </w:pPr>
      <w:bookmarkStart w:id="9" w:name="_Toc534441394"/>
      <w:r>
        <w:t>Analysis</w:t>
      </w:r>
      <w:bookmarkEnd w:id="9"/>
      <w:r>
        <w:t xml:space="preserve"> </w:t>
      </w:r>
    </w:p>
    <w:p w:rsidR="00152387" w:rsidRDefault="00152387" w:rsidP="00152387">
      <w:pPr>
        <w:pStyle w:val="Heading2"/>
        <w:ind w:firstLine="720"/>
      </w:pPr>
      <w:bookmarkStart w:id="10" w:name="_Toc534441395"/>
      <w:r>
        <w:t>Data Exploration</w:t>
      </w:r>
      <w:bookmarkEnd w:id="10"/>
      <w:r>
        <w:t xml:space="preserve"> </w:t>
      </w:r>
    </w:p>
    <w:p w:rsidR="00152387" w:rsidRPr="00993545" w:rsidRDefault="00343DA3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 xml:space="preserve">In this project we are going to use Kaggle </w:t>
      </w:r>
      <w:r w:rsidR="00F53085" w:rsidRPr="00993545">
        <w:rPr>
          <w:rFonts w:ascii="Courier New" w:hAnsi="Courier New" w:cs="Courier New"/>
        </w:rPr>
        <w:t>competition</w:t>
      </w:r>
      <w:r w:rsidRPr="00993545">
        <w:rPr>
          <w:rFonts w:ascii="Courier New" w:hAnsi="Courier New" w:cs="Courier New"/>
        </w:rPr>
        <w:t xml:space="preserve"> dataset. </w:t>
      </w:r>
      <w:r w:rsidR="00F53085" w:rsidRPr="00993545">
        <w:rPr>
          <w:rFonts w:ascii="Courier New" w:hAnsi="Courier New" w:cs="Courier New"/>
        </w:rPr>
        <w:t>Which</w:t>
      </w:r>
      <w:r w:rsidRPr="00993545">
        <w:rPr>
          <w:rFonts w:ascii="Courier New" w:hAnsi="Courier New" w:cs="Courier New"/>
        </w:rPr>
        <w:t xml:space="preserve"> is</w:t>
      </w:r>
      <w:r w:rsidR="00417792" w:rsidRPr="00993545">
        <w:rPr>
          <w:rFonts w:ascii="Courier New" w:hAnsi="Courier New" w:cs="Courier New"/>
        </w:rPr>
        <w:t xml:space="preserve"> publically</w:t>
      </w:r>
      <w:r w:rsidRPr="00993545">
        <w:rPr>
          <w:rFonts w:ascii="Courier New" w:hAnsi="Courier New" w:cs="Courier New"/>
        </w:rPr>
        <w:t xml:space="preserve"> available on </w:t>
      </w:r>
      <w:r w:rsidR="00F53085" w:rsidRPr="00993545">
        <w:rPr>
          <w:rFonts w:ascii="Courier New" w:hAnsi="Courier New" w:cs="Courier New"/>
        </w:rPr>
        <w:t>Kaggle</w:t>
      </w:r>
      <w:r w:rsidRPr="00993545">
        <w:rPr>
          <w:rFonts w:ascii="Courier New" w:hAnsi="Courier New" w:cs="Courier New"/>
        </w:rPr>
        <w:t xml:space="preserve">. </w:t>
      </w:r>
      <w:r w:rsidR="00152387" w:rsidRPr="00993545">
        <w:rPr>
          <w:rFonts w:ascii="Courier New" w:hAnsi="Courier New" w:cs="Courier New"/>
        </w:rPr>
        <w:t xml:space="preserve">Data for Flight Delay Prediction has been taken from DOT’s Bureau of Transpiration statistics.   </w:t>
      </w:r>
      <w:r w:rsidR="00375D4D" w:rsidRPr="00993545">
        <w:rPr>
          <w:rFonts w:ascii="Courier New" w:hAnsi="Courier New" w:cs="Courier New"/>
        </w:rPr>
        <w:t>It’</w:t>
      </w:r>
      <w:r w:rsidR="00152387" w:rsidRPr="00993545">
        <w:rPr>
          <w:rFonts w:ascii="Courier New" w:hAnsi="Courier New" w:cs="Courier New"/>
        </w:rPr>
        <w:t>s related to flight journey.</w:t>
      </w:r>
      <w:r w:rsidR="00441E20" w:rsidRPr="00993545">
        <w:rPr>
          <w:rFonts w:ascii="Courier New" w:hAnsi="Courier New" w:cs="Courier New"/>
        </w:rPr>
        <w:t xml:space="preserve"> </w:t>
      </w:r>
      <w:r w:rsidR="006C7D6C" w:rsidRPr="00993545">
        <w:rPr>
          <w:rFonts w:ascii="Courier New" w:hAnsi="Courier New" w:cs="Courier New"/>
        </w:rPr>
        <w:t xml:space="preserve">It </w:t>
      </w:r>
      <w:r w:rsidR="00534922" w:rsidRPr="00993545">
        <w:rPr>
          <w:rFonts w:ascii="Courier New" w:hAnsi="Courier New" w:cs="Courier New"/>
        </w:rPr>
        <w:t>has data in CSV format. For data exploration</w:t>
      </w:r>
      <w:r w:rsidR="00253081" w:rsidRPr="00993545">
        <w:rPr>
          <w:rFonts w:ascii="Courier New" w:hAnsi="Courier New" w:cs="Courier New"/>
        </w:rPr>
        <w:t xml:space="preserve">, I will use </w:t>
      </w:r>
    </w:p>
    <w:p w:rsidR="007A109A" w:rsidRPr="00993545" w:rsidRDefault="006C7D6C" w:rsidP="00160F1F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airline.csv</w:t>
      </w:r>
    </w:p>
    <w:p w:rsidR="006C7D6C" w:rsidRPr="00993545" w:rsidRDefault="006C7D6C" w:rsidP="00160F1F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airports.csv</w:t>
      </w:r>
    </w:p>
    <w:p w:rsidR="009F2806" w:rsidRPr="00993545" w:rsidRDefault="00441E20" w:rsidP="00160F1F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f</w:t>
      </w:r>
      <w:r w:rsidR="006C7D6C" w:rsidRPr="00993545">
        <w:rPr>
          <w:rFonts w:ascii="Courier New" w:hAnsi="Courier New" w:cs="Courier New"/>
        </w:rPr>
        <w:t>lights.csv</w:t>
      </w:r>
    </w:p>
    <w:p w:rsidR="009F2806" w:rsidRDefault="00B37CB3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For</w:t>
      </w:r>
      <w:r w:rsidR="009F2806" w:rsidRPr="00993545">
        <w:rPr>
          <w:rFonts w:ascii="Courier New" w:hAnsi="Courier New" w:cs="Courier New"/>
        </w:rPr>
        <w:t xml:space="preserve"> predi</w:t>
      </w:r>
      <w:bookmarkStart w:id="11" w:name="_GoBack"/>
      <w:bookmarkEnd w:id="11"/>
      <w:r w:rsidR="009F2806" w:rsidRPr="00993545">
        <w:rPr>
          <w:rFonts w:ascii="Courier New" w:hAnsi="Courier New" w:cs="Courier New"/>
        </w:rPr>
        <w:t>ction of flight arrival delay, we will use mainly flights.csv data. It has 31 features</w:t>
      </w:r>
      <w:r w:rsidR="00E020D9" w:rsidRPr="00993545">
        <w:rPr>
          <w:rFonts w:ascii="Courier New" w:hAnsi="Courier New" w:cs="Courier New"/>
        </w:rPr>
        <w:t xml:space="preserve"> including target feature (Arrival delay). We will drive another feature FLIGHT_DELAY from ARRIVAL_DELAY. I will contain ‘YES’ OR ‘NO’</w:t>
      </w:r>
      <w:r w:rsidR="00EB16D2" w:rsidRPr="00993545">
        <w:rPr>
          <w:rFonts w:ascii="Courier New" w:hAnsi="Courier New" w:cs="Courier New"/>
        </w:rPr>
        <w:t>.</w:t>
      </w:r>
      <w:r w:rsidR="00E020D9" w:rsidRPr="00993545">
        <w:rPr>
          <w:rFonts w:ascii="Courier New" w:hAnsi="Courier New" w:cs="Courier New"/>
        </w:rPr>
        <w:t xml:space="preserve"> </w:t>
      </w:r>
    </w:p>
    <w:p w:rsidR="00993545" w:rsidRDefault="00993545" w:rsidP="00993545">
      <w:pPr>
        <w:pStyle w:val="PlainText"/>
        <w:ind w:left="720"/>
        <w:rPr>
          <w:rFonts w:ascii="Courier New" w:hAnsi="Courier New" w:cs="Courier New"/>
        </w:rPr>
      </w:pPr>
    </w:p>
    <w:p w:rsidR="00993545" w:rsidRPr="00993545" w:rsidRDefault="00993545" w:rsidP="00993545">
      <w:pPr>
        <w:pStyle w:val="PlainText"/>
        <w:ind w:left="720"/>
        <w:rPr>
          <w:rFonts w:ascii="Courier New" w:hAnsi="Courier New" w:cs="Courier New"/>
        </w:rPr>
      </w:pPr>
    </w:p>
    <w:tbl>
      <w:tblPr>
        <w:tblStyle w:val="GridTable4-Accent6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6520"/>
      </w:tblGrid>
      <w:tr w:rsidR="00964FA9" w:rsidTr="00964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15238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Feature</w:t>
            </w:r>
          </w:p>
        </w:tc>
        <w:tc>
          <w:tcPr>
            <w:tcW w:w="6520" w:type="dxa"/>
          </w:tcPr>
          <w:p w:rsidR="00964FA9" w:rsidRDefault="00964FA9" w:rsidP="0015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Description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6520" w:type="dxa"/>
          </w:tcPr>
          <w:p w:rsidR="00964FA9" w:rsidRDefault="00964FA9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Year of flight departure date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6520" w:type="dxa"/>
          </w:tcPr>
          <w:p w:rsidR="00964FA9" w:rsidRDefault="00964FA9" w:rsidP="0096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Month of flight departure date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6520" w:type="dxa"/>
          </w:tcPr>
          <w:p w:rsidR="00964FA9" w:rsidRDefault="00964FA9" w:rsidP="0096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Day of flight departure date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DAY_OF_WEEK</w:t>
            </w:r>
          </w:p>
        </w:tc>
        <w:tc>
          <w:tcPr>
            <w:tcW w:w="6520" w:type="dxa"/>
          </w:tcPr>
          <w:p w:rsidR="00964FA9" w:rsidRDefault="00964FA9" w:rsidP="0096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Day of week of flight departure date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AIRLINE</w:t>
            </w:r>
          </w:p>
        </w:tc>
        <w:tc>
          <w:tcPr>
            <w:tcW w:w="6520" w:type="dxa"/>
          </w:tcPr>
          <w:p w:rsidR="00964FA9" w:rsidRDefault="00964FA9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Airline Name (Like Virgin, </w:t>
            </w:r>
            <w:r w:rsidR="00627FD6">
              <w:rPr>
                <w:rFonts w:ascii="Courier New" w:hAnsi="Courier New" w:cs="Courier New"/>
                <w:sz w:val="24"/>
              </w:rPr>
              <w:t>emirates</w:t>
            </w:r>
            <w:r>
              <w:rPr>
                <w:rFonts w:ascii="Courier New" w:hAnsi="Courier New" w:cs="Courier New"/>
                <w:sz w:val="24"/>
              </w:rPr>
              <w:t xml:space="preserve"> etc)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FLIGHT_NUMBER</w:t>
            </w:r>
          </w:p>
        </w:tc>
        <w:tc>
          <w:tcPr>
            <w:tcW w:w="6520" w:type="dxa"/>
          </w:tcPr>
          <w:p w:rsidR="00964FA9" w:rsidRDefault="00CF618B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Flight unique identifier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TAIL_NUMBER</w:t>
            </w:r>
          </w:p>
        </w:tc>
        <w:tc>
          <w:tcPr>
            <w:tcW w:w="6520" w:type="dxa"/>
          </w:tcPr>
          <w:p w:rsidR="00964FA9" w:rsidRDefault="00CF618B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Flight Registration number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ORIGIN_AIRPORT</w:t>
            </w:r>
          </w:p>
        </w:tc>
        <w:tc>
          <w:tcPr>
            <w:tcW w:w="6520" w:type="dxa"/>
          </w:tcPr>
          <w:p w:rsidR="00964FA9" w:rsidRDefault="00CF618B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Flight Departure airport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DESTINATION_AIRPORT</w:t>
            </w:r>
          </w:p>
        </w:tc>
        <w:tc>
          <w:tcPr>
            <w:tcW w:w="6520" w:type="dxa"/>
          </w:tcPr>
          <w:p w:rsidR="00964FA9" w:rsidRDefault="00CF618B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Flight Arrival airport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SCHEDULED_DEPARTURE</w:t>
            </w:r>
          </w:p>
        </w:tc>
        <w:tc>
          <w:tcPr>
            <w:tcW w:w="6520" w:type="dxa"/>
          </w:tcPr>
          <w:p w:rsidR="00964FA9" w:rsidRDefault="00CF618B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Planned flight departure time. 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DEPARTURE_TIME</w:t>
            </w:r>
          </w:p>
        </w:tc>
        <w:tc>
          <w:tcPr>
            <w:tcW w:w="6520" w:type="dxa"/>
          </w:tcPr>
          <w:p w:rsidR="00964FA9" w:rsidRDefault="00CF618B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Actual Departure time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DEPARTURE_DELAY</w:t>
            </w:r>
          </w:p>
        </w:tc>
        <w:tc>
          <w:tcPr>
            <w:tcW w:w="6520" w:type="dxa"/>
          </w:tcPr>
          <w:p w:rsidR="00964FA9" w:rsidRDefault="00CF618B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Actual departure delay in flight time.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TAXI_OUT</w:t>
            </w:r>
          </w:p>
        </w:tc>
        <w:tc>
          <w:tcPr>
            <w:tcW w:w="6520" w:type="dxa"/>
          </w:tcPr>
          <w:p w:rsidR="00964FA9" w:rsidRDefault="00846D13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Flight left the gate 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WHEELS_OFF</w:t>
            </w:r>
          </w:p>
        </w:tc>
        <w:tc>
          <w:tcPr>
            <w:tcW w:w="6520" w:type="dxa"/>
          </w:tcPr>
          <w:p w:rsidR="00964FA9" w:rsidRDefault="00846D13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Flight wheels take-off </w:t>
            </w:r>
            <w:r w:rsidR="005A47C1">
              <w:rPr>
                <w:rFonts w:ascii="Courier New" w:hAnsi="Courier New" w:cs="Courier New"/>
                <w:sz w:val="24"/>
              </w:rPr>
              <w:t>from</w:t>
            </w:r>
            <w:r>
              <w:rPr>
                <w:rFonts w:ascii="Courier New" w:hAnsi="Courier New" w:cs="Courier New"/>
                <w:sz w:val="24"/>
              </w:rPr>
              <w:t xml:space="preserve"> runway.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SCHEDULED_TIME</w:t>
            </w:r>
          </w:p>
        </w:tc>
        <w:tc>
          <w:tcPr>
            <w:tcW w:w="6520" w:type="dxa"/>
          </w:tcPr>
          <w:p w:rsidR="00964FA9" w:rsidRDefault="007F186C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Flight planned time for journey. 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ELAPSED_TIME</w:t>
            </w:r>
          </w:p>
        </w:tc>
        <w:tc>
          <w:tcPr>
            <w:tcW w:w="6520" w:type="dxa"/>
          </w:tcPr>
          <w:p w:rsidR="00964FA9" w:rsidRDefault="00964FA9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AIR_TIME</w:t>
            </w:r>
          </w:p>
        </w:tc>
        <w:tc>
          <w:tcPr>
            <w:tcW w:w="6520" w:type="dxa"/>
          </w:tcPr>
          <w:p w:rsidR="00964FA9" w:rsidRDefault="00C953C6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Total time of traveling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</w:t>
            </w:r>
          </w:p>
        </w:tc>
        <w:tc>
          <w:tcPr>
            <w:tcW w:w="6520" w:type="dxa"/>
          </w:tcPr>
          <w:p w:rsidR="00964FA9" w:rsidRDefault="00C953C6" w:rsidP="00B7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Distance </w:t>
            </w:r>
            <w:r w:rsidR="00B76DAB">
              <w:rPr>
                <w:rFonts w:ascii="Courier New" w:hAnsi="Courier New" w:cs="Courier New"/>
                <w:sz w:val="24"/>
              </w:rPr>
              <w:t xml:space="preserve">from </w:t>
            </w:r>
            <w:r w:rsidR="000100D3">
              <w:rPr>
                <w:rFonts w:ascii="Courier New" w:hAnsi="Courier New" w:cs="Courier New"/>
                <w:sz w:val="24"/>
              </w:rPr>
              <w:t xml:space="preserve">origin </w:t>
            </w:r>
            <w:r w:rsidR="00A424A3">
              <w:rPr>
                <w:rFonts w:ascii="Courier New" w:hAnsi="Courier New" w:cs="Courier New"/>
                <w:sz w:val="24"/>
              </w:rPr>
              <w:t>A</w:t>
            </w:r>
            <w:r w:rsidR="006A1002">
              <w:rPr>
                <w:rFonts w:ascii="Courier New" w:hAnsi="Courier New" w:cs="Courier New"/>
                <w:sz w:val="24"/>
              </w:rPr>
              <w:t>irport</w:t>
            </w:r>
            <w:r>
              <w:rPr>
                <w:rFonts w:ascii="Courier New" w:hAnsi="Courier New" w:cs="Courier New"/>
                <w:sz w:val="24"/>
              </w:rPr>
              <w:t xml:space="preserve"> to destination</w:t>
            </w:r>
            <w:r w:rsidR="00140280">
              <w:rPr>
                <w:rFonts w:ascii="Courier New" w:hAnsi="Courier New" w:cs="Courier New"/>
                <w:sz w:val="24"/>
              </w:rPr>
              <w:t xml:space="preserve"> airport</w:t>
            </w:r>
            <w:r w:rsidR="003F0E0D">
              <w:rPr>
                <w:rFonts w:ascii="Courier New" w:hAnsi="Courier New" w:cs="Courier New"/>
                <w:sz w:val="24"/>
              </w:rPr>
              <w:t>.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WHEELS_ON</w:t>
            </w:r>
          </w:p>
        </w:tc>
        <w:tc>
          <w:tcPr>
            <w:tcW w:w="6520" w:type="dxa"/>
          </w:tcPr>
          <w:p w:rsidR="00964FA9" w:rsidRDefault="00917B11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Wheels touch the runway on arrival airport. 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TAXI_IN</w:t>
            </w:r>
          </w:p>
        </w:tc>
        <w:tc>
          <w:tcPr>
            <w:tcW w:w="6520" w:type="dxa"/>
          </w:tcPr>
          <w:p w:rsidR="00964FA9" w:rsidRDefault="00F46B5B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Arrival time at gate.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SCHEDULED_ARRIVAL</w:t>
            </w:r>
          </w:p>
        </w:tc>
        <w:tc>
          <w:tcPr>
            <w:tcW w:w="6520" w:type="dxa"/>
          </w:tcPr>
          <w:p w:rsidR="00964FA9" w:rsidRDefault="00BD0AE5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Planned arrival time on arrival airport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ARRIVAL_TIME</w:t>
            </w:r>
          </w:p>
        </w:tc>
        <w:tc>
          <w:tcPr>
            <w:tcW w:w="6520" w:type="dxa"/>
          </w:tcPr>
          <w:p w:rsidR="00964FA9" w:rsidRDefault="00BD0AE5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Actual arrival time on airport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ARRIVAL_DELAY</w:t>
            </w:r>
          </w:p>
        </w:tc>
        <w:tc>
          <w:tcPr>
            <w:tcW w:w="6520" w:type="dxa"/>
          </w:tcPr>
          <w:p w:rsidR="00964FA9" w:rsidRDefault="001367D8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Arrival delay in journey. We will drive </w:t>
            </w:r>
            <w:r w:rsidRPr="00437584">
              <w:rPr>
                <w:rFonts w:ascii="Courier New" w:hAnsi="Courier New" w:cs="Courier New"/>
                <w:b/>
                <w:sz w:val="24"/>
              </w:rPr>
              <w:t>Flight_DELAY</w:t>
            </w:r>
            <w:r>
              <w:rPr>
                <w:rFonts w:ascii="Courier New" w:hAnsi="Courier New" w:cs="Courier New"/>
                <w:sz w:val="24"/>
              </w:rPr>
              <w:t xml:space="preserve"> feature from it. Like Yes Or NO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DIVERTED</w:t>
            </w:r>
          </w:p>
        </w:tc>
        <w:tc>
          <w:tcPr>
            <w:tcW w:w="6520" w:type="dxa"/>
          </w:tcPr>
          <w:p w:rsidR="00964FA9" w:rsidRDefault="00437584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Flight diverted to another airport </w:t>
            </w:r>
            <w:r w:rsidR="0001054A">
              <w:rPr>
                <w:rFonts w:ascii="Courier New" w:hAnsi="Courier New" w:cs="Courier New"/>
                <w:sz w:val="24"/>
              </w:rPr>
              <w:t xml:space="preserve">in between journey or not 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CANCELLED</w:t>
            </w:r>
          </w:p>
        </w:tc>
        <w:tc>
          <w:tcPr>
            <w:tcW w:w="6520" w:type="dxa"/>
          </w:tcPr>
          <w:p w:rsidR="00964FA9" w:rsidRDefault="00D65BA0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Flight got cancelled or not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CANCELLATION_REASON</w:t>
            </w:r>
          </w:p>
        </w:tc>
        <w:tc>
          <w:tcPr>
            <w:tcW w:w="6520" w:type="dxa"/>
          </w:tcPr>
          <w:p w:rsidR="00964FA9" w:rsidRDefault="00D65BA0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Reason for flight cancellation 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AIR_SYSTEM_DELAY</w:t>
            </w:r>
          </w:p>
        </w:tc>
        <w:tc>
          <w:tcPr>
            <w:tcW w:w="6520" w:type="dxa"/>
          </w:tcPr>
          <w:p w:rsidR="00964FA9" w:rsidRDefault="00D65BA0" w:rsidP="00FB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Flight </w:t>
            </w:r>
            <w:r w:rsidR="006B0943">
              <w:rPr>
                <w:rFonts w:ascii="Courier New" w:hAnsi="Courier New" w:cs="Courier New"/>
                <w:sz w:val="24"/>
              </w:rPr>
              <w:t>delay</w:t>
            </w:r>
            <w:r>
              <w:rPr>
                <w:rFonts w:ascii="Courier New" w:hAnsi="Courier New" w:cs="Courier New"/>
                <w:sz w:val="24"/>
              </w:rPr>
              <w:t xml:space="preserve"> because of air system. Air traffic or air control system. 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SECURITY_DELAY</w:t>
            </w:r>
          </w:p>
        </w:tc>
        <w:tc>
          <w:tcPr>
            <w:tcW w:w="6520" w:type="dxa"/>
          </w:tcPr>
          <w:p w:rsidR="00964FA9" w:rsidRDefault="0082720B" w:rsidP="00FB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Is flight got delay, because of security checks? </w:t>
            </w:r>
          </w:p>
        </w:tc>
      </w:tr>
      <w:tr w:rsidR="00964FA9" w:rsidTr="0096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AIRLINE_DELAY</w:t>
            </w:r>
          </w:p>
        </w:tc>
        <w:tc>
          <w:tcPr>
            <w:tcW w:w="6520" w:type="dxa"/>
          </w:tcPr>
          <w:p w:rsidR="00964FA9" w:rsidRDefault="0082720B" w:rsidP="00827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Is flight got delay, because of airline?</w:t>
            </w:r>
          </w:p>
        </w:tc>
      </w:tr>
      <w:tr w:rsidR="00964FA9" w:rsidTr="0096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4FA9" w:rsidRDefault="00964FA9" w:rsidP="00FB21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LATE_AIRCRAFT_DELAY</w:t>
            </w:r>
          </w:p>
        </w:tc>
        <w:tc>
          <w:tcPr>
            <w:tcW w:w="6520" w:type="dxa"/>
          </w:tcPr>
          <w:p w:rsidR="00964FA9" w:rsidRDefault="0082720B" w:rsidP="0082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Is flight got delay, because of aircraft was late?</w:t>
            </w:r>
          </w:p>
        </w:tc>
      </w:tr>
    </w:tbl>
    <w:p w:rsidR="00441E20" w:rsidRPr="000C0E11" w:rsidRDefault="00441E20" w:rsidP="00152387">
      <w:pPr>
        <w:ind w:left="720"/>
        <w:rPr>
          <w:rFonts w:ascii="Segoe UI" w:eastAsia="Microsoft JhengHei" w:hAnsi="Segoe UI" w:cs="Segoe UI"/>
          <w:sz w:val="24"/>
        </w:rPr>
      </w:pPr>
    </w:p>
    <w:p w:rsidR="00A91AB7" w:rsidRPr="00993545" w:rsidRDefault="00645309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Instead of directly using these feature, will try to drive some feature.</w:t>
      </w:r>
      <w:r w:rsidR="00A91AB7" w:rsidRPr="00993545">
        <w:rPr>
          <w:rFonts w:ascii="Courier New" w:hAnsi="Courier New" w:cs="Courier New"/>
        </w:rPr>
        <w:t xml:space="preserve"> </w:t>
      </w:r>
    </w:p>
    <w:p w:rsidR="00A91AB7" w:rsidRPr="00993545" w:rsidRDefault="00A91AB7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Total samples:</w:t>
      </w:r>
      <w:r w:rsidR="004624AC" w:rsidRPr="00993545">
        <w:rPr>
          <w:rFonts w:ascii="Courier New" w:hAnsi="Courier New" w:cs="Courier New"/>
        </w:rPr>
        <w:t xml:space="preserve"> 5819079</w:t>
      </w:r>
    </w:p>
    <w:p w:rsidR="00A91AB7" w:rsidRPr="00993545" w:rsidRDefault="00A91AB7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Total Features: 31</w:t>
      </w:r>
    </w:p>
    <w:p w:rsidR="00A91AB7" w:rsidRPr="00993545" w:rsidRDefault="00A91AB7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>Drive Features:</w:t>
      </w:r>
      <w:r w:rsidR="00446191" w:rsidRPr="00993545">
        <w:rPr>
          <w:rFonts w:ascii="Courier New" w:hAnsi="Courier New" w:cs="Courier New"/>
        </w:rPr>
        <w:t xml:space="preserve"> 9</w:t>
      </w:r>
    </w:p>
    <w:p w:rsidR="00A91AB7" w:rsidRPr="00993545" w:rsidRDefault="00A91AB7" w:rsidP="00993545">
      <w:pPr>
        <w:pStyle w:val="PlainText"/>
        <w:ind w:left="720"/>
        <w:rPr>
          <w:rFonts w:ascii="Courier New" w:hAnsi="Courier New" w:cs="Courier New"/>
        </w:rPr>
      </w:pPr>
      <w:r w:rsidRPr="00993545">
        <w:rPr>
          <w:rFonts w:ascii="Courier New" w:hAnsi="Courier New" w:cs="Courier New"/>
        </w:rPr>
        <w:t xml:space="preserve">Target </w:t>
      </w:r>
      <w:r w:rsidR="00D37DF8" w:rsidRPr="00993545">
        <w:rPr>
          <w:rFonts w:ascii="Courier New" w:hAnsi="Courier New" w:cs="Courier New"/>
        </w:rPr>
        <w:t>Feature:</w:t>
      </w:r>
      <w:r w:rsidRPr="00993545">
        <w:rPr>
          <w:rFonts w:ascii="Courier New" w:hAnsi="Courier New" w:cs="Courier New"/>
        </w:rPr>
        <w:t xml:space="preserve"> FLIGHT_</w:t>
      </w:r>
      <w:r w:rsidR="00F93F6A" w:rsidRPr="00993545">
        <w:rPr>
          <w:rFonts w:ascii="Courier New" w:hAnsi="Courier New" w:cs="Courier New"/>
        </w:rPr>
        <w:t>DELAY (</w:t>
      </w:r>
      <w:r w:rsidR="000B72FA" w:rsidRPr="00993545">
        <w:rPr>
          <w:rFonts w:ascii="Courier New" w:hAnsi="Courier New" w:cs="Courier New"/>
        </w:rPr>
        <w:t>YES,</w:t>
      </w:r>
      <w:r w:rsidR="00FE1EC4" w:rsidRPr="00993545">
        <w:rPr>
          <w:rFonts w:ascii="Courier New" w:hAnsi="Courier New" w:cs="Courier New"/>
        </w:rPr>
        <w:t xml:space="preserve"> NO)</w:t>
      </w:r>
    </w:p>
    <w:p w:rsidR="00F54122" w:rsidRPr="000C0E11" w:rsidRDefault="00F54122" w:rsidP="00A91AB7">
      <w:pPr>
        <w:ind w:left="720"/>
        <w:rPr>
          <w:rFonts w:ascii="Segoe UI" w:eastAsia="Microsoft JhengHei" w:hAnsi="Segoe UI" w:cs="Segoe UI"/>
          <w:sz w:val="24"/>
        </w:rPr>
      </w:pPr>
    </w:p>
    <w:p w:rsidR="006A60C6" w:rsidRDefault="006A60C6" w:rsidP="00BB7D27">
      <w:pPr>
        <w:pStyle w:val="Heading2"/>
        <w:ind w:firstLine="720"/>
      </w:pPr>
      <w:bookmarkStart w:id="12" w:name="_Toc534441396"/>
      <w:r>
        <w:t>Exploratory Visualization</w:t>
      </w:r>
      <w:bookmarkEnd w:id="12"/>
    </w:p>
    <w:p w:rsidR="00FA7D04" w:rsidRPr="00FA7D04" w:rsidRDefault="00FA7D04" w:rsidP="00FA7D04">
      <w:pPr>
        <w:pStyle w:val="Heading2"/>
        <w:ind w:firstLine="720"/>
      </w:pPr>
      <w:r>
        <w:t>Algorithms and Techniques.</w:t>
      </w:r>
    </w:p>
    <w:p w:rsidR="000B72FA" w:rsidRPr="000B72FA" w:rsidRDefault="000B72FA" w:rsidP="000C0E11">
      <w:pPr>
        <w:ind w:left="720"/>
      </w:pPr>
      <w:r>
        <w:tab/>
      </w:r>
    </w:p>
    <w:p w:rsidR="00C262CA" w:rsidRDefault="00C262CA" w:rsidP="00C262CA">
      <w:pPr>
        <w:pStyle w:val="Heading1"/>
      </w:pPr>
      <w:bookmarkStart w:id="13" w:name="_Toc534441397"/>
      <w:r w:rsidRPr="00C262CA">
        <w:lastRenderedPageBreak/>
        <w:t>Analysis</w:t>
      </w:r>
      <w:bookmarkEnd w:id="13"/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4505"/>
      </w:tblGrid>
      <w:tr w:rsidR="00B212FF" w:rsidRPr="00B212FF" w:rsidTr="00B212FF">
        <w:tc>
          <w:tcPr>
            <w:tcW w:w="48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2387" w:rsidRPr="00152387" w:rsidRDefault="00B212FF" w:rsidP="00152387">
            <w:pPr>
              <w:pStyle w:val="Heading2"/>
            </w:pPr>
            <w:bookmarkStart w:id="14" w:name="_Toc534441398"/>
            <w:r w:rsidRPr="00152387">
              <w:t>Data Exploration</w:t>
            </w:r>
            <w:bookmarkEnd w:id="14"/>
          </w:p>
          <w:p w:rsidR="00152387" w:rsidRPr="00152387" w:rsidRDefault="00152387" w:rsidP="00152387">
            <w:r>
              <w:t>D</w:t>
            </w:r>
            <w:r w:rsidRPr="00152387">
              <w:rPr>
                <w:rFonts w:ascii="Courier New" w:hAnsi="Courier New" w:cs="Courier New"/>
                <w:sz w:val="24"/>
              </w:rPr>
              <w:t>ata for flight delay prediction has been taken from</w:t>
            </w:r>
            <w:r>
              <w:t xml:space="preserve"> </w:t>
            </w:r>
          </w:p>
          <w:p w:rsidR="00B212FF" w:rsidRPr="00B212FF" w:rsidRDefault="00B212FF" w:rsidP="00B212FF">
            <w:pPr>
              <w:pStyle w:val="Heading2"/>
            </w:pPr>
            <w:bookmarkStart w:id="15" w:name="_Toc534441399"/>
            <w:r w:rsidRPr="00B212FF">
              <w:t>Exploratory Visualization</w:t>
            </w:r>
            <w:bookmarkEnd w:id="15"/>
          </w:p>
          <w:p w:rsidR="00B212FF" w:rsidRPr="00B212FF" w:rsidRDefault="00B212FF" w:rsidP="00B212FF">
            <w:pPr>
              <w:pStyle w:val="Heading2"/>
            </w:pPr>
            <w:bookmarkStart w:id="16" w:name="_Toc534441400"/>
            <w:r w:rsidRPr="00B212FF">
              <w:t>Algorithms and Techniques</w:t>
            </w:r>
            <w:bookmarkEnd w:id="16"/>
          </w:p>
          <w:p w:rsidR="00B212FF" w:rsidRPr="00B212FF" w:rsidRDefault="00B212FF" w:rsidP="00B212FF">
            <w:pPr>
              <w:pStyle w:val="Heading2"/>
            </w:pPr>
            <w:bookmarkStart w:id="17" w:name="_Toc534441401"/>
            <w:r w:rsidRPr="00B212FF">
              <w:t>Benchmark</w:t>
            </w:r>
            <w:bookmarkEnd w:id="17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12FF" w:rsidRPr="00B212FF" w:rsidRDefault="00B212FF" w:rsidP="00B212FF">
            <w:pPr>
              <w:pStyle w:val="Heading3"/>
            </w:pPr>
          </w:p>
        </w:tc>
      </w:tr>
    </w:tbl>
    <w:p w:rsidR="00C262CA" w:rsidRDefault="00C262CA" w:rsidP="00C262CA">
      <w:pPr>
        <w:pStyle w:val="Heading1"/>
      </w:pPr>
      <w:bookmarkStart w:id="18" w:name="_Toc534441402"/>
      <w:r w:rsidRPr="00C262CA">
        <w:t>Methodology</w:t>
      </w:r>
      <w:bookmarkEnd w:id="18"/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4505"/>
      </w:tblGrid>
      <w:tr w:rsidR="00006697" w:rsidRPr="00006697" w:rsidTr="00006697">
        <w:tc>
          <w:tcPr>
            <w:tcW w:w="48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pStyle w:val="Heading2"/>
            </w:pPr>
            <w:bookmarkStart w:id="19" w:name="_Toc534441403"/>
            <w:r w:rsidRPr="00006697">
              <w:t>Data Pre-processing</w:t>
            </w:r>
            <w:bookmarkEnd w:id="19"/>
          </w:p>
          <w:p w:rsidR="00006697" w:rsidRPr="00006697" w:rsidRDefault="00006697" w:rsidP="00006697">
            <w:pPr>
              <w:pStyle w:val="Heading2"/>
            </w:pPr>
            <w:bookmarkStart w:id="20" w:name="_Toc534441404"/>
            <w:r w:rsidRPr="00006697">
              <w:t>Implementation</w:t>
            </w:r>
            <w:bookmarkEnd w:id="20"/>
          </w:p>
          <w:p w:rsidR="00006697" w:rsidRPr="00006697" w:rsidRDefault="00006697" w:rsidP="00006697">
            <w:pPr>
              <w:pStyle w:val="Heading2"/>
              <w:rPr>
                <w:rFonts w:ascii="Open Sans" w:eastAsia="Times New Roman" w:hAnsi="Open Sans" w:cs="Times New Roman"/>
                <w:b/>
                <w:color w:val="58646D"/>
                <w:sz w:val="21"/>
                <w:szCs w:val="21"/>
                <w:lang w:eastAsia="en-GB"/>
              </w:rPr>
            </w:pPr>
            <w:bookmarkStart w:id="21" w:name="_Toc534441405"/>
            <w:r w:rsidRPr="00006697">
              <w:t>Refinement</w:t>
            </w:r>
            <w:bookmarkEnd w:id="21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spacing w:after="0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</w:p>
        </w:tc>
      </w:tr>
    </w:tbl>
    <w:p w:rsidR="00C262CA" w:rsidRDefault="00C262CA" w:rsidP="00C262CA">
      <w:pPr>
        <w:pStyle w:val="Heading1"/>
      </w:pPr>
      <w:bookmarkStart w:id="22" w:name="_Toc534441406"/>
      <w:r w:rsidRPr="00C262CA">
        <w:t>Results</w:t>
      </w:r>
      <w:bookmarkEnd w:id="22"/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4505"/>
      </w:tblGrid>
      <w:tr w:rsidR="00006697" w:rsidRPr="00006697" w:rsidTr="00006697">
        <w:tc>
          <w:tcPr>
            <w:tcW w:w="48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pStyle w:val="Heading2"/>
            </w:pPr>
            <w:bookmarkStart w:id="23" w:name="_Toc534441407"/>
            <w:r w:rsidRPr="00006697">
              <w:t>Model Evaluation and Validation</w:t>
            </w:r>
            <w:bookmarkEnd w:id="23"/>
          </w:p>
          <w:p w:rsidR="00006697" w:rsidRPr="00006697" w:rsidRDefault="00006697" w:rsidP="00006697">
            <w:pPr>
              <w:pStyle w:val="Heading2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  <w:bookmarkStart w:id="24" w:name="_Toc534441408"/>
            <w:r w:rsidRPr="00006697">
              <w:t>Justification</w:t>
            </w:r>
            <w:bookmarkEnd w:id="24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spacing w:after="0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</w:p>
        </w:tc>
      </w:tr>
    </w:tbl>
    <w:p w:rsidR="00C262CA" w:rsidRDefault="00C262CA" w:rsidP="00C262CA">
      <w:pPr>
        <w:pStyle w:val="Heading1"/>
      </w:pPr>
      <w:bookmarkStart w:id="25" w:name="_Toc534441409"/>
      <w:r w:rsidRPr="00C262CA">
        <w:t>Conclusion</w:t>
      </w:r>
      <w:bookmarkEnd w:id="25"/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4505"/>
      </w:tblGrid>
      <w:tr w:rsidR="00006697" w:rsidRPr="00006697" w:rsidTr="00006697">
        <w:tc>
          <w:tcPr>
            <w:tcW w:w="48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pStyle w:val="Heading2"/>
            </w:pPr>
            <w:bookmarkStart w:id="26" w:name="_Toc534441410"/>
            <w:r w:rsidRPr="00006697">
              <w:t>Free-Form Visualization</w:t>
            </w:r>
            <w:bookmarkEnd w:id="26"/>
          </w:p>
          <w:p w:rsidR="00006697" w:rsidRPr="00006697" w:rsidRDefault="00006697" w:rsidP="00006697">
            <w:pPr>
              <w:pStyle w:val="Heading2"/>
            </w:pPr>
            <w:bookmarkStart w:id="27" w:name="_Toc534441411"/>
            <w:r w:rsidRPr="00006697">
              <w:t>Reflection</w:t>
            </w:r>
            <w:bookmarkEnd w:id="27"/>
          </w:p>
          <w:p w:rsidR="00006697" w:rsidRPr="00006697" w:rsidRDefault="00006697" w:rsidP="00006697">
            <w:pPr>
              <w:pStyle w:val="Heading2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  <w:bookmarkStart w:id="28" w:name="_Toc534441412"/>
            <w:r w:rsidRPr="00006697">
              <w:t>Improvement</w:t>
            </w:r>
            <w:bookmarkEnd w:id="28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spacing w:after="0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</w:p>
        </w:tc>
      </w:tr>
    </w:tbl>
    <w:p w:rsidR="00C262CA" w:rsidRDefault="00C262CA" w:rsidP="00C262CA">
      <w:pPr>
        <w:pStyle w:val="Heading1"/>
      </w:pPr>
      <w:bookmarkStart w:id="29" w:name="_Toc534441413"/>
      <w:r w:rsidRPr="00C262CA">
        <w:t>Quality</w:t>
      </w:r>
      <w:bookmarkEnd w:id="29"/>
    </w:p>
    <w:p w:rsidR="00006697" w:rsidRPr="00006697" w:rsidRDefault="00006697" w:rsidP="00006697">
      <w:pPr>
        <w:pStyle w:val="Heading2"/>
      </w:pPr>
      <w:r w:rsidRPr="00006697">
        <w:t xml:space="preserve">  </w:t>
      </w:r>
      <w:r>
        <w:t xml:space="preserve"> </w:t>
      </w:r>
      <w:bookmarkStart w:id="30" w:name="_Toc534441414"/>
      <w:r w:rsidRPr="00006697">
        <w:t>Presentation</w:t>
      </w:r>
      <w:bookmarkEnd w:id="30"/>
    </w:p>
    <w:p w:rsidR="00006697" w:rsidRPr="00006697" w:rsidRDefault="00006697" w:rsidP="00006697">
      <w:pPr>
        <w:pStyle w:val="Heading2"/>
      </w:pPr>
      <w:r w:rsidRPr="00006697">
        <w:t xml:space="preserve">   </w:t>
      </w:r>
      <w:bookmarkStart w:id="31" w:name="_Toc534441415"/>
      <w:r w:rsidRPr="00006697">
        <w:t>Functionality</w:t>
      </w:r>
      <w:bookmarkEnd w:id="31"/>
    </w:p>
    <w:p w:rsidR="0096111D" w:rsidRDefault="0096111D" w:rsidP="00C262CA">
      <w:pPr>
        <w:pStyle w:val="Heading1"/>
      </w:pPr>
      <w:bookmarkStart w:id="32" w:name="_Toc533769940"/>
      <w:bookmarkStart w:id="33" w:name="_Toc534441416"/>
      <w:r w:rsidRPr="00C262CA">
        <w:t>References</w:t>
      </w:r>
      <w:bookmarkEnd w:id="32"/>
      <w:bookmarkEnd w:id="33"/>
    </w:p>
    <w:p w:rsidR="005314D8" w:rsidRDefault="005314D8" w:rsidP="005314D8"/>
    <w:p w:rsidR="005314D8" w:rsidRDefault="00E62329" w:rsidP="005314D8">
      <w:hyperlink r:id="rId15" w:history="1">
        <w:r w:rsidR="005314D8" w:rsidRPr="008F63AC">
          <w:rPr>
            <w:rStyle w:val="Hyperlink"/>
          </w:rPr>
          <w:t>https://developers.google.com/machine-learning/crash-course/classification/accuracy</w:t>
        </w:r>
      </w:hyperlink>
    </w:p>
    <w:p w:rsidR="005314D8" w:rsidRDefault="005314D8" w:rsidP="005314D8"/>
    <w:p w:rsidR="005314D8" w:rsidRPr="005314D8" w:rsidRDefault="005314D8" w:rsidP="005314D8"/>
    <w:p w:rsidR="00650F31" w:rsidRDefault="00E62329" w:rsidP="00003D00">
      <w:pPr>
        <w:pStyle w:val="PlainText"/>
        <w:numPr>
          <w:ilvl w:val="0"/>
          <w:numId w:val="9"/>
        </w:numPr>
      </w:pPr>
      <w:hyperlink r:id="rId16" w:history="1">
        <w:r w:rsidR="00650F31" w:rsidRPr="00857E50">
          <w:rPr>
            <w:rStyle w:val="Hyperlink"/>
          </w:rPr>
          <w:t>https://www.kaggle.com/c/flight-delays-spring-2018/data</w:t>
        </w:r>
      </w:hyperlink>
    </w:p>
    <w:p w:rsidR="00650F31" w:rsidRDefault="00E62329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7" w:history="1">
        <w:r w:rsidR="00650F31" w:rsidRPr="00857E50">
          <w:rPr>
            <w:rStyle w:val="Hyperlink"/>
            <w:rFonts w:ascii="Courier New" w:hAnsi="Courier New" w:cs="Courier New"/>
          </w:rPr>
          <w:t>https://medium.com/greyatom/performance-metrics-for-classification-problems-in-machine-learning-part-i-b085d432082b</w:t>
        </w:r>
      </w:hyperlink>
    </w:p>
    <w:p w:rsidR="00650F31" w:rsidRDefault="00E62329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8" w:history="1">
        <w:r w:rsidR="00650F31" w:rsidRPr="00857E50">
          <w:rPr>
            <w:rStyle w:val="Hyperlink"/>
            <w:rFonts w:ascii="Courier New" w:hAnsi="Courier New" w:cs="Courier New"/>
          </w:rPr>
          <w:t>https://www.dataschool.io/simple-guide-to-confusion-matrix-terminology/</w:t>
        </w:r>
      </w:hyperlink>
    </w:p>
    <w:p w:rsidR="0096111D" w:rsidRDefault="00E62329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9" w:history="1">
        <w:r w:rsidR="00650F31" w:rsidRPr="00857E50">
          <w:rPr>
            <w:rStyle w:val="Hyperlink"/>
            <w:rFonts w:ascii="Courier New" w:hAnsi="Courier New" w:cs="Courier New"/>
          </w:rPr>
          <w:t>https://scikit-learn.org/stable/modules/generated/sklearn.metrics.confusion_matrix.html</w:t>
        </w:r>
      </w:hyperlink>
    </w:p>
    <w:p w:rsidR="0096111D" w:rsidRDefault="00E62329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0" w:history="1">
        <w:r w:rsidR="00650F31" w:rsidRPr="00857E50">
          <w:rPr>
            <w:rStyle w:val="Hyperlink"/>
            <w:rFonts w:ascii="Courier New" w:hAnsi="Courier New" w:cs="Courier New"/>
          </w:rPr>
          <w:t>https://www.quora.com/What-is-the-difference-between-the-project-background-problem-definition-aims-of-project-project-justification-and-scope-of-project</w:t>
        </w:r>
      </w:hyperlink>
    </w:p>
    <w:p w:rsidR="0096111D" w:rsidRDefault="00E62329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1" w:history="1">
        <w:r w:rsidR="00650F31" w:rsidRPr="00857E50">
          <w:rPr>
            <w:rStyle w:val="Hyperlink"/>
            <w:rFonts w:ascii="Courier New" w:hAnsi="Courier New" w:cs="Courier New"/>
          </w:rPr>
          <w:t>https://towardsdatascience.com/understanding-confusion-matrix-a9ad42dcfd62</w:t>
        </w:r>
      </w:hyperlink>
    </w:p>
    <w:p w:rsidR="0096111D" w:rsidRDefault="00E62329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2" w:history="1">
        <w:r w:rsidR="00650F31" w:rsidRPr="00857E50">
          <w:rPr>
            <w:rStyle w:val="Hyperlink"/>
            <w:rFonts w:ascii="Courier New" w:hAnsi="Courier New" w:cs="Courier New"/>
          </w:rPr>
          <w:t>https://en.wikipedia.org/wiki/Precision_and_recall</w:t>
        </w:r>
      </w:hyperlink>
    </w:p>
    <w:p w:rsidR="00650F31" w:rsidRDefault="00E62329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3" w:history="1">
        <w:r w:rsidR="00226452" w:rsidRPr="00857E50">
          <w:rPr>
            <w:rStyle w:val="Hyperlink"/>
            <w:rFonts w:ascii="Courier New" w:hAnsi="Courier New" w:cs="Courier New"/>
          </w:rPr>
          <w:t>https://www.kaggle.com/c/flight-delays-fall-2018/kernels</w:t>
        </w:r>
      </w:hyperlink>
    </w:p>
    <w:p w:rsidR="00D41C16" w:rsidRPr="004921A2" w:rsidRDefault="00E62329" w:rsidP="00003D00">
      <w:pPr>
        <w:pStyle w:val="PlainText"/>
        <w:numPr>
          <w:ilvl w:val="0"/>
          <w:numId w:val="9"/>
        </w:numPr>
        <w:rPr>
          <w:rStyle w:val="Hyperlink"/>
          <w:rFonts w:ascii="Courier New" w:hAnsi="Courier New" w:cs="Courier New"/>
          <w:color w:val="auto"/>
          <w:u w:val="none"/>
        </w:rPr>
      </w:pPr>
      <w:hyperlink r:id="rId24" w:history="1">
        <w:r w:rsidR="00D41C16" w:rsidRPr="00857E50">
          <w:rPr>
            <w:rStyle w:val="Hyperlink"/>
            <w:rFonts w:ascii="Courier New" w:hAnsi="Courier New" w:cs="Courier New"/>
          </w:rPr>
          <w:t>https://www.kaggle.com/c/flight-delays-prediction</w:t>
        </w:r>
      </w:hyperlink>
    </w:p>
    <w:p w:rsidR="004921A2" w:rsidRDefault="00E62329" w:rsidP="004921A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5" w:history="1">
        <w:r w:rsidR="004921A2" w:rsidRPr="00706F50">
          <w:rPr>
            <w:rStyle w:val="Hyperlink"/>
            <w:rFonts w:ascii="Courier New" w:hAnsi="Courier New" w:cs="Courier New"/>
          </w:rPr>
          <w:t>https://machinelearningmastery.com/data-leakage-machine-learning/</w:t>
        </w:r>
      </w:hyperlink>
    </w:p>
    <w:p w:rsidR="00324569" w:rsidRDefault="00E62329" w:rsidP="0032456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6" w:history="1">
        <w:r w:rsidR="00324569" w:rsidRPr="00706F50">
          <w:rPr>
            <w:rStyle w:val="Hyperlink"/>
            <w:rFonts w:ascii="Courier New" w:hAnsi="Courier New" w:cs="Courier New"/>
          </w:rPr>
          <w:t>https://scikit-learn.org/stable/auto_examples/ensemble/plot_forest_importances.html</w:t>
        </w:r>
      </w:hyperlink>
    </w:p>
    <w:p w:rsidR="00324569" w:rsidRDefault="00324569" w:rsidP="00324569">
      <w:pPr>
        <w:pStyle w:val="PlainText"/>
        <w:ind w:left="720"/>
        <w:rPr>
          <w:rFonts w:ascii="Courier New" w:hAnsi="Courier New" w:cs="Courier New"/>
        </w:rPr>
      </w:pPr>
    </w:p>
    <w:p w:rsidR="004921A2" w:rsidRDefault="004921A2" w:rsidP="004921A2">
      <w:pPr>
        <w:pStyle w:val="PlainText"/>
        <w:ind w:left="720"/>
        <w:rPr>
          <w:rFonts w:ascii="Courier New" w:hAnsi="Courier New" w:cs="Courier New"/>
        </w:rPr>
      </w:pPr>
    </w:p>
    <w:sectPr w:rsidR="004921A2" w:rsidSect="00600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91E" w:rsidRDefault="000C591E">
      <w:pPr>
        <w:spacing w:after="0" w:line="240" w:lineRule="auto"/>
      </w:pPr>
      <w:r>
        <w:separator/>
      </w:r>
    </w:p>
  </w:endnote>
  <w:endnote w:type="continuationSeparator" w:id="0">
    <w:p w:rsidR="000C591E" w:rsidRDefault="000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91E" w:rsidRDefault="000C591E">
      <w:pPr>
        <w:spacing w:after="0" w:line="240" w:lineRule="auto"/>
      </w:pPr>
      <w:r>
        <w:separator/>
      </w:r>
    </w:p>
  </w:footnote>
  <w:footnote w:type="continuationSeparator" w:id="0">
    <w:p w:rsidR="000C591E" w:rsidRDefault="000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7F0"/>
    <w:multiLevelType w:val="hybridMultilevel"/>
    <w:tmpl w:val="DAF0A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7D12"/>
    <w:multiLevelType w:val="hybridMultilevel"/>
    <w:tmpl w:val="BE70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E49"/>
    <w:multiLevelType w:val="hybridMultilevel"/>
    <w:tmpl w:val="D5D04C3C"/>
    <w:lvl w:ilvl="0" w:tplc="146259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5CE1"/>
    <w:multiLevelType w:val="hybridMultilevel"/>
    <w:tmpl w:val="FFCE0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7FE9"/>
    <w:multiLevelType w:val="hybridMultilevel"/>
    <w:tmpl w:val="BCBA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2CF3"/>
    <w:multiLevelType w:val="hybridMultilevel"/>
    <w:tmpl w:val="37DEA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1589"/>
    <w:multiLevelType w:val="hybridMultilevel"/>
    <w:tmpl w:val="AC1AE7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45552"/>
    <w:multiLevelType w:val="hybridMultilevel"/>
    <w:tmpl w:val="9588FEF4"/>
    <w:lvl w:ilvl="0" w:tplc="2E86301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B22"/>
    <w:multiLevelType w:val="hybridMultilevel"/>
    <w:tmpl w:val="87E4D52A"/>
    <w:lvl w:ilvl="0" w:tplc="2E86301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408CC"/>
    <w:multiLevelType w:val="hybridMultilevel"/>
    <w:tmpl w:val="630095A8"/>
    <w:lvl w:ilvl="0" w:tplc="1462594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B93DA7"/>
    <w:multiLevelType w:val="hybridMultilevel"/>
    <w:tmpl w:val="2BF6F718"/>
    <w:lvl w:ilvl="0" w:tplc="0308872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A7E02"/>
    <w:multiLevelType w:val="hybridMultilevel"/>
    <w:tmpl w:val="B928A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C5DD6"/>
    <w:multiLevelType w:val="hybridMultilevel"/>
    <w:tmpl w:val="5CE89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42CE6"/>
    <w:multiLevelType w:val="hybridMultilevel"/>
    <w:tmpl w:val="5F04A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E5CD7"/>
    <w:multiLevelType w:val="hybridMultilevel"/>
    <w:tmpl w:val="D0E8FDB4"/>
    <w:lvl w:ilvl="0" w:tplc="146259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070CC"/>
    <w:multiLevelType w:val="hybridMultilevel"/>
    <w:tmpl w:val="244E256C"/>
    <w:lvl w:ilvl="0" w:tplc="03088726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5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14"/>
  </w:num>
  <w:num w:numId="13">
    <w:abstractNumId w:val="9"/>
  </w:num>
  <w:num w:numId="14">
    <w:abstractNumId w:val="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E0"/>
    <w:rsid w:val="0000165A"/>
    <w:rsid w:val="00001B92"/>
    <w:rsid w:val="00002876"/>
    <w:rsid w:val="00003D00"/>
    <w:rsid w:val="00005991"/>
    <w:rsid w:val="00006697"/>
    <w:rsid w:val="000069EF"/>
    <w:rsid w:val="000100D3"/>
    <w:rsid w:val="0001054A"/>
    <w:rsid w:val="00015BF1"/>
    <w:rsid w:val="00024E66"/>
    <w:rsid w:val="0002612C"/>
    <w:rsid w:val="00030D51"/>
    <w:rsid w:val="0004396B"/>
    <w:rsid w:val="00045D71"/>
    <w:rsid w:val="00052151"/>
    <w:rsid w:val="0006358F"/>
    <w:rsid w:val="0006787F"/>
    <w:rsid w:val="000747BF"/>
    <w:rsid w:val="0008255E"/>
    <w:rsid w:val="00082B7C"/>
    <w:rsid w:val="000834E0"/>
    <w:rsid w:val="00086547"/>
    <w:rsid w:val="00087210"/>
    <w:rsid w:val="000965FC"/>
    <w:rsid w:val="000A1050"/>
    <w:rsid w:val="000B0446"/>
    <w:rsid w:val="000B439B"/>
    <w:rsid w:val="000B521B"/>
    <w:rsid w:val="000B72FA"/>
    <w:rsid w:val="000C01DD"/>
    <w:rsid w:val="000C0E11"/>
    <w:rsid w:val="000C5236"/>
    <w:rsid w:val="000C591E"/>
    <w:rsid w:val="000C7CFC"/>
    <w:rsid w:val="000E38AA"/>
    <w:rsid w:val="000E7051"/>
    <w:rsid w:val="000F1C91"/>
    <w:rsid w:val="000F56AF"/>
    <w:rsid w:val="0010016B"/>
    <w:rsid w:val="00105F66"/>
    <w:rsid w:val="00111CE6"/>
    <w:rsid w:val="00117BA2"/>
    <w:rsid w:val="00126254"/>
    <w:rsid w:val="0013144A"/>
    <w:rsid w:val="001367D8"/>
    <w:rsid w:val="001372AE"/>
    <w:rsid w:val="00140280"/>
    <w:rsid w:val="00143D31"/>
    <w:rsid w:val="00145A19"/>
    <w:rsid w:val="001465BB"/>
    <w:rsid w:val="00152387"/>
    <w:rsid w:val="001536BB"/>
    <w:rsid w:val="00160AFB"/>
    <w:rsid w:val="00160F1F"/>
    <w:rsid w:val="00172B41"/>
    <w:rsid w:val="00180837"/>
    <w:rsid w:val="00185255"/>
    <w:rsid w:val="001908F1"/>
    <w:rsid w:val="001A590B"/>
    <w:rsid w:val="001B2C17"/>
    <w:rsid w:val="001C22EA"/>
    <w:rsid w:val="001C3B61"/>
    <w:rsid w:val="001C7058"/>
    <w:rsid w:val="001D333B"/>
    <w:rsid w:val="001D7851"/>
    <w:rsid w:val="001F1F10"/>
    <w:rsid w:val="00213D0C"/>
    <w:rsid w:val="002151C9"/>
    <w:rsid w:val="00226452"/>
    <w:rsid w:val="00245D00"/>
    <w:rsid w:val="0025084B"/>
    <w:rsid w:val="00253081"/>
    <w:rsid w:val="00270CDC"/>
    <w:rsid w:val="0027546C"/>
    <w:rsid w:val="00284A54"/>
    <w:rsid w:val="00284E64"/>
    <w:rsid w:val="0029095A"/>
    <w:rsid w:val="002A2480"/>
    <w:rsid w:val="002B36E5"/>
    <w:rsid w:val="002B69D4"/>
    <w:rsid w:val="002C5E30"/>
    <w:rsid w:val="002D67D3"/>
    <w:rsid w:val="002E4F9B"/>
    <w:rsid w:val="00305954"/>
    <w:rsid w:val="003105BC"/>
    <w:rsid w:val="00317FAC"/>
    <w:rsid w:val="00324569"/>
    <w:rsid w:val="0032642F"/>
    <w:rsid w:val="0033430F"/>
    <w:rsid w:val="00335A61"/>
    <w:rsid w:val="003412B4"/>
    <w:rsid w:val="00343DA3"/>
    <w:rsid w:val="00351EA7"/>
    <w:rsid w:val="0035444E"/>
    <w:rsid w:val="00366DB6"/>
    <w:rsid w:val="00375D4D"/>
    <w:rsid w:val="00375FB2"/>
    <w:rsid w:val="00383A7C"/>
    <w:rsid w:val="003852EE"/>
    <w:rsid w:val="003A226C"/>
    <w:rsid w:val="003A50AD"/>
    <w:rsid w:val="003B76FD"/>
    <w:rsid w:val="003F0E0D"/>
    <w:rsid w:val="003F37E6"/>
    <w:rsid w:val="004072A8"/>
    <w:rsid w:val="00412AEC"/>
    <w:rsid w:val="00417655"/>
    <w:rsid w:val="00417792"/>
    <w:rsid w:val="00420F35"/>
    <w:rsid w:val="004266BF"/>
    <w:rsid w:val="004358A3"/>
    <w:rsid w:val="004359E5"/>
    <w:rsid w:val="00437584"/>
    <w:rsid w:val="00441E20"/>
    <w:rsid w:val="0044226B"/>
    <w:rsid w:val="00446191"/>
    <w:rsid w:val="00453CB9"/>
    <w:rsid w:val="004624AC"/>
    <w:rsid w:val="004627EF"/>
    <w:rsid w:val="004632A3"/>
    <w:rsid w:val="00463C26"/>
    <w:rsid w:val="00471974"/>
    <w:rsid w:val="0047530D"/>
    <w:rsid w:val="004754F7"/>
    <w:rsid w:val="00482417"/>
    <w:rsid w:val="004921A2"/>
    <w:rsid w:val="004A09B3"/>
    <w:rsid w:val="004A153B"/>
    <w:rsid w:val="004A1AFF"/>
    <w:rsid w:val="004A6B9A"/>
    <w:rsid w:val="004C3E8E"/>
    <w:rsid w:val="004D15D8"/>
    <w:rsid w:val="004D4BE4"/>
    <w:rsid w:val="004E0AF6"/>
    <w:rsid w:val="004E34D6"/>
    <w:rsid w:val="004E5650"/>
    <w:rsid w:val="004F190F"/>
    <w:rsid w:val="004F5983"/>
    <w:rsid w:val="004F6274"/>
    <w:rsid w:val="005039F8"/>
    <w:rsid w:val="005101D4"/>
    <w:rsid w:val="0051070D"/>
    <w:rsid w:val="00513D0B"/>
    <w:rsid w:val="00520E44"/>
    <w:rsid w:val="005248C1"/>
    <w:rsid w:val="00525ED0"/>
    <w:rsid w:val="00530CE7"/>
    <w:rsid w:val="005314D8"/>
    <w:rsid w:val="00534922"/>
    <w:rsid w:val="005350EB"/>
    <w:rsid w:val="00537E79"/>
    <w:rsid w:val="005454F4"/>
    <w:rsid w:val="00551440"/>
    <w:rsid w:val="0055414A"/>
    <w:rsid w:val="00560B3E"/>
    <w:rsid w:val="00567032"/>
    <w:rsid w:val="00591A73"/>
    <w:rsid w:val="00591D6B"/>
    <w:rsid w:val="00596398"/>
    <w:rsid w:val="005A3EA1"/>
    <w:rsid w:val="005A47C1"/>
    <w:rsid w:val="005B0448"/>
    <w:rsid w:val="005B32E1"/>
    <w:rsid w:val="005B32F9"/>
    <w:rsid w:val="005B4CF1"/>
    <w:rsid w:val="005C1D86"/>
    <w:rsid w:val="005C4155"/>
    <w:rsid w:val="005D1D0F"/>
    <w:rsid w:val="005D4A1F"/>
    <w:rsid w:val="005E38E8"/>
    <w:rsid w:val="005E3A0B"/>
    <w:rsid w:val="005E40EC"/>
    <w:rsid w:val="005E4A2D"/>
    <w:rsid w:val="005E6A37"/>
    <w:rsid w:val="005F6834"/>
    <w:rsid w:val="006007E8"/>
    <w:rsid w:val="00601F85"/>
    <w:rsid w:val="006061FB"/>
    <w:rsid w:val="00612784"/>
    <w:rsid w:val="0061296D"/>
    <w:rsid w:val="00613909"/>
    <w:rsid w:val="00620368"/>
    <w:rsid w:val="00622498"/>
    <w:rsid w:val="0062686A"/>
    <w:rsid w:val="00627FD6"/>
    <w:rsid w:val="006375D5"/>
    <w:rsid w:val="0064182B"/>
    <w:rsid w:val="00645309"/>
    <w:rsid w:val="00650F31"/>
    <w:rsid w:val="00653F3E"/>
    <w:rsid w:val="00654A54"/>
    <w:rsid w:val="00666A43"/>
    <w:rsid w:val="0067122E"/>
    <w:rsid w:val="00673413"/>
    <w:rsid w:val="006734BA"/>
    <w:rsid w:val="00684A88"/>
    <w:rsid w:val="00685ACF"/>
    <w:rsid w:val="00685FA0"/>
    <w:rsid w:val="00691625"/>
    <w:rsid w:val="006A1002"/>
    <w:rsid w:val="006A20DD"/>
    <w:rsid w:val="006A60C6"/>
    <w:rsid w:val="006B0943"/>
    <w:rsid w:val="006B1F9A"/>
    <w:rsid w:val="006C164B"/>
    <w:rsid w:val="006C7755"/>
    <w:rsid w:val="006C7D6C"/>
    <w:rsid w:val="006D15FD"/>
    <w:rsid w:val="006D5535"/>
    <w:rsid w:val="006D6DA5"/>
    <w:rsid w:val="006E45BA"/>
    <w:rsid w:val="006E5BD7"/>
    <w:rsid w:val="006F0D50"/>
    <w:rsid w:val="006F0EA6"/>
    <w:rsid w:val="006F4828"/>
    <w:rsid w:val="006F7774"/>
    <w:rsid w:val="007031AC"/>
    <w:rsid w:val="007033FA"/>
    <w:rsid w:val="00705E24"/>
    <w:rsid w:val="00723158"/>
    <w:rsid w:val="00723F65"/>
    <w:rsid w:val="00736266"/>
    <w:rsid w:val="007377A0"/>
    <w:rsid w:val="00741976"/>
    <w:rsid w:val="007426B3"/>
    <w:rsid w:val="00753E05"/>
    <w:rsid w:val="00773577"/>
    <w:rsid w:val="00780D98"/>
    <w:rsid w:val="007810AC"/>
    <w:rsid w:val="00786BEB"/>
    <w:rsid w:val="007A109A"/>
    <w:rsid w:val="007B2260"/>
    <w:rsid w:val="007C7D09"/>
    <w:rsid w:val="007E37AA"/>
    <w:rsid w:val="007F12C0"/>
    <w:rsid w:val="007F186C"/>
    <w:rsid w:val="007F4252"/>
    <w:rsid w:val="00802498"/>
    <w:rsid w:val="00802FC7"/>
    <w:rsid w:val="00811EEE"/>
    <w:rsid w:val="0081204A"/>
    <w:rsid w:val="00820F01"/>
    <w:rsid w:val="0082720B"/>
    <w:rsid w:val="00827B63"/>
    <w:rsid w:val="00835333"/>
    <w:rsid w:val="0084420E"/>
    <w:rsid w:val="00846D13"/>
    <w:rsid w:val="00851BDE"/>
    <w:rsid w:val="008564A9"/>
    <w:rsid w:val="00884016"/>
    <w:rsid w:val="008864BC"/>
    <w:rsid w:val="00897C34"/>
    <w:rsid w:val="008A06D5"/>
    <w:rsid w:val="008B3935"/>
    <w:rsid w:val="008D66C7"/>
    <w:rsid w:val="008E095D"/>
    <w:rsid w:val="008F0FBB"/>
    <w:rsid w:val="008F4366"/>
    <w:rsid w:val="009006C6"/>
    <w:rsid w:val="00902D99"/>
    <w:rsid w:val="00917B11"/>
    <w:rsid w:val="00923802"/>
    <w:rsid w:val="00933278"/>
    <w:rsid w:val="00933CB0"/>
    <w:rsid w:val="00936361"/>
    <w:rsid w:val="00941A5F"/>
    <w:rsid w:val="00945E11"/>
    <w:rsid w:val="0096111D"/>
    <w:rsid w:val="00964FA9"/>
    <w:rsid w:val="00965FF8"/>
    <w:rsid w:val="0096764B"/>
    <w:rsid w:val="009767BF"/>
    <w:rsid w:val="00987877"/>
    <w:rsid w:val="00993545"/>
    <w:rsid w:val="009B752A"/>
    <w:rsid w:val="009C534E"/>
    <w:rsid w:val="009D08C2"/>
    <w:rsid w:val="009D1B77"/>
    <w:rsid w:val="009E5EC9"/>
    <w:rsid w:val="009F1651"/>
    <w:rsid w:val="009F2806"/>
    <w:rsid w:val="009F5F91"/>
    <w:rsid w:val="00A016AB"/>
    <w:rsid w:val="00A077CD"/>
    <w:rsid w:val="00A10637"/>
    <w:rsid w:val="00A1102D"/>
    <w:rsid w:val="00A1192A"/>
    <w:rsid w:val="00A2611C"/>
    <w:rsid w:val="00A26EC1"/>
    <w:rsid w:val="00A27A8F"/>
    <w:rsid w:val="00A424A3"/>
    <w:rsid w:val="00A46560"/>
    <w:rsid w:val="00A53AA3"/>
    <w:rsid w:val="00A54000"/>
    <w:rsid w:val="00A55EA2"/>
    <w:rsid w:val="00A5763B"/>
    <w:rsid w:val="00A609B1"/>
    <w:rsid w:val="00A63842"/>
    <w:rsid w:val="00A64D3C"/>
    <w:rsid w:val="00A7255B"/>
    <w:rsid w:val="00A72A0C"/>
    <w:rsid w:val="00A73904"/>
    <w:rsid w:val="00A91AB7"/>
    <w:rsid w:val="00A9715F"/>
    <w:rsid w:val="00AA21B3"/>
    <w:rsid w:val="00AB48DC"/>
    <w:rsid w:val="00AC318E"/>
    <w:rsid w:val="00AD5BAB"/>
    <w:rsid w:val="00AE3189"/>
    <w:rsid w:val="00AE7F4B"/>
    <w:rsid w:val="00B001C0"/>
    <w:rsid w:val="00B01F64"/>
    <w:rsid w:val="00B03560"/>
    <w:rsid w:val="00B106F6"/>
    <w:rsid w:val="00B12BEB"/>
    <w:rsid w:val="00B167E1"/>
    <w:rsid w:val="00B201F8"/>
    <w:rsid w:val="00B212FF"/>
    <w:rsid w:val="00B37CB3"/>
    <w:rsid w:val="00B4110F"/>
    <w:rsid w:val="00B53C70"/>
    <w:rsid w:val="00B56EF0"/>
    <w:rsid w:val="00B62AC5"/>
    <w:rsid w:val="00B76D2F"/>
    <w:rsid w:val="00B76DAB"/>
    <w:rsid w:val="00B7788B"/>
    <w:rsid w:val="00B91D0B"/>
    <w:rsid w:val="00B94AA2"/>
    <w:rsid w:val="00B95806"/>
    <w:rsid w:val="00BA292B"/>
    <w:rsid w:val="00BA47B6"/>
    <w:rsid w:val="00BB15D8"/>
    <w:rsid w:val="00BB7D27"/>
    <w:rsid w:val="00BC4D60"/>
    <w:rsid w:val="00BC589B"/>
    <w:rsid w:val="00BD0AE5"/>
    <w:rsid w:val="00BD2B89"/>
    <w:rsid w:val="00BD5952"/>
    <w:rsid w:val="00BE4189"/>
    <w:rsid w:val="00BE6AD8"/>
    <w:rsid w:val="00BF5C95"/>
    <w:rsid w:val="00C00CE7"/>
    <w:rsid w:val="00C01BE3"/>
    <w:rsid w:val="00C10907"/>
    <w:rsid w:val="00C20CD8"/>
    <w:rsid w:val="00C262CA"/>
    <w:rsid w:val="00C27341"/>
    <w:rsid w:val="00C3232B"/>
    <w:rsid w:val="00C373B7"/>
    <w:rsid w:val="00C37E5F"/>
    <w:rsid w:val="00C42CBE"/>
    <w:rsid w:val="00C4665E"/>
    <w:rsid w:val="00C47152"/>
    <w:rsid w:val="00C55202"/>
    <w:rsid w:val="00C62314"/>
    <w:rsid w:val="00C80B8A"/>
    <w:rsid w:val="00C953C6"/>
    <w:rsid w:val="00C95A5D"/>
    <w:rsid w:val="00CA15E4"/>
    <w:rsid w:val="00CA28A8"/>
    <w:rsid w:val="00CA3299"/>
    <w:rsid w:val="00CB3EAA"/>
    <w:rsid w:val="00CC1174"/>
    <w:rsid w:val="00CF618B"/>
    <w:rsid w:val="00D07276"/>
    <w:rsid w:val="00D139AB"/>
    <w:rsid w:val="00D23095"/>
    <w:rsid w:val="00D25B86"/>
    <w:rsid w:val="00D32840"/>
    <w:rsid w:val="00D356D9"/>
    <w:rsid w:val="00D36910"/>
    <w:rsid w:val="00D37DF8"/>
    <w:rsid w:val="00D417DE"/>
    <w:rsid w:val="00D41C16"/>
    <w:rsid w:val="00D469A0"/>
    <w:rsid w:val="00D571B8"/>
    <w:rsid w:val="00D61AC7"/>
    <w:rsid w:val="00D62941"/>
    <w:rsid w:val="00D63668"/>
    <w:rsid w:val="00D65BA0"/>
    <w:rsid w:val="00DA2A45"/>
    <w:rsid w:val="00DB1730"/>
    <w:rsid w:val="00DD2060"/>
    <w:rsid w:val="00DD68CB"/>
    <w:rsid w:val="00DE57E6"/>
    <w:rsid w:val="00DF73F3"/>
    <w:rsid w:val="00E020D9"/>
    <w:rsid w:val="00E020E2"/>
    <w:rsid w:val="00E233D6"/>
    <w:rsid w:val="00E324FA"/>
    <w:rsid w:val="00E359FC"/>
    <w:rsid w:val="00E35C3B"/>
    <w:rsid w:val="00E35FE0"/>
    <w:rsid w:val="00E41A00"/>
    <w:rsid w:val="00E45A74"/>
    <w:rsid w:val="00E45BA9"/>
    <w:rsid w:val="00E528D6"/>
    <w:rsid w:val="00E52AF2"/>
    <w:rsid w:val="00E54977"/>
    <w:rsid w:val="00E57ABD"/>
    <w:rsid w:val="00E6084E"/>
    <w:rsid w:val="00E62329"/>
    <w:rsid w:val="00E65C03"/>
    <w:rsid w:val="00E67C45"/>
    <w:rsid w:val="00E75724"/>
    <w:rsid w:val="00E81756"/>
    <w:rsid w:val="00E9510F"/>
    <w:rsid w:val="00E979C2"/>
    <w:rsid w:val="00EA1EE6"/>
    <w:rsid w:val="00EB16D2"/>
    <w:rsid w:val="00EB2DDE"/>
    <w:rsid w:val="00EB3872"/>
    <w:rsid w:val="00EE2552"/>
    <w:rsid w:val="00F05389"/>
    <w:rsid w:val="00F06AC9"/>
    <w:rsid w:val="00F16EFB"/>
    <w:rsid w:val="00F2455D"/>
    <w:rsid w:val="00F24FE7"/>
    <w:rsid w:val="00F279D6"/>
    <w:rsid w:val="00F30C9D"/>
    <w:rsid w:val="00F341B1"/>
    <w:rsid w:val="00F46B5B"/>
    <w:rsid w:val="00F53085"/>
    <w:rsid w:val="00F54122"/>
    <w:rsid w:val="00F61BA0"/>
    <w:rsid w:val="00F824D8"/>
    <w:rsid w:val="00F93F6A"/>
    <w:rsid w:val="00FA3E7F"/>
    <w:rsid w:val="00FA54C7"/>
    <w:rsid w:val="00FA6558"/>
    <w:rsid w:val="00FA7D04"/>
    <w:rsid w:val="00FB211C"/>
    <w:rsid w:val="00FB5F0B"/>
    <w:rsid w:val="00FC2671"/>
    <w:rsid w:val="00FC27C1"/>
    <w:rsid w:val="00FD1345"/>
    <w:rsid w:val="00FD4F39"/>
    <w:rsid w:val="00FE1EC4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81A19-A2F3-4D01-B2DE-9686941F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1D"/>
  </w:style>
  <w:style w:type="paragraph" w:styleId="Heading1">
    <w:name w:val="heading 1"/>
    <w:basedOn w:val="Normal"/>
    <w:next w:val="Normal"/>
    <w:link w:val="Heading1Char"/>
    <w:uiPriority w:val="9"/>
    <w:qFormat/>
    <w:rsid w:val="00EB2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11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111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1D"/>
  </w:style>
  <w:style w:type="character" w:customStyle="1" w:styleId="Heading1Char">
    <w:name w:val="Heading 1 Char"/>
    <w:basedOn w:val="DefaultParagraphFont"/>
    <w:link w:val="Heading1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DD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2DD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2DD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2D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5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C7"/>
  </w:style>
  <w:style w:type="character" w:styleId="Hyperlink">
    <w:name w:val="Hyperlink"/>
    <w:basedOn w:val="DefaultParagraphFont"/>
    <w:uiPriority w:val="99"/>
    <w:unhideWhenUsed/>
    <w:rsid w:val="006268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">
    <w:name w:val="List Table 5 Dark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C262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12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441E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41E2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41E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1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8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2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7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3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3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1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0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2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s.google.com/machine-learning/crash-course/classification/accuracy" TargetMode="External"/><Relationship Id="rId18" Type="http://schemas.openxmlformats.org/officeDocument/2006/relationships/hyperlink" Target="https://www.dataschool.io/simple-guide-to-confusion-matrix-terminology/" TargetMode="External"/><Relationship Id="rId26" Type="http://schemas.openxmlformats.org/officeDocument/2006/relationships/hyperlink" Target="https://scikit-learn.org/stable/auto_examples/ensemble/plot_forest_importanc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understanding-confusion-matrix-a9ad42dcfd6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understanding-confusion-matrix-a9ad42dcfd62" TargetMode="External"/><Relationship Id="rId17" Type="http://schemas.openxmlformats.org/officeDocument/2006/relationships/hyperlink" Target="https://medium.com/greyatom/performance-metrics-for-classification-problems-in-machine-learning-part-i-b085d432082b" TargetMode="External"/><Relationship Id="rId25" Type="http://schemas.openxmlformats.org/officeDocument/2006/relationships/hyperlink" Target="https://machinelearningmastery.com/data-leakage-machine-learn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c/flight-delays-spring-2018/data" TargetMode="External"/><Relationship Id="rId20" Type="http://schemas.openxmlformats.org/officeDocument/2006/relationships/hyperlink" Target="https://www.quora.com/What-is-the-difference-between-the-project-background-problem-definition-aims-of-project-project-justification-and-scope-of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kaggle.com/c/flight-delays-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chine-learning/crash-course/classification/accuracy" TargetMode="External"/><Relationship Id="rId23" Type="http://schemas.openxmlformats.org/officeDocument/2006/relationships/hyperlink" Target="https://www.kaggle.com/c/flight-delays-fall-2018/kernel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cikit-learn.org/stable/modules/generated/sklearn.metrics.confusion_matri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fabiendaniel/predicting-flight-delays-tutorial/dat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Precision_and_rec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C72D-635F-43A6-9752-03D05271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6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10039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Bharat Singh</cp:lastModifiedBy>
  <cp:revision>204</cp:revision>
  <cp:lastPrinted>2019-01-05T20:26:00Z</cp:lastPrinted>
  <dcterms:created xsi:type="dcterms:W3CDTF">2019-01-01T19:16:00Z</dcterms:created>
  <dcterms:modified xsi:type="dcterms:W3CDTF">2019-01-05T20:26:00Z</dcterms:modified>
</cp:coreProperties>
</file>