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Гасанова Айтакин, 86-я когорта, 1-й спринт, Инженер по тестированию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22"/>
          <w:szCs w:val="22"/>
        </w:rPr>
      </w:pPr>
      <w:bookmarkStart w:colFirst="0" w:colLast="0" w:name="_x8dxf9c27xag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Проект: приложение Яндекс.Маршруты, валидации полей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Требования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Реализация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295275</wp:posOffset>
            </wp:positionV>
            <wp:extent cx="6386297" cy="394635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297" cy="3946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В рамках задания необходимо выполнить: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Провести тест-анализ требований на валидацию полей.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Создать набор тест-кейсов на проверку валидации полей формы Яндекс Маршрутов. Применить техники тест-дизайна: классы эквивалентности и граничные значения.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28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Протестировать валидацию полей и завести баг-репорты, если есть баги.</w:t>
      </w:r>
    </w:p>
    <w:p w:rsidR="00000000" w:rsidDel="00000000" w:rsidP="00000000" w:rsidRDefault="00000000" w:rsidRPr="00000000" w14:paraId="0000000E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rPr>
          <w:b w:val="1"/>
        </w:rPr>
      </w:pPr>
      <w:r w:rsidDel="00000000" w:rsidR="00000000" w:rsidRPr="00000000">
        <w:rPr>
          <w:rtl w:val="0"/>
        </w:rPr>
        <w:t xml:space="preserve">В требованиях к Яндекс Маршрутам есть таблица с ограничениями на ввод в поля формы.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60489</wp:posOffset>
            </wp:positionH>
            <wp:positionV relativeFrom="paragraph">
              <wp:posOffset>176975</wp:posOffset>
            </wp:positionV>
            <wp:extent cx="5610225" cy="454342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54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Адреса из БД:</w:t>
      </w:r>
    </w:p>
    <w:p w:rsidR="00000000" w:rsidDel="00000000" w:rsidP="00000000" w:rsidRDefault="00000000" w:rsidRPr="00000000" w14:paraId="0000001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rPr/>
      </w:pPr>
      <w:r w:rsidDel="00000000" w:rsidR="00000000" w:rsidRPr="00000000">
        <w:rPr>
          <w:rtl w:val="0"/>
        </w:rPr>
        <w:t xml:space="preserve">Усачева, 3 </w:t>
      </w:r>
    </w:p>
    <w:p w:rsidR="00000000" w:rsidDel="00000000" w:rsidP="00000000" w:rsidRDefault="00000000" w:rsidRPr="00000000" w14:paraId="0000001A">
      <w:pPr>
        <w:widowControl w:val="0"/>
        <w:rPr/>
      </w:pPr>
      <w:r w:rsidDel="00000000" w:rsidR="00000000" w:rsidRPr="00000000">
        <w:rPr>
          <w:rtl w:val="0"/>
        </w:rPr>
        <w:t xml:space="preserve">Комсомольский проспект, 1</w:t>
      </w:r>
    </w:p>
    <w:p w:rsidR="00000000" w:rsidDel="00000000" w:rsidP="00000000" w:rsidRDefault="00000000" w:rsidRPr="00000000" w14:paraId="0000001B">
      <w:pPr>
        <w:widowControl w:val="0"/>
        <w:rPr/>
      </w:pPr>
      <w:r w:rsidDel="00000000" w:rsidR="00000000" w:rsidRPr="00000000">
        <w:rPr>
          <w:rtl w:val="0"/>
        </w:rPr>
        <w:t xml:space="preserve">Зубовский бульвар, 37</w:t>
      </w:r>
    </w:p>
    <w:p w:rsidR="00000000" w:rsidDel="00000000" w:rsidP="00000000" w:rsidRDefault="00000000" w:rsidRPr="00000000" w14:paraId="0000001C">
      <w:pPr>
        <w:widowControl w:val="0"/>
        <w:rPr/>
      </w:pPr>
      <w:r w:rsidDel="00000000" w:rsidR="00000000" w:rsidRPr="00000000">
        <w:rPr>
          <w:rtl w:val="0"/>
        </w:rPr>
        <w:t xml:space="preserve">М. Пироговская, 25</w:t>
      </w:r>
    </w:p>
    <w:p w:rsidR="00000000" w:rsidDel="00000000" w:rsidP="00000000" w:rsidRDefault="00000000" w:rsidRPr="00000000" w14:paraId="0000001D">
      <w:pPr>
        <w:widowControl w:val="0"/>
        <w:rPr/>
      </w:pPr>
      <w:r w:rsidDel="00000000" w:rsidR="00000000" w:rsidRPr="00000000">
        <w:rPr>
          <w:rtl w:val="0"/>
        </w:rPr>
        <w:t xml:space="preserve">Хамовнический Вал, 34</w:t>
      </w:r>
    </w:p>
    <w:p w:rsidR="00000000" w:rsidDel="00000000" w:rsidP="00000000" w:rsidRDefault="00000000" w:rsidRPr="00000000" w14:paraId="0000001E">
      <w:pPr>
        <w:widowControl w:val="0"/>
        <w:rPr/>
      </w:pPr>
      <w:r w:rsidDel="00000000" w:rsidR="00000000" w:rsidRPr="00000000">
        <w:rPr>
          <w:rtl w:val="0"/>
        </w:rPr>
        <w:t xml:space="preserve">Фрунзенская набережная, 46</w:t>
      </w:r>
    </w:p>
    <w:p w:rsidR="00000000" w:rsidDel="00000000" w:rsidP="00000000" w:rsidRDefault="00000000" w:rsidRPr="00000000" w14:paraId="0000001F">
      <w:pPr>
        <w:widowControl w:val="0"/>
        <w:rPr>
          <w:color w:val="999999"/>
        </w:rPr>
      </w:pPr>
      <w:r w:rsidDel="00000000" w:rsidR="00000000" w:rsidRPr="00000000">
        <w:rPr>
          <w:rtl w:val="0"/>
        </w:rPr>
        <w:t xml:space="preserve">3-я Фрунзенская улица,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Ссылка на гугл-таблицу с заданием: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https://docs.google.com/spreadsheets/d/1PBmoGNH2zAp4mcqKXmgdfx1BPSP9tRVg-TTcyK0N_wI/edit?gid=1304990855#gid=1304990855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ocs.google.com/spreadsheets/d/1PBmoGNH2zAp4mcqKXmgdfx1BPSP9tRVg-TTcyK0N_wI/edit?gid=1304990855#gid=1304990855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7PdRp0-q0rP81ahdXeBanSojAHdHUmQ7Fcb00i8JUy8/edit?usp=sharing" TargetMode="External"/><Relationship Id="rId7" Type="http://schemas.openxmlformats.org/officeDocument/2006/relationships/hyperlink" Target="https://qa-routes.praktikum-services.ru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