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Explication code</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3 Déroulement d'une partie</w:t>
      </w:r>
    </w:p>
    <w:p w:rsidR="00000000" w:rsidDel="00000000" w:rsidP="00000000" w:rsidRDefault="00000000" w:rsidRPr="00000000" w14:paraId="00000004">
      <w:pPr>
        <w:rPr/>
      </w:pPr>
      <w:r w:rsidDel="00000000" w:rsidR="00000000" w:rsidRPr="00000000">
        <w:rPr>
          <w:rtl w:val="0"/>
        </w:rPr>
        <w:t xml:space="preserve"> Une partie de Risk se déroulent en deux phases principales décrites ci-après : </w:t>
        <w:br w:type="textWrapping"/>
        <w:t xml:space="preserve"> La phase d'initialisation du jeu durant laquelle les joueurs récupèrent leur mission et installent leurs unités. </w:t>
        <w:br w:type="textWrapping"/>
        <w:t xml:space="preserve"> La phase de jeu durant laquelle les joueurs jouent chacun leur tour jusqu'à ce la condition de victoire de l'un d'entre eux soit remplie.</w:t>
        <w:br w:type="textWrapping"/>
        <w:t xml:space="preserve"> </w:t>
        <w:br w:type="textWrapping"/>
      </w:r>
      <w:r w:rsidDel="00000000" w:rsidR="00000000" w:rsidRPr="00000000">
        <w:rPr>
          <w:u w:val="single"/>
          <w:rtl w:val="0"/>
        </w:rPr>
        <w:t xml:space="preserve">3.1 Initialisation du jeu</w:t>
      </w:r>
      <w:r w:rsidDel="00000000" w:rsidR="00000000" w:rsidRPr="00000000">
        <w:rPr>
          <w:rtl w:val="0"/>
        </w:rPr>
        <w:t xml:space="preserve"> </w:t>
        <w:br w:type="textWrapping"/>
        <w:t xml:space="preserve">1. Une mission secrète est attribuée à chaque joueur (les autres joueurs ne regardent pas la mission)</w:t>
      </w:r>
      <w:r w:rsidDel="00000000" w:rsidR="00000000" w:rsidRPr="00000000">
        <w:rPr>
          <w:color w:val="4a86e8"/>
          <w:rtl w:val="0"/>
        </w:rPr>
        <w:t xml:space="preserve"> (facultatif)</w:t>
        <w:br w:type="textWrapping"/>
      </w:r>
      <w:r w:rsidDel="00000000" w:rsidR="00000000" w:rsidRPr="00000000">
        <w:rPr>
          <w:rtl w:val="0"/>
        </w:rPr>
        <w:br w:type="textWrapping"/>
        <w:t xml:space="preserve">2. Les territoires sont distribués aléatoirement entre les joueurs. </w:t>
      </w:r>
    </w:p>
    <w:p w:rsidR="00000000" w:rsidDel="00000000" w:rsidP="00000000" w:rsidRDefault="00000000" w:rsidRPr="00000000" w14:paraId="00000005">
      <w:pPr>
        <w:rPr>
          <w:color w:val="4a86e8"/>
        </w:rPr>
      </w:pPr>
      <w:r w:rsidDel="00000000" w:rsidR="00000000" w:rsidRPr="00000000">
        <w:rPr>
          <w:color w:val="4a86e8"/>
          <w:rtl w:val="0"/>
        </w:rPr>
        <w:t xml:space="preserve">demander nbre joueur</w:t>
      </w:r>
    </w:p>
    <w:p w:rsidR="00000000" w:rsidDel="00000000" w:rsidP="00000000" w:rsidRDefault="00000000" w:rsidRPr="00000000" w14:paraId="00000006">
      <w:pPr>
        <w:rPr>
          <w:color w:val="4a86e8"/>
        </w:rPr>
      </w:pPr>
      <w:r w:rsidDel="00000000" w:rsidR="00000000" w:rsidRPr="00000000">
        <w:rPr>
          <w:color w:val="4a86e8"/>
          <w:rtl w:val="0"/>
        </w:rPr>
        <w:t xml:space="preserve">Creer n joueur</w:t>
      </w:r>
    </w:p>
    <w:p w:rsidR="00000000" w:rsidDel="00000000" w:rsidP="00000000" w:rsidRDefault="00000000" w:rsidRPr="00000000" w14:paraId="00000007">
      <w:pPr>
        <w:rPr>
          <w:color w:val="4a86e8"/>
        </w:rPr>
      </w:pPr>
      <w:r w:rsidDel="00000000" w:rsidR="00000000" w:rsidRPr="00000000">
        <w:rPr>
          <w:color w:val="4a86e8"/>
          <w:rtl w:val="0"/>
        </w:rPr>
        <w:t xml:space="preserve">for (t = 42, t&gt;0, t--){</w:t>
        <w:br w:type="textWrapping"/>
        <w:t xml:space="preserve">   for (N=0, N&lt;=nbre joueur,N++){</w:t>
      </w:r>
    </w:p>
    <w:p w:rsidR="00000000" w:rsidDel="00000000" w:rsidP="00000000" w:rsidRDefault="00000000" w:rsidRPr="00000000" w14:paraId="00000008">
      <w:pPr>
        <w:rPr>
          <w:color w:val="4a86e8"/>
        </w:rPr>
      </w:pPr>
      <w:r w:rsidDel="00000000" w:rsidR="00000000" w:rsidRPr="00000000">
        <w:rPr>
          <w:rtl w:val="0"/>
        </w:rPr>
        <w:t xml:space="preserve">    </w:t>
      </w:r>
      <w:r w:rsidDel="00000000" w:rsidR="00000000" w:rsidRPr="00000000">
        <w:rPr>
          <w:color w:val="4a86e8"/>
          <w:rtl w:val="0"/>
        </w:rPr>
        <w:t xml:space="preserve">JoueurWithID(N).addRandomTerritories</w:t>
        <w:br w:type="textWrapping"/>
        <w:t xml:space="preserve">    if N = nbre joueur</w:t>
        <w:br w:type="textWrapping"/>
        <w:t xml:space="preserve">        N=0</w:t>
      </w:r>
      <w:r w:rsidDel="00000000" w:rsidR="00000000" w:rsidRPr="00000000">
        <w:rPr>
          <w:rtl w:val="0"/>
        </w:rPr>
        <w:br w:type="textWrapping"/>
      </w:r>
      <w:r w:rsidDel="00000000" w:rsidR="00000000" w:rsidRPr="00000000">
        <w:rPr>
          <w:color w:val="4a86e8"/>
          <w:rtl w:val="0"/>
        </w:rPr>
        <w:t xml:space="preserve">}}</w:t>
      </w:r>
    </w:p>
    <w:p w:rsidR="00000000" w:rsidDel="00000000" w:rsidP="00000000" w:rsidRDefault="00000000" w:rsidRPr="00000000" w14:paraId="00000009">
      <w:pPr>
        <w:rPr/>
      </w:pPr>
      <w:r w:rsidDel="00000000" w:rsidR="00000000" w:rsidRPr="00000000">
        <w:rPr>
          <w:rtl w:val="0"/>
        </w:rPr>
        <w:br w:type="textWrapping"/>
        <w:t xml:space="preserve">3. Chaque joueur reçoit ses armées :  </w:t>
      </w:r>
    </w:p>
    <w:p w:rsidR="00000000" w:rsidDel="00000000" w:rsidP="00000000" w:rsidRDefault="00000000" w:rsidRPr="00000000" w14:paraId="0000000A">
      <w:pPr>
        <w:ind w:firstLine="720"/>
        <w:rPr/>
      </w:pPr>
      <w:r w:rsidDel="00000000" w:rsidR="00000000" w:rsidRPr="00000000">
        <w:rPr>
          <w:rtl w:val="0"/>
        </w:rPr>
        <w:t xml:space="preserve">-40 armées par joueur à 2 </w:t>
      </w:r>
    </w:p>
    <w:p w:rsidR="00000000" w:rsidDel="00000000" w:rsidP="00000000" w:rsidRDefault="00000000" w:rsidRPr="00000000" w14:paraId="0000000B">
      <w:pPr>
        <w:ind w:firstLine="720"/>
        <w:rPr/>
      </w:pPr>
      <w:r w:rsidDel="00000000" w:rsidR="00000000" w:rsidRPr="00000000">
        <w:rPr>
          <w:rtl w:val="0"/>
        </w:rPr>
        <w:t xml:space="preserve">-35 armées par joueur à 3  </w:t>
        <w:br w:type="textWrapping"/>
        <w:t xml:space="preserve"> </w:t>
        <w:tab/>
        <w:t xml:space="preserve">-30 armées par joueur à 4 </w:t>
        <w:br w:type="textWrapping"/>
        <w:tab/>
        <w:t xml:space="preserve">-25 armées par joueur à 5  </w:t>
        <w:br w:type="textWrapping"/>
        <w:tab/>
        <w:t xml:space="preserve">-20 armées par joueur à 6 </w:t>
        <w:br w:type="textWrapping"/>
      </w:r>
    </w:p>
    <w:p w:rsidR="00000000" w:rsidDel="00000000" w:rsidP="00000000" w:rsidRDefault="00000000" w:rsidRPr="00000000" w14:paraId="0000000C">
      <w:pPr>
        <w:ind w:left="0" w:firstLine="0"/>
        <w:rPr>
          <w:color w:val="4a86e8"/>
        </w:rPr>
      </w:pPr>
      <w:r w:rsidDel="00000000" w:rsidR="00000000" w:rsidRPr="00000000">
        <w:rPr>
          <w:color w:val="4a86e8"/>
          <w:rtl w:val="0"/>
        </w:rPr>
        <w:t xml:space="preserve">switch (nbre Joueur)</w:t>
      </w:r>
    </w:p>
    <w:p w:rsidR="00000000" w:rsidDel="00000000" w:rsidP="00000000" w:rsidRDefault="00000000" w:rsidRPr="00000000" w14:paraId="0000000D">
      <w:pPr>
        <w:ind w:left="0" w:firstLine="0"/>
        <w:rPr>
          <w:color w:val="4a86e8"/>
        </w:rPr>
      </w:pPr>
      <w:r w:rsidDel="00000000" w:rsidR="00000000" w:rsidRPr="00000000">
        <w:rPr>
          <w:color w:val="4a86e8"/>
          <w:rtl w:val="0"/>
        </w:rPr>
        <w:t xml:space="preserve">{</w:t>
      </w:r>
    </w:p>
    <w:p w:rsidR="00000000" w:rsidDel="00000000" w:rsidP="00000000" w:rsidRDefault="00000000" w:rsidRPr="00000000" w14:paraId="0000000E">
      <w:pPr>
        <w:ind w:left="0" w:firstLine="0"/>
        <w:rPr>
          <w:color w:val="4a86e8"/>
        </w:rPr>
      </w:pPr>
      <w:r w:rsidDel="00000000" w:rsidR="00000000" w:rsidRPr="00000000">
        <w:rPr>
          <w:color w:val="4a86e8"/>
          <w:rtl w:val="0"/>
        </w:rPr>
        <w:t xml:space="preserve">  case 2:</w:t>
      </w:r>
    </w:p>
    <w:p w:rsidR="00000000" w:rsidDel="00000000" w:rsidP="00000000" w:rsidRDefault="00000000" w:rsidRPr="00000000" w14:paraId="0000000F">
      <w:pPr>
        <w:ind w:left="0" w:firstLine="0"/>
        <w:rPr>
          <w:color w:val="4a86e8"/>
        </w:rPr>
      </w:pPr>
      <w:r w:rsidDel="00000000" w:rsidR="00000000" w:rsidRPr="00000000">
        <w:rPr>
          <w:color w:val="4a86e8"/>
          <w:rtl w:val="0"/>
        </w:rPr>
        <w:t xml:space="preserve">    for (n=0,n &lt;2 , n++)</w:t>
      </w:r>
    </w:p>
    <w:p w:rsidR="00000000" w:rsidDel="00000000" w:rsidP="00000000" w:rsidRDefault="00000000" w:rsidRPr="00000000" w14:paraId="00000010">
      <w:pPr>
        <w:ind w:left="0" w:firstLine="0"/>
        <w:rPr>
          <w:color w:val="4a86e8"/>
        </w:rPr>
      </w:pPr>
      <w:r w:rsidDel="00000000" w:rsidR="00000000" w:rsidRPr="00000000">
        <w:rPr>
          <w:color w:val="4a86e8"/>
          <w:rtl w:val="0"/>
        </w:rPr>
        <w:t xml:space="preserve">         JoueurWithID (n) . AddUnitee(40);</w:t>
      </w:r>
    </w:p>
    <w:p w:rsidR="00000000" w:rsidDel="00000000" w:rsidP="00000000" w:rsidRDefault="00000000" w:rsidRPr="00000000" w14:paraId="00000011">
      <w:pPr>
        <w:ind w:left="0" w:firstLine="0"/>
        <w:rPr>
          <w:color w:val="4a86e8"/>
        </w:rPr>
      </w:pPr>
      <w:r w:rsidDel="00000000" w:rsidR="00000000" w:rsidRPr="00000000">
        <w:rPr>
          <w:color w:val="4a86e8"/>
          <w:rtl w:val="0"/>
        </w:rPr>
        <w:t xml:space="preserve">    break;</w:t>
      </w:r>
    </w:p>
    <w:p w:rsidR="00000000" w:rsidDel="00000000" w:rsidP="00000000" w:rsidRDefault="00000000" w:rsidRPr="00000000" w14:paraId="00000012">
      <w:pPr>
        <w:ind w:left="0" w:firstLine="0"/>
        <w:rPr>
          <w:color w:val="4a86e8"/>
        </w:rPr>
      </w:pPr>
      <w:r w:rsidDel="00000000" w:rsidR="00000000" w:rsidRPr="00000000">
        <w:rPr>
          <w:color w:val="4a86e8"/>
          <w:rtl w:val="0"/>
        </w:rPr>
        <w:t xml:space="preserve">  case 3:</w:t>
      </w:r>
    </w:p>
    <w:p w:rsidR="00000000" w:rsidDel="00000000" w:rsidP="00000000" w:rsidRDefault="00000000" w:rsidRPr="00000000" w14:paraId="00000013">
      <w:pPr>
        <w:ind w:left="0" w:firstLine="0"/>
        <w:rPr>
          <w:color w:val="4a86e8"/>
        </w:rPr>
      </w:pPr>
      <w:r w:rsidDel="00000000" w:rsidR="00000000" w:rsidRPr="00000000">
        <w:rPr>
          <w:color w:val="4a86e8"/>
          <w:rtl w:val="0"/>
        </w:rPr>
        <w:t xml:space="preserve">       for (n=0,n &lt;3 , n++)</w:t>
      </w:r>
    </w:p>
    <w:p w:rsidR="00000000" w:rsidDel="00000000" w:rsidP="00000000" w:rsidRDefault="00000000" w:rsidRPr="00000000" w14:paraId="00000014">
      <w:pPr>
        <w:rPr>
          <w:color w:val="4a86e8"/>
        </w:rPr>
      </w:pPr>
      <w:r w:rsidDel="00000000" w:rsidR="00000000" w:rsidRPr="00000000">
        <w:rPr>
          <w:color w:val="4a86e8"/>
          <w:rtl w:val="0"/>
        </w:rPr>
        <w:t xml:space="preserve">         JoueurWithID (n) . AddUnitee(35);</w:t>
      </w:r>
    </w:p>
    <w:p w:rsidR="00000000" w:rsidDel="00000000" w:rsidP="00000000" w:rsidRDefault="00000000" w:rsidRPr="00000000" w14:paraId="00000015">
      <w:pPr>
        <w:ind w:left="0" w:firstLine="0"/>
        <w:rPr>
          <w:color w:val="4a86e8"/>
        </w:rPr>
      </w:pPr>
      <w:r w:rsidDel="00000000" w:rsidR="00000000" w:rsidRPr="00000000">
        <w:rPr>
          <w:color w:val="4a86e8"/>
          <w:rtl w:val="0"/>
        </w:rPr>
        <w:t xml:space="preserve">    break;</w:t>
      </w:r>
    </w:p>
    <w:p w:rsidR="00000000" w:rsidDel="00000000" w:rsidP="00000000" w:rsidRDefault="00000000" w:rsidRPr="00000000" w14:paraId="00000016">
      <w:pPr>
        <w:ind w:left="0" w:firstLine="0"/>
        <w:rPr>
          <w:color w:val="4a86e8"/>
        </w:rPr>
      </w:pPr>
      <w:r w:rsidDel="00000000" w:rsidR="00000000" w:rsidRPr="00000000">
        <w:rPr>
          <w:color w:val="4a86e8"/>
          <w:rtl w:val="0"/>
        </w:rPr>
        <w:t xml:space="preserve">  case 4:</w:t>
      </w:r>
    </w:p>
    <w:p w:rsidR="00000000" w:rsidDel="00000000" w:rsidP="00000000" w:rsidRDefault="00000000" w:rsidRPr="00000000" w14:paraId="00000017">
      <w:pPr>
        <w:ind w:left="0" w:firstLine="0"/>
        <w:rPr>
          <w:color w:val="4a86e8"/>
        </w:rPr>
      </w:pPr>
      <w:r w:rsidDel="00000000" w:rsidR="00000000" w:rsidRPr="00000000">
        <w:rPr>
          <w:color w:val="4a86e8"/>
          <w:rtl w:val="0"/>
        </w:rPr>
        <w:t xml:space="preserve">       for (n=0,n &lt;4 , n++)</w:t>
      </w:r>
    </w:p>
    <w:p w:rsidR="00000000" w:rsidDel="00000000" w:rsidP="00000000" w:rsidRDefault="00000000" w:rsidRPr="00000000" w14:paraId="00000018">
      <w:pPr>
        <w:rPr>
          <w:color w:val="4a86e8"/>
        </w:rPr>
      </w:pPr>
      <w:r w:rsidDel="00000000" w:rsidR="00000000" w:rsidRPr="00000000">
        <w:rPr>
          <w:color w:val="4a86e8"/>
          <w:rtl w:val="0"/>
        </w:rPr>
        <w:t xml:space="preserve">         JoueurWithID (n) . AddUnitee(30);</w:t>
      </w:r>
    </w:p>
    <w:p w:rsidR="00000000" w:rsidDel="00000000" w:rsidP="00000000" w:rsidRDefault="00000000" w:rsidRPr="00000000" w14:paraId="00000019">
      <w:pPr>
        <w:ind w:left="0" w:firstLine="0"/>
        <w:rPr>
          <w:color w:val="4a86e8"/>
        </w:rPr>
      </w:pPr>
      <w:r w:rsidDel="00000000" w:rsidR="00000000" w:rsidRPr="00000000">
        <w:rPr>
          <w:color w:val="4a86e8"/>
          <w:rtl w:val="0"/>
        </w:rPr>
        <w:t xml:space="preserve">    break;</w:t>
        <w:br w:type="textWrapping"/>
        <w:t xml:space="preserve">  case 5:</w:t>
      </w:r>
    </w:p>
    <w:p w:rsidR="00000000" w:rsidDel="00000000" w:rsidP="00000000" w:rsidRDefault="00000000" w:rsidRPr="00000000" w14:paraId="0000001A">
      <w:pPr>
        <w:rPr>
          <w:color w:val="4a86e8"/>
        </w:rPr>
      </w:pPr>
      <w:r w:rsidDel="00000000" w:rsidR="00000000" w:rsidRPr="00000000">
        <w:rPr>
          <w:color w:val="4a86e8"/>
          <w:rtl w:val="0"/>
        </w:rPr>
        <w:t xml:space="preserve">       for (n=0,n &lt;5 , n++)</w:t>
      </w:r>
    </w:p>
    <w:p w:rsidR="00000000" w:rsidDel="00000000" w:rsidP="00000000" w:rsidRDefault="00000000" w:rsidRPr="00000000" w14:paraId="0000001B">
      <w:pPr>
        <w:rPr>
          <w:color w:val="4a86e8"/>
        </w:rPr>
      </w:pPr>
      <w:r w:rsidDel="00000000" w:rsidR="00000000" w:rsidRPr="00000000">
        <w:rPr>
          <w:color w:val="4a86e8"/>
          <w:rtl w:val="0"/>
        </w:rPr>
        <w:t xml:space="preserve">         JoueurWithID (n) . AddUnitee(25);</w:t>
      </w:r>
    </w:p>
    <w:p w:rsidR="00000000" w:rsidDel="00000000" w:rsidP="00000000" w:rsidRDefault="00000000" w:rsidRPr="00000000" w14:paraId="0000001C">
      <w:pPr>
        <w:rPr>
          <w:color w:val="4a86e8"/>
        </w:rPr>
      </w:pPr>
      <w:r w:rsidDel="00000000" w:rsidR="00000000" w:rsidRPr="00000000">
        <w:rPr>
          <w:color w:val="4a86e8"/>
          <w:rtl w:val="0"/>
        </w:rPr>
        <w:t xml:space="preserve">    break;</w:t>
      </w:r>
    </w:p>
    <w:p w:rsidR="00000000" w:rsidDel="00000000" w:rsidP="00000000" w:rsidRDefault="00000000" w:rsidRPr="00000000" w14:paraId="0000001D">
      <w:pPr>
        <w:rPr>
          <w:color w:val="4a86e8"/>
        </w:rPr>
      </w:pPr>
      <w:r w:rsidDel="00000000" w:rsidR="00000000" w:rsidRPr="00000000">
        <w:rPr>
          <w:color w:val="4a86e8"/>
          <w:rtl w:val="0"/>
        </w:rPr>
        <w:t xml:space="preserve">     for (n=0,n &lt;6 , n++)</w:t>
      </w:r>
    </w:p>
    <w:p w:rsidR="00000000" w:rsidDel="00000000" w:rsidP="00000000" w:rsidRDefault="00000000" w:rsidRPr="00000000" w14:paraId="0000001E">
      <w:pPr>
        <w:rPr>
          <w:color w:val="4a86e8"/>
        </w:rPr>
      </w:pPr>
      <w:r w:rsidDel="00000000" w:rsidR="00000000" w:rsidRPr="00000000">
        <w:rPr>
          <w:color w:val="4a86e8"/>
          <w:rtl w:val="0"/>
        </w:rPr>
        <w:t xml:space="preserve">         JoueurWithID (n) . AddUnitee(20);</w:t>
      </w:r>
    </w:p>
    <w:p w:rsidR="00000000" w:rsidDel="00000000" w:rsidP="00000000" w:rsidRDefault="00000000" w:rsidRPr="00000000" w14:paraId="0000001F">
      <w:pPr>
        <w:ind w:left="0" w:firstLine="0"/>
        <w:rPr>
          <w:color w:val="4a86e8"/>
        </w:rPr>
      </w:pPr>
      <w:r w:rsidDel="00000000" w:rsidR="00000000" w:rsidRPr="00000000">
        <w:rPr>
          <w:rtl w:val="0"/>
        </w:rPr>
      </w:r>
    </w:p>
    <w:p w:rsidR="00000000" w:rsidDel="00000000" w:rsidP="00000000" w:rsidRDefault="00000000" w:rsidRPr="00000000" w14:paraId="00000020">
      <w:pPr>
        <w:ind w:left="0" w:firstLine="0"/>
        <w:rPr>
          <w:color w:val="4a86e8"/>
        </w:rPr>
      </w:pPr>
      <w:r w:rsidDel="00000000" w:rsidR="00000000" w:rsidRPr="00000000">
        <w:rPr>
          <w:color w:val="4a86e8"/>
          <w:rtl w:val="0"/>
        </w:rPr>
        <w:t xml:space="preserve">  default:</w:t>
      </w:r>
    </w:p>
    <w:p w:rsidR="00000000" w:rsidDel="00000000" w:rsidP="00000000" w:rsidRDefault="00000000" w:rsidRPr="00000000" w14:paraId="00000021">
      <w:pPr>
        <w:ind w:left="0" w:firstLine="0"/>
        <w:rPr>
          <w:color w:val="4a86e8"/>
        </w:rPr>
      </w:pPr>
      <w:r w:rsidDel="00000000" w:rsidR="00000000" w:rsidRPr="00000000">
        <w:rPr>
          <w:color w:val="4a86e8"/>
          <w:rtl w:val="0"/>
        </w:rPr>
        <w:t xml:space="preserve">    System.out.println("Erreur Nbre Joueuer");</w:t>
      </w:r>
    </w:p>
    <w:p w:rsidR="00000000" w:rsidDel="00000000" w:rsidP="00000000" w:rsidRDefault="00000000" w:rsidRPr="00000000" w14:paraId="00000022">
      <w:pPr>
        <w:ind w:left="0" w:firstLine="0"/>
        <w:rPr>
          <w:color w:val="4a86e8"/>
        </w:rPr>
      </w:pPr>
      <w:r w:rsidDel="00000000" w:rsidR="00000000" w:rsidRPr="00000000">
        <w:rPr>
          <w:color w:val="4a86e8"/>
          <w:rtl w:val="0"/>
        </w:rPr>
        <w:t xml:space="preserve">}</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ind w:firstLine="720"/>
        <w:rPr>
          <w:b w:val="1"/>
        </w:rPr>
      </w:pPr>
      <w:r w:rsidDel="00000000" w:rsidR="00000000" w:rsidRPr="00000000">
        <w:rPr>
          <w:rtl w:val="0"/>
        </w:rPr>
        <w:br w:type="textWrapping"/>
        <w:t xml:space="preserve">4. Les joueurs placent chacun leur tour leurs armées sur leurs territoires. Un minimum d'une armée doit être placée sur chaque territoire.</w:t>
      </w: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u w:val="single"/>
          <w:rtl w:val="0"/>
        </w:rPr>
        <w:t xml:space="preserve">3.2 Déroulement d'un tour</w:t>
      </w:r>
      <w:r w:rsidDel="00000000" w:rsidR="00000000" w:rsidRPr="00000000">
        <w:rPr>
          <w:rtl w:val="0"/>
        </w:rPr>
        <w:t xml:space="preserve"> </w:t>
        <w:br w:type="textWrapping"/>
        <w:t xml:space="preserve">Chaque tour de jeu d'un joueur se déroule en 2 phases :</w:t>
        <w:br w:type="textWrapping"/>
        <w:t xml:space="preserve"> 1. Réception de renforts</w:t>
        <w:br w:type="textWrapping"/>
        <w:t xml:space="preserve"> 2. Déplacements et attaques</w:t>
        <w:br w:type="textWrapping"/>
        <w:br w:type="textWrapping"/>
      </w:r>
      <w:r w:rsidDel="00000000" w:rsidR="00000000" w:rsidRPr="00000000">
        <w:rPr>
          <w:u w:val="single"/>
          <w:rtl w:val="0"/>
        </w:rPr>
        <w:t xml:space="preserve"> 3.2.1 Réception de renforts</w:t>
        <w:br w:type="textWrapping"/>
      </w:r>
      <w:r w:rsidDel="00000000" w:rsidR="00000000" w:rsidRPr="00000000">
        <w:rPr>
          <w:rtl w:val="0"/>
        </w:rPr>
        <w:t xml:space="preserve"> Chaque joueur reçoit un nombre d'armées égales au nombre de territoires qu'il possède divisé par 3 et arrondi à l'entier inférieur. </w:t>
      </w:r>
      <w:r w:rsidDel="00000000" w:rsidR="00000000" w:rsidRPr="00000000">
        <w:rPr>
          <w:color w:val="666666"/>
          <w:rtl w:val="0"/>
        </w:rPr>
        <w:t xml:space="preserve">Par exemple, un joueur contrôlant 14 territoires recevra 4 armées.</w:t>
      </w:r>
      <w:r w:rsidDel="00000000" w:rsidR="00000000" w:rsidRPr="00000000">
        <w:rPr>
          <w:rtl w:val="0"/>
        </w:rPr>
        <w:t xml:space="preserve"> </w:t>
        <w:br w:type="textWrapping"/>
        <w:t xml:space="preserve">De plus, si le joueur contrôle une ou plusieurs régions, il recevra des armées supplémentaires : pour chaque région, le nombre d'armées supplémentaires est égal au nombre de territoire de la région divisé par 2 et arrondi à l'entier inférieur. </w:t>
      </w:r>
      <w:r w:rsidDel="00000000" w:rsidR="00000000" w:rsidRPr="00000000">
        <w:rPr>
          <w:color w:val="666666"/>
          <w:rtl w:val="0"/>
        </w:rPr>
        <w:t xml:space="preserve">Par exemple pour une région de 4 territoires : 2 armées supplémentaires seront reçues.</w:t>
      </w:r>
      <w:r w:rsidDel="00000000" w:rsidR="00000000" w:rsidRPr="00000000">
        <w:rPr>
          <w:rtl w:val="0"/>
        </w:rPr>
        <w:t xml:space="preserve"> </w:t>
        <w:br w:type="textWrapping"/>
        <w:t xml:space="preserve">A ces renforts peuvent venir se rajouter les renforts acquis lors de la capture de territoires lors des précédents tours (voir section suivante et Tableau 2). Une fois la somme totale faite (territoires + régions + captures), si celle-ci est inférieure à 2 armées, le joueur concerné reçoit 2 armées. L'ensemble des armées reçues pourront être placé sur n'importe lesquels des territoires contrôlés par le joueur.</w:t>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Remarque : Les joueurs ayant un nombre de renfort sufisamment élevé peuvent choisir de recruter des cavaliers (pour 3 unités) ou des canons (pour 7 unités) selon les coûts précisés dans le tableau 4.</w:t>
      </w:r>
    </w:p>
    <w:p w:rsidR="00000000" w:rsidDel="00000000" w:rsidP="00000000" w:rsidRDefault="00000000" w:rsidRPr="00000000" w14:paraId="0000002A">
      <w:pPr>
        <w:rPr>
          <w:color w:val="4a86e8"/>
        </w:rPr>
      </w:pPr>
      <w:r w:rsidDel="00000000" w:rsidR="00000000" w:rsidRPr="00000000">
        <w:rPr>
          <w:color w:val="4a86e8"/>
          <w:rtl w:val="0"/>
        </w:rPr>
        <w:br w:type="textWrapping"/>
        <w:t xml:space="preserve">for (x=0, x&lt;= nbre Joueur, x++)</w:t>
      </w:r>
    </w:p>
    <w:p w:rsidR="00000000" w:rsidDel="00000000" w:rsidP="00000000" w:rsidRDefault="00000000" w:rsidRPr="00000000" w14:paraId="0000002B">
      <w:pPr>
        <w:jc w:val="left"/>
        <w:rPr>
          <w:color w:val="4a86e8"/>
        </w:rPr>
      </w:pPr>
      <w:r w:rsidDel="00000000" w:rsidR="00000000" w:rsidRPr="00000000">
        <w:rPr>
          <w:color w:val="4a86e8"/>
          <w:rtl w:val="0"/>
        </w:rPr>
        <w:t xml:space="preserve">   nbr Territoires. = GetTerritories JoueurWithID (x)</w:t>
        <w:br w:type="textWrapping"/>
        <w:t xml:space="preserve">   nbr Unitee = floor(nbreTerritoires/3)</w:t>
        <w:br w:type="textWrapping"/>
        <w:t xml:space="preserve">   JoueurWithID (x) . AddUnitee(nbreUnitee)</w:t>
      </w:r>
    </w:p>
    <w:p w:rsidR="00000000" w:rsidDel="00000000" w:rsidP="00000000" w:rsidRDefault="00000000" w:rsidRPr="00000000" w14:paraId="0000002C">
      <w:pPr>
        <w:jc w:val="left"/>
        <w:rPr>
          <w:color w:val="4a86e8"/>
        </w:rPr>
      </w:pPr>
      <w:r w:rsidDel="00000000" w:rsidR="00000000" w:rsidRPr="00000000">
        <w:rPr>
          <w:rtl w:val="0"/>
        </w:rPr>
      </w:r>
    </w:p>
    <w:p w:rsidR="00000000" w:rsidDel="00000000" w:rsidP="00000000" w:rsidRDefault="00000000" w:rsidRPr="00000000" w14:paraId="0000002D">
      <w:pPr>
        <w:jc w:val="left"/>
        <w:rPr>
          <w:color w:val="4a86e8"/>
        </w:rPr>
      </w:pPr>
      <w:r w:rsidDel="00000000" w:rsidR="00000000" w:rsidRPr="00000000">
        <w:rPr>
          <w:rtl w:val="0"/>
        </w:rPr>
      </w:r>
    </w:p>
    <w:p w:rsidR="00000000" w:rsidDel="00000000" w:rsidP="00000000" w:rsidRDefault="00000000" w:rsidRPr="00000000" w14:paraId="0000002E">
      <w:pPr>
        <w:jc w:val="left"/>
        <w:rPr>
          <w:color w:val="4a86e8"/>
        </w:rPr>
      </w:pPr>
      <w:r w:rsidDel="00000000" w:rsidR="00000000" w:rsidRPr="00000000">
        <w:rPr>
          <w:rtl w:val="0"/>
        </w:rPr>
      </w:r>
    </w:p>
    <w:p w:rsidR="00000000" w:rsidDel="00000000" w:rsidP="00000000" w:rsidRDefault="00000000" w:rsidRPr="00000000" w14:paraId="0000002F">
      <w:pPr>
        <w:jc w:val="left"/>
        <w:rPr>
          <w:color w:val="4a86e8"/>
        </w:rPr>
      </w:pPr>
      <w:r w:rsidDel="00000000" w:rsidR="00000000" w:rsidRPr="00000000">
        <w:rPr>
          <w:rtl w:val="0"/>
        </w:rPr>
      </w:r>
    </w:p>
    <w:p w:rsidR="00000000" w:rsidDel="00000000" w:rsidP="00000000" w:rsidRDefault="00000000" w:rsidRPr="00000000" w14:paraId="00000030">
      <w:pPr>
        <w:jc w:val="left"/>
        <w:rPr>
          <w:color w:val="4a86e8"/>
        </w:rPr>
      </w:pPr>
      <w:r w:rsidDel="00000000" w:rsidR="00000000" w:rsidRPr="00000000">
        <w:rPr>
          <w:rtl w:val="0"/>
        </w:rPr>
      </w:r>
    </w:p>
    <w:p w:rsidR="00000000" w:rsidDel="00000000" w:rsidP="00000000" w:rsidRDefault="00000000" w:rsidRPr="00000000" w14:paraId="00000031">
      <w:pPr>
        <w:jc w:val="left"/>
        <w:rPr>
          <w:b w:val="1"/>
          <w:color w:val="ff0000"/>
        </w:rPr>
      </w:pPr>
      <w:r w:rsidDel="00000000" w:rsidR="00000000" w:rsidRPr="00000000">
        <w:rPr>
          <w:u w:val="single"/>
          <w:rtl w:val="0"/>
        </w:rPr>
        <w:t xml:space="preserve">3.2.2 Déplacements et attaques</w:t>
      </w:r>
      <w:r w:rsidDel="00000000" w:rsidR="00000000" w:rsidRPr="00000000">
        <w:rPr>
          <w:rtl w:val="0"/>
        </w:rPr>
        <w:br w:type="textWrapping"/>
        <w:t xml:space="preserve"> Après avoir choisi et placé tous ses renforts sur ses territoires, le joueur entre dans la phase de déplacement. Chaque unité dispose d'un certain nombre de points de déplacements par tours (Cf. tableau 4). Ces points peuvent être utilisés soit pour déplacer des troupes entre 2 territoires adjacents ou ayant une connexion maritime. Si le déplacement se fait vers un territoire allié, il ne se passe rien de particulier. Si le déplacement se fait vers un territoire occupé par un autre joueur, il s'agit d'une attaque dont les modalités sont précisés dans la section suivante. Dans le cas particulier de l'attaque, on ne compte le déplacement qu'en cas de victoire et si les troupes sont eectivement déplacés vers le territoire nouvellement conquis. Autrement dit, en cas de nul une même unité peut tenter plusieurs fois d'attaquer des territoires adjacents pendant un même tour. Une fois que le joueur a eectué autant de déplacements et d'attaques qu'il le souhaitait, il peut choisir de terminer son tour.</w:t>
      </w:r>
      <w:r w:rsidDel="00000000" w:rsidR="00000000" w:rsidRPr="00000000">
        <w:rPr>
          <w:color w:val="4a86e8"/>
          <w:rtl w:val="0"/>
        </w:rPr>
        <w:br w:type="textWrapping"/>
      </w:r>
      <w:r w:rsidDel="00000000" w:rsidR="00000000" w:rsidRPr="00000000">
        <w:rPr>
          <w:rtl w:val="0"/>
        </w:rPr>
        <w:br w:type="textWrapping"/>
      </w:r>
      <w:r w:rsidDel="00000000" w:rsidR="00000000" w:rsidRPr="00000000">
        <w:rPr>
          <w:b w:val="1"/>
          <w:color w:val="ff0000"/>
          <w:rtl w:val="0"/>
        </w:rPr>
        <w:t xml:space="preserve">-------------------------------------------------------------------------------------------------</w:t>
      </w:r>
    </w:p>
    <w:p w:rsidR="00000000" w:rsidDel="00000000" w:rsidP="00000000" w:rsidRDefault="00000000" w:rsidRPr="00000000" w14:paraId="00000032">
      <w:pPr>
        <w:jc w:val="left"/>
        <w:rPr>
          <w:b w:val="1"/>
        </w:rPr>
      </w:pPr>
      <w:r w:rsidDel="00000000" w:rsidR="00000000" w:rsidRPr="00000000">
        <w:rPr>
          <w:rtl w:val="0"/>
        </w:rPr>
      </w:r>
    </w:p>
    <w:p w:rsidR="00000000" w:rsidDel="00000000" w:rsidP="00000000" w:rsidRDefault="00000000" w:rsidRPr="00000000" w14:paraId="00000033">
      <w:pPr>
        <w:jc w:val="left"/>
        <w:rPr>
          <w:b w:val="1"/>
          <w:sz w:val="18"/>
          <w:szCs w:val="18"/>
        </w:rPr>
      </w:pPr>
      <w:r w:rsidDel="00000000" w:rsidR="00000000" w:rsidRPr="00000000">
        <w:rPr>
          <w:b w:val="1"/>
          <w:sz w:val="18"/>
          <w:szCs w:val="18"/>
          <w:rtl w:val="0"/>
        </w:rPr>
        <w:t xml:space="preserve">ArrayList&lt;Territoire&gt; ListeTerritoire = new ArrayList&lt;&gt;();</w:t>
      </w:r>
    </w:p>
    <w:p w:rsidR="00000000" w:rsidDel="00000000" w:rsidP="00000000" w:rsidRDefault="00000000" w:rsidRPr="00000000" w14:paraId="00000034">
      <w:pPr>
        <w:jc w:val="left"/>
        <w:rPr>
          <w:b w:val="1"/>
          <w:sz w:val="18"/>
          <w:szCs w:val="18"/>
        </w:rPr>
      </w:pPr>
      <w:r w:rsidDel="00000000" w:rsidR="00000000" w:rsidRPr="00000000">
        <w:rPr>
          <w:b w:val="1"/>
          <w:sz w:val="18"/>
          <w:szCs w:val="18"/>
          <w:rtl w:val="0"/>
        </w:rPr>
        <w:tab/>
        <w:tab/>
        <w:tab/>
        <w:tab/>
        <w:tab/>
        <w:tab/>
        <w:tab/>
        <w:tab/>
        <w:tab/>
        <w:tab/>
        <w:tab/>
        <w:t xml:space="preserve">ListeTerritoire.add(TerritoireDepart);</w:t>
      </w:r>
    </w:p>
    <w:p w:rsidR="00000000" w:rsidDel="00000000" w:rsidP="00000000" w:rsidRDefault="00000000" w:rsidRPr="00000000" w14:paraId="00000035">
      <w:pPr>
        <w:jc w:val="left"/>
        <w:rPr>
          <w:b w:val="1"/>
          <w:sz w:val="18"/>
          <w:szCs w:val="18"/>
        </w:rPr>
      </w:pPr>
      <w:r w:rsidDel="00000000" w:rsidR="00000000" w:rsidRPr="00000000">
        <w:rPr>
          <w:rtl w:val="0"/>
        </w:rPr>
      </w:r>
    </w:p>
    <w:p w:rsidR="00000000" w:rsidDel="00000000" w:rsidP="00000000" w:rsidRDefault="00000000" w:rsidRPr="00000000" w14:paraId="00000036">
      <w:pPr>
        <w:jc w:val="left"/>
        <w:rPr>
          <w:b w:val="1"/>
          <w:sz w:val="18"/>
          <w:szCs w:val="18"/>
        </w:rPr>
      </w:pPr>
      <w:r w:rsidDel="00000000" w:rsidR="00000000" w:rsidRPr="00000000">
        <w:rPr>
          <w:b w:val="1"/>
          <w:sz w:val="18"/>
          <w:szCs w:val="18"/>
          <w:rtl w:val="0"/>
        </w:rPr>
        <w:t xml:space="preserve">if</w:t>
      </w:r>
    </w:p>
    <w:p w:rsidR="00000000" w:rsidDel="00000000" w:rsidP="00000000" w:rsidRDefault="00000000" w:rsidRPr="00000000" w14:paraId="00000037">
      <w:pPr>
        <w:jc w:val="left"/>
        <w:rPr>
          <w:b w:val="1"/>
          <w:sz w:val="18"/>
          <w:szCs w:val="18"/>
        </w:rPr>
      </w:pPr>
      <w:r w:rsidDel="00000000" w:rsidR="00000000" w:rsidRPr="00000000">
        <w:rPr>
          <w:b w:val="1"/>
          <w:sz w:val="18"/>
          <w:szCs w:val="18"/>
          <w:rtl w:val="0"/>
        </w:rPr>
        <w:t xml:space="preserve">(ListeTerritoire.get(i)!= ListeTerritoire.get(i-1)==1 ) {</w:t>
      </w:r>
    </w:p>
    <w:p w:rsidR="00000000" w:rsidDel="00000000" w:rsidP="00000000" w:rsidRDefault="00000000" w:rsidRPr="00000000" w14:paraId="00000038">
      <w:pPr>
        <w:jc w:val="left"/>
        <w:rPr>
          <w:b w:val="1"/>
          <w:sz w:val="18"/>
          <w:szCs w:val="18"/>
        </w:rPr>
      </w:pPr>
      <w:r w:rsidDel="00000000" w:rsidR="00000000" w:rsidRPr="00000000">
        <w:rPr>
          <w:rtl w:val="0"/>
        </w:rPr>
      </w:r>
    </w:p>
    <w:p w:rsidR="00000000" w:rsidDel="00000000" w:rsidP="00000000" w:rsidRDefault="00000000" w:rsidRPr="00000000" w14:paraId="00000039">
      <w:pPr>
        <w:jc w:val="left"/>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3A">
      <w:pPr>
        <w:jc w:val="left"/>
        <w:rPr>
          <w:b w:val="1"/>
          <w:sz w:val="18"/>
          <w:szCs w:val="18"/>
        </w:rPr>
      </w:pPr>
      <w:r w:rsidDel="00000000" w:rsidR="00000000" w:rsidRPr="00000000">
        <w:rPr>
          <w:b w:val="1"/>
          <w:sz w:val="18"/>
          <w:szCs w:val="18"/>
          <w:rtl w:val="0"/>
        </w:rPr>
        <w:t xml:space="preserve">else</w:t>
      </w:r>
    </w:p>
    <w:p w:rsidR="00000000" w:rsidDel="00000000" w:rsidP="00000000" w:rsidRDefault="00000000" w:rsidRPr="00000000" w14:paraId="0000003B">
      <w:pPr>
        <w:jc w:val="left"/>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3C">
      <w:pPr>
        <w:jc w:val="left"/>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3D">
      <w:pPr>
        <w:jc w:val="left"/>
        <w:rPr>
          <w:b w:val="1"/>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