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AE95" w14:textId="5FB1343D" w:rsidR="00D1364C" w:rsidRDefault="00000000">
      <w:pPr>
        <w:pStyle w:val="Title"/>
        <w:spacing w:before="68" w:after="119"/>
        <w:jc w:val="center"/>
        <w:rPr>
          <w:rFonts w:cs="Liberation Sans"/>
          <w:b/>
          <w:bCs/>
          <w:sz w:val="32"/>
          <w:szCs w:val="32"/>
        </w:rPr>
      </w:pPr>
      <w:r>
        <w:rPr>
          <w:rFonts w:cs="Liberation Sans"/>
          <w:b/>
          <w:bCs/>
          <w:sz w:val="32"/>
          <w:szCs w:val="32"/>
        </w:rPr>
        <w:t>Compte-rendu d</w:t>
      </w:r>
      <w:r w:rsidR="00DA3388">
        <w:rPr>
          <w:rFonts w:cs="Liberation Sans"/>
          <w:b/>
          <w:bCs/>
          <w:sz w:val="32"/>
          <w:szCs w:val="32"/>
        </w:rPr>
        <w:t>’étape</w:t>
      </w:r>
    </w:p>
    <w:p w14:paraId="47344053" w14:textId="2F63317D" w:rsidR="004164D4" w:rsidRDefault="005B0E0D" w:rsidP="00DA3388">
      <w:pPr>
        <w:tabs>
          <w:tab w:val="left" w:pos="3093"/>
        </w:tabs>
        <w:ind w:left="0"/>
      </w:pPr>
      <w:r w:rsidRPr="005B0E0D">
        <w:drawing>
          <wp:inline distT="0" distB="0" distL="0" distR="0" wp14:anchorId="0B6E6819" wp14:editId="19620CB3">
            <wp:extent cx="6840220" cy="2863215"/>
            <wp:effectExtent l="0" t="0" r="0" b="0"/>
            <wp:docPr id="148900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8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2C77" w14:textId="77777777" w:rsidR="004164D4" w:rsidRDefault="004164D4" w:rsidP="00DA3388">
      <w:pPr>
        <w:tabs>
          <w:tab w:val="left" w:pos="3093"/>
        </w:tabs>
        <w:ind w:left="0"/>
      </w:pPr>
    </w:p>
    <w:p w14:paraId="7236E887" w14:textId="3E3C2105" w:rsidR="004164D4" w:rsidRPr="00032886" w:rsidRDefault="005B0E0D" w:rsidP="005B0E0D">
      <w:pPr>
        <w:tabs>
          <w:tab w:val="left" w:pos="3093"/>
        </w:tabs>
        <w:ind w:left="0"/>
      </w:pPr>
      <w:r w:rsidRPr="005B0E0D">
        <w:t>Afin d</w:t>
      </w:r>
      <w:r>
        <w:t xml:space="preserve">’être </w:t>
      </w:r>
      <w:proofErr w:type="spellStart"/>
      <w:proofErr w:type="gramStart"/>
      <w:r>
        <w:t>sur</w:t>
      </w:r>
      <w:proofErr w:type="spellEnd"/>
      <w:proofErr w:type="gramEnd"/>
      <w:r>
        <w:t xml:space="preserve"> de </w:t>
      </w:r>
      <w:r w:rsidRPr="005B0E0D">
        <w:t xml:space="preserve">la compatibilité des logins avec les systèmes d’authentification d’entreprise, tous les caractères non alphabétiques </w:t>
      </w:r>
      <w:r>
        <w:t>s</w:t>
      </w:r>
      <w:r w:rsidRPr="005B0E0D">
        <w:t xml:space="preserve">ont supprimés après </w:t>
      </w:r>
      <w:proofErr w:type="spellStart"/>
      <w:r w:rsidRPr="005B0E0D">
        <w:t>normalisatio</w:t>
      </w:r>
      <w:proofErr w:type="spellEnd"/>
      <w:r w:rsidRPr="005B0E0D">
        <w:t xml:space="preserve">. Cette méthode assure des identifiants robustes, portables et </w:t>
      </w:r>
      <w:proofErr w:type="spellStart"/>
      <w:r w:rsidRPr="005B0E0D">
        <w:t>sans</w:t>
      </w:r>
      <w:r>
        <w:t>bug</w:t>
      </w:r>
      <w:proofErr w:type="spellEnd"/>
    </w:p>
    <w:sectPr w:rsidR="004164D4" w:rsidRPr="000328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567" w:bottom="709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CB3D" w14:textId="77777777" w:rsidR="009E7140" w:rsidRDefault="009E7140">
      <w:r>
        <w:separator/>
      </w:r>
    </w:p>
  </w:endnote>
  <w:endnote w:type="continuationSeparator" w:id="0">
    <w:p w14:paraId="63B97782" w14:textId="77777777" w:rsidR="009E7140" w:rsidRDefault="009E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7E10" w14:textId="77777777" w:rsidR="00DA3388" w:rsidRDefault="00DA3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EB67" w14:textId="7D6FB647" w:rsidR="005A6D47" w:rsidRPr="00DA3388" w:rsidRDefault="00000000">
    <w:pPr>
      <w:pStyle w:val="Footer"/>
      <w:pBdr>
        <w:top w:val="single" w:sz="2" w:space="1" w:color="00000A"/>
      </w:pBdr>
      <w:tabs>
        <w:tab w:val="clear" w:pos="4621"/>
        <w:tab w:val="clear" w:pos="9157"/>
        <w:tab w:val="center" w:pos="4536"/>
        <w:tab w:val="right" w:pos="10710"/>
      </w:tabs>
      <w:ind w:left="0"/>
      <w:rPr>
        <w:lang w:val="es-ES"/>
      </w:rPr>
    </w:pP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FILENAME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="00437CA1">
      <w:rPr>
        <w:rFonts w:ascii="Liberation Sans" w:hAnsi="Liberation Sans"/>
        <w:i/>
        <w:iCs/>
        <w:noProof/>
        <w:sz w:val="20"/>
        <w:szCs w:val="20"/>
        <w:lang w:val="es-ES"/>
      </w:rPr>
      <w:t>PYT26_B05_E03_A-BALAN_A-ORIEUX.docx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="00DA3388">
      <w:rPr>
        <w:rFonts w:ascii="Liberation Sans" w:hAnsi="Liberation Sans"/>
        <w:i/>
        <w:iCs/>
        <w:sz w:val="20"/>
        <w:szCs w:val="20"/>
      </w:rPr>
      <w:t xml:space="preserve"> &amp; ORIEUX Adrien</w:t>
    </w:r>
    <w:r w:rsidRPr="00DA3388">
      <w:rPr>
        <w:rFonts w:ascii="Liberation Sans" w:hAnsi="Liberation Sans"/>
        <w:i/>
        <w:iCs/>
        <w:sz w:val="20"/>
        <w:szCs w:val="20"/>
        <w:lang w:val="es-ES"/>
      </w:rPr>
      <w:tab/>
      <w:t xml:space="preserve">page 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PAGE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Pr="00DA3388">
      <w:rPr>
        <w:rFonts w:ascii="Liberation Sans" w:hAnsi="Liberation Sans"/>
        <w:i/>
        <w:iCs/>
        <w:sz w:val="20"/>
        <w:szCs w:val="20"/>
        <w:lang w:val="es-ES"/>
      </w:rPr>
      <w:t>/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NUMPAGES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7DD" w14:textId="77777777" w:rsidR="00DA3388" w:rsidRDefault="00DA3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A5073" w14:textId="77777777" w:rsidR="009E7140" w:rsidRDefault="009E7140">
      <w:r>
        <w:rPr>
          <w:color w:val="000000"/>
        </w:rPr>
        <w:separator/>
      </w:r>
    </w:p>
  </w:footnote>
  <w:footnote w:type="continuationSeparator" w:id="0">
    <w:p w14:paraId="5105A28D" w14:textId="77777777" w:rsidR="009E7140" w:rsidRDefault="009E7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C65E" w14:textId="77777777" w:rsidR="00DA3388" w:rsidRDefault="00DA3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3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40"/>
      <w:gridCol w:w="8363"/>
    </w:tblGrid>
    <w:tr w:rsidR="007D5C1B" w14:paraId="6B121C46" w14:textId="77777777">
      <w:trPr>
        <w:jc w:val="center"/>
      </w:trPr>
      <w:tc>
        <w:tcPr>
          <w:tcW w:w="2440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D5EB716" w14:textId="093CD3FA" w:rsidR="005A6D47" w:rsidRDefault="00DA3388">
          <w:pPr>
            <w:pStyle w:val="Header"/>
            <w:ind w:left="0"/>
            <w:jc w:val="center"/>
            <w:rPr>
              <w:rFonts w:ascii="Liberation Serif" w:hAnsi="Liberation Serif"/>
              <w:b/>
              <w:bCs/>
            </w:rPr>
          </w:pPr>
          <w:r>
            <w:rPr>
              <w:rFonts w:ascii="Liberation Serif" w:hAnsi="Liberation Serif"/>
              <w:b/>
              <w:bCs/>
            </w:rPr>
            <w:t>2026</w:t>
          </w:r>
        </w:p>
      </w:tc>
      <w:tc>
        <w:tcPr>
          <w:tcW w:w="8363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  <w:vAlign w:val="center"/>
        </w:tcPr>
        <w:p w14:paraId="25A2A148" w14:textId="05FC91F1" w:rsidR="005A6D47" w:rsidRDefault="00DA3388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PROJET SIO JANVIER</w:t>
          </w:r>
        </w:p>
      </w:tc>
    </w:tr>
    <w:tr w:rsidR="007D5C1B" w14:paraId="6DB73BAD" w14:textId="77777777">
      <w:trPr>
        <w:trHeight w:val="229"/>
        <w:jc w:val="center"/>
      </w:trPr>
      <w:tc>
        <w:tcPr>
          <w:tcW w:w="2440" w:type="dxa"/>
          <w:vMerge w:val="restart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0D39075" w14:textId="26B76C01" w:rsidR="005A6D47" w:rsidRDefault="00000000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BTS SIO</w:t>
          </w:r>
          <w:r>
            <w:rPr>
              <w:rFonts w:ascii="Liberation Serif" w:hAnsi="Liberation Serif"/>
              <w:b/>
              <w:sz w:val="28"/>
            </w:rPr>
            <w:br/>
            <w:t xml:space="preserve"> 1</w:t>
          </w:r>
          <w:r w:rsidR="00EB0C5A">
            <w:rPr>
              <w:rFonts w:ascii="Liberation Serif" w:hAnsi="Liberation Serif"/>
              <w:b/>
              <w:sz w:val="28"/>
            </w:rPr>
            <w:t xml:space="preserve"> </w:t>
          </w:r>
          <w:r>
            <w:rPr>
              <w:rFonts w:ascii="Liberation Serif" w:hAnsi="Liberation Serif"/>
              <w:b/>
              <w:sz w:val="28"/>
            </w:rPr>
            <w:t>SIO</w:t>
          </w:r>
          <w:r w:rsidR="00EB0C5A">
            <w:rPr>
              <w:rFonts w:ascii="Liberation Serif" w:hAnsi="Liberation Serif"/>
              <w:b/>
              <w:sz w:val="28"/>
            </w:rPr>
            <w:t>A</w:t>
          </w:r>
          <w:r w:rsidR="00EB0C5A">
            <w:rPr>
              <w:rFonts w:ascii="Liberation Serif" w:hAnsi="Liberation Serif"/>
              <w:b/>
              <w:sz w:val="28"/>
            </w:rPr>
            <w:br/>
            <w:t>Groupe A</w:t>
          </w:r>
        </w:p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F59A90D" w14:textId="5E4BBF18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Auteur</w:t>
          </w:r>
          <w:r w:rsidR="00DA3388">
            <w:rPr>
              <w:rFonts w:ascii="Liberation Serif" w:hAnsi="Liberation Serif"/>
            </w:rPr>
            <w:t>s</w:t>
          </w:r>
          <w:r>
            <w:rPr>
              <w:rFonts w:ascii="Liberation Serif" w:hAnsi="Liberation Serif"/>
            </w:rPr>
            <w:t> : BALAN—HAYASHI Aïto</w:t>
          </w:r>
          <w:r w:rsidR="00DA3388">
            <w:rPr>
              <w:rFonts w:ascii="Liberation Serif" w:hAnsi="Liberation Serif"/>
            </w:rPr>
            <w:t xml:space="preserve"> &amp; Orieux Adrien</w:t>
          </w:r>
        </w:p>
      </w:tc>
    </w:tr>
    <w:tr w:rsidR="007D5C1B" w14:paraId="706ADEA7" w14:textId="77777777">
      <w:trPr>
        <w:jc w:val="center"/>
      </w:trPr>
      <w:tc>
        <w:tcPr>
          <w:tcW w:w="2440" w:type="dxa"/>
          <w:vMerge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9794187" w14:textId="77777777" w:rsidR="005A6D47" w:rsidRDefault="005A6D47"/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0259F88F" w14:textId="5873DEE0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Date de rédaction :</w:t>
          </w:r>
          <w:r w:rsidR="00EB0C5A">
            <w:rPr>
              <w:rFonts w:ascii="Liberation Serif" w:hAnsi="Liberation Serif"/>
            </w:rPr>
            <w:t> </w:t>
          </w:r>
          <w:r w:rsidR="00DA3388">
            <w:rPr>
              <w:rFonts w:ascii="Liberation Serif" w:hAnsi="Liberation Serif"/>
            </w:rPr>
            <w:t>0</w:t>
          </w:r>
          <w:r w:rsidR="004164D4">
            <w:rPr>
              <w:rFonts w:ascii="Liberation Serif" w:hAnsi="Liberation Serif"/>
            </w:rPr>
            <w:t>6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01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2026</w:t>
          </w:r>
        </w:p>
        <w:p w14:paraId="2BD39E41" w14:textId="4B2EC078" w:rsidR="00DA3388" w:rsidRDefault="00DA3388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Groupe : 05</w:t>
          </w:r>
        </w:p>
      </w:tc>
    </w:tr>
  </w:tbl>
  <w:p w14:paraId="4EECB1F7" w14:textId="77777777" w:rsidR="005A6D47" w:rsidRDefault="005A6D47">
    <w:pPr>
      <w:pStyle w:val="Header"/>
      <w:ind w:left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B9F4" w14:textId="77777777" w:rsidR="00DA3388" w:rsidRDefault="00DA3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A52"/>
    <w:multiLevelType w:val="multilevel"/>
    <w:tmpl w:val="652E24A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4A293B25"/>
    <w:multiLevelType w:val="multilevel"/>
    <w:tmpl w:val="6D9A36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72B30387"/>
    <w:multiLevelType w:val="multilevel"/>
    <w:tmpl w:val="238C3224"/>
    <w:styleLink w:val="Aucu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."/>
      <w:lvlJc w:val="left"/>
      <w:pPr>
        <w:ind w:left="1080" w:hanging="360"/>
      </w:pPr>
    </w:lvl>
    <w:lvl w:ilvl="2">
      <w:start w:val="1"/>
      <w:numFmt w:val="none"/>
      <w:lvlText w:val="."/>
      <w:lvlJc w:val="left"/>
      <w:pPr>
        <w:ind w:left="1440" w:hanging="360"/>
      </w:pPr>
    </w:lvl>
    <w:lvl w:ilvl="3">
      <w:start w:val="1"/>
      <w:numFmt w:val="none"/>
      <w:lvlText w:val="."/>
      <w:lvlJc w:val="left"/>
      <w:pPr>
        <w:ind w:left="1800" w:hanging="360"/>
      </w:pPr>
    </w:lvl>
    <w:lvl w:ilvl="4">
      <w:start w:val="1"/>
      <w:numFmt w:val="none"/>
      <w:lvlText w:val="."/>
      <w:lvlJc w:val="left"/>
      <w:pPr>
        <w:ind w:left="2160" w:hanging="360"/>
      </w:pPr>
    </w:lvl>
    <w:lvl w:ilvl="5">
      <w:start w:val="1"/>
      <w:numFmt w:val="none"/>
      <w:lvlText w:val="."/>
      <w:lvlJc w:val="left"/>
      <w:pPr>
        <w:ind w:left="2520" w:hanging="360"/>
      </w:pPr>
    </w:lvl>
    <w:lvl w:ilvl="6">
      <w:start w:val="1"/>
      <w:numFmt w:val="none"/>
      <w:lvlText w:val="."/>
      <w:lvlJc w:val="left"/>
      <w:pPr>
        <w:ind w:left="2880" w:hanging="360"/>
      </w:pPr>
    </w:lvl>
    <w:lvl w:ilvl="7">
      <w:start w:val="1"/>
      <w:numFmt w:val="none"/>
      <w:lvlText w:val="."/>
      <w:lvlJc w:val="left"/>
      <w:pPr>
        <w:ind w:left="3240" w:hanging="360"/>
      </w:pPr>
    </w:lvl>
    <w:lvl w:ilvl="8">
      <w:start w:val="1"/>
      <w:numFmt w:val="none"/>
      <w:lvlText w:val="."/>
      <w:lvlJc w:val="left"/>
      <w:pPr>
        <w:ind w:left="3600" w:hanging="360"/>
      </w:pPr>
    </w:lvl>
  </w:abstractNum>
  <w:num w:numId="1" w16cid:durableId="2038892961">
    <w:abstractNumId w:val="2"/>
  </w:num>
  <w:num w:numId="2" w16cid:durableId="287323488">
    <w:abstractNumId w:val="0"/>
  </w:num>
  <w:num w:numId="3" w16cid:durableId="148879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64C"/>
    <w:rsid w:val="00032886"/>
    <w:rsid w:val="001A6675"/>
    <w:rsid w:val="002D5188"/>
    <w:rsid w:val="002E4B09"/>
    <w:rsid w:val="00384BB5"/>
    <w:rsid w:val="004164D4"/>
    <w:rsid w:val="00437CA1"/>
    <w:rsid w:val="005A6D47"/>
    <w:rsid w:val="005B0E0D"/>
    <w:rsid w:val="00964710"/>
    <w:rsid w:val="009E7140"/>
    <w:rsid w:val="00B70AB8"/>
    <w:rsid w:val="00D1364C"/>
    <w:rsid w:val="00D37B5A"/>
    <w:rsid w:val="00DA3388"/>
    <w:rsid w:val="00E310D1"/>
    <w:rsid w:val="00EB0C5A"/>
    <w:rsid w:val="00F0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96770"/>
  <w15:docId w15:val="{0A82B526-3248-4DD6-8768-B1994B4B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fr-FR" w:eastAsia="en-US" w:bidi="ar-SA"/>
      </w:rPr>
    </w:rPrDefault>
    <w:pPrDefault>
      <w:pPr>
        <w:widowControl w:val="0"/>
        <w:autoSpaceDN w:val="0"/>
        <w:ind w:left="85" w:right="85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21"/>
        <w:tab w:val="right" w:pos="9157"/>
      </w:tabs>
    </w:pPr>
  </w:style>
  <w:style w:type="paragraph" w:styleId="Footer">
    <w:name w:val="footer"/>
    <w:basedOn w:val="Standard"/>
    <w:pPr>
      <w:tabs>
        <w:tab w:val="center" w:pos="4621"/>
        <w:tab w:val="right" w:pos="9157"/>
      </w:tabs>
    </w:pPr>
  </w:style>
  <w:style w:type="paragraph" w:customStyle="1" w:styleId="TableContents">
    <w:name w:val="Table Contents"/>
    <w:basedOn w:val="Standard"/>
  </w:style>
  <w:style w:type="paragraph" w:styleId="Title">
    <w:name w:val="Title"/>
    <w:basedOn w:val="Heading"/>
    <w:uiPriority w:val="10"/>
    <w:qFormat/>
  </w:style>
  <w:style w:type="character" w:customStyle="1" w:styleId="En-tteCar">
    <w:name w:val="En-tête Car"/>
    <w:basedOn w:val="DefaultParagraphFont"/>
  </w:style>
  <w:style w:type="character" w:customStyle="1" w:styleId="PieddepageCar">
    <w:name w:val="Pied de page Car"/>
    <w:basedOn w:val="DefaultParagraphFont"/>
  </w:style>
  <w:style w:type="paragraph" w:styleId="NoSpacing">
    <w:name w:val="No Spacing"/>
    <w:pPr>
      <w:widowControl/>
      <w:suppressAutoHyphens/>
      <w:ind w:left="0" w:right="0"/>
    </w:pPr>
    <w:rPr>
      <w:rFonts w:ascii="Times New Roman" w:eastAsia="Times New Roman" w:hAnsi="Times New Roman" w:cs="Times New Roman"/>
      <w:color w:val="00000A"/>
      <w:kern w:val="0"/>
      <w:sz w:val="24"/>
      <w:szCs w:val="24"/>
      <w:lang w:eastAsia="fr-FR"/>
    </w:rPr>
  </w:style>
  <w:style w:type="paragraph" w:styleId="ListParagraph">
    <w:name w:val="List Paragraph"/>
    <w:basedOn w:val="Normal"/>
    <w:pPr>
      <w:ind w:left="720"/>
      <w:contextualSpacing/>
    </w:pPr>
  </w:style>
  <w:style w:type="numbering" w:customStyle="1" w:styleId="Aucuneliste1">
    <w:name w:val="Aucune liste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Aïto Balan</cp:lastModifiedBy>
  <cp:revision>8</cp:revision>
  <cp:lastPrinted>2026-01-06T12:28:00Z</cp:lastPrinted>
  <dcterms:created xsi:type="dcterms:W3CDTF">2025-10-02T07:55:00Z</dcterms:created>
  <dcterms:modified xsi:type="dcterms:W3CDTF">2026-01-06T12:29:00Z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jp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