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 xmlns:w="http://schemas.openxmlformats.org/wordprocessingml/2006/main">
        <w:jc w:val="center"/>
        <w:rPr>
          <w:b w:val="1"/>
          <w:sz w:val="28"/>
          <w:szCs w:val="28"/>
          <w:u w:val="single"/>
        </w:rPr>
      </w:pPr>
      <w:r xmlns:w="http://schemas.openxmlformats.org/wordprocessingml/2006/main"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Learning activity 2-06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the entity-relationship (E/R) diagram of a database for </w:t>
      </w:r>
      <w:r xmlns:w="http://schemas.openxmlformats.org/wordprocessingml/2006/main" w:rsidDel="00000000" w:rsidR="00000000" w:rsidRPr="00000000">
        <w:rPr>
          <w:sz w:val="24"/>
          <w:szCs w:val="24"/>
          <w:rtl w:val="0"/>
        </w:rPr>
        <w:t xml:space="preserve">the management of personnel and government of a city council. The description of the information system we have is as follows: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 xmlns:w="http://schemas.openxmlformats.org/wordprocessingml/2006/main">
        <w:jc w:val="both"/>
        <w:rPr/>
      </w:pPr>
      <w:bookmarkStart xmlns:w="http://schemas.openxmlformats.org/wordprocessingml/2006/main" w:colFirst="0" w:colLast="0" w:name="_heading=h.gjdgxs" w:id="0"/>
      <w:bookmarkEnd xmlns:w="http://schemas.openxmlformats.org/wordprocessingml/2006/main" w:id="0"/>
      <w:r xmlns:w="http://schemas.openxmlformats.org/wordprocessingml/2006/main" w:rsidDel="00000000" w:rsidR="00000000" w:rsidRPr="00000000">
        <w:rPr>
          <w:rtl w:val="0"/>
        </w:rPr>
        <w:t xml:space="preserve">Their personal data (ID, name, surname, address, telephone number) is stored for all the people who currently work at the town hall.</w:t>
      </w:r>
    </w:p>
    <w:p w:rsidR="00000000" w:rsidDel="00000000" w:rsidP="00000000" w:rsidRDefault="00000000" w:rsidRPr="00000000" w14:paraId="00000008">
      <w:pPr xmlns:w="http://schemas.openxmlformats.org/wordprocessingml/2006/main"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The people of the town hall can be councilors, civil servants and labor personnel.</w:t>
      </w:r>
    </w:p>
    <w:p w:rsidR="00000000" w:rsidDel="00000000" w:rsidP="00000000" w:rsidRDefault="00000000" w:rsidRPr="00000000" w14:paraId="00000009">
      <w:pPr xmlns:w="http://schemas.openxmlformats.org/wordprocessingml/2006/main">
        <w:numPr>
          <w:ilvl w:val="0"/>
          <w:numId w:val="1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For councilors, information is stored about the political group to which they belong, whether or not they are full-time, and the salary they receive.</w:t>
      </w:r>
    </w:p>
    <w:p w:rsidR="00000000" w:rsidDel="00000000" w:rsidP="00000000" w:rsidRDefault="00000000" w:rsidRPr="00000000" w14:paraId="0000000A">
      <w:pPr xmlns:w="http://schemas.openxmlformats.org/wordprocessingml/2006/main">
        <w:numPr>
          <w:ilvl w:val="0"/>
          <w:numId w:val="1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For civil servants, their access level, qualification, and date of entry are stored.</w:t>
      </w:r>
    </w:p>
    <w:p w:rsidR="00000000" w:rsidDel="00000000" w:rsidP="00000000" w:rsidRDefault="00000000" w:rsidRPr="00000000" w14:paraId="0000000B">
      <w:pPr xmlns:w="http://schemas.openxmlformats.org/wordprocessingml/2006/main">
        <w:numPr>
          <w:ilvl w:val="0"/>
          <w:numId w:val="1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those belonging to the workforce, we have their contract data (contract date, type of contract, end date, daily work hours).</w:t>
      </w:r>
    </w:p>
    <w:p w:rsidR="00000000" w:rsidDel="00000000" w:rsidP="00000000" w:rsidRDefault="00000000" w:rsidRPr="00000000" w14:paraId="0000000C">
      <w:pPr xmlns:w="http://schemas.openxmlformats.org/wordprocessingml/2006/main">
        <w:numPr>
          <w:ilvl w:val="0"/>
          <w:numId w:val="1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A councilor can be an official or a member of the labor force. There cannot be a worker who is both an official and a worker.</w:t>
      </w:r>
    </w:p>
    <w:p w:rsidR="00000000" w:rsidDel="00000000" w:rsidP="00000000" w:rsidRDefault="00000000" w:rsidRPr="00000000" w14:paraId="0000000D">
      <w:pPr xmlns:w="http://schemas.openxmlformats.org/wordprocessingml/2006/main"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Councilors can be appointed council representatives of a certain area.</w:t>
      </w:r>
    </w:p>
    <w:p w:rsidR="00000000" w:rsidDel="00000000" w:rsidP="00000000" w:rsidRDefault="00000000" w:rsidRPr="00000000" w14:paraId="0000000E">
      <w:pPr xmlns:w="http://schemas.openxmlformats.org/wordprocessingml/2006/main">
        <w:numPr>
          <w:ilvl w:val="0"/>
          <w:numId w:val="2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In an area there can be several representative councilors and there must necessarily always be one representative.</w:t>
      </w:r>
    </w:p>
    <w:p w:rsidR="00000000" w:rsidDel="00000000" w:rsidP="00000000" w:rsidRDefault="00000000" w:rsidRPr="00000000" w14:paraId="0000000F">
      <w:pPr xmlns:w="http://schemas.openxmlformats.org/wordprocessingml/2006/main">
        <w:numPr>
          <w:ilvl w:val="0"/>
          <w:numId w:val="2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A councilor may not be a representative in any area.</w:t>
      </w:r>
    </w:p>
    <w:p w:rsidR="00000000" w:rsidDel="00000000" w:rsidP="00000000" w:rsidRDefault="00000000" w:rsidRPr="00000000" w14:paraId="00000010">
      <w:pPr xmlns:w="http://schemas.openxmlformats.org/wordprocessingml/2006/main">
        <w:numPr>
          <w:ilvl w:val="0"/>
          <w:numId w:val="2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For the position of representative, the date on which a councilor accepted that position must be stored.</w:t>
      </w:r>
    </w:p>
    <w:p w:rsidR="00000000" w:rsidDel="00000000" w:rsidP="00000000" w:rsidRDefault="00000000" w:rsidRPr="00000000" w14:paraId="00000011">
      <w:pPr xmlns:w="http://schemas.openxmlformats.org/wordprocessingml/2006/main"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Plenary sessions are held in the town hall. Information is recorded on all the plenary sessions held, not only those that included the current councilors. These plenary sessions have a date and time of completion and an agenda.</w:t>
      </w:r>
    </w:p>
    <w:p w:rsidR="00000000" w:rsidDel="00000000" w:rsidP="00000000" w:rsidRDefault="00000000" w:rsidRPr="00000000" w14:paraId="00000012">
      <w:pPr xmlns:w="http://schemas.openxmlformats.org/wordprocessingml/2006/main">
        <w:numPr>
          <w:ilvl w:val="0"/>
          <w:numId w:val="3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For each plenary session, a record is drawn up.</w:t>
      </w:r>
    </w:p>
    <w:p w:rsidR="00000000" w:rsidDel="00000000" w:rsidP="00000000" w:rsidRDefault="00000000" w:rsidRPr="00000000" w14:paraId="00000013">
      <w:pPr xmlns:w="http://schemas.openxmlformats.org/wordprocessingml/2006/main">
        <w:numPr>
          <w:ilvl w:val="0"/>
          <w:numId w:val="3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A plenary session may not have minutes when it has not yet been written.</w:t>
      </w:r>
    </w:p>
    <w:p w:rsidR="00000000" w:rsidDel="00000000" w:rsidP="00000000" w:rsidRDefault="00000000" w:rsidRPr="00000000" w14:paraId="00000014">
      <w:pPr xmlns:w="http://schemas.openxmlformats.org/wordprocessingml/2006/main">
        <w:numPr>
          <w:ilvl w:val="0"/>
          <w:numId w:val="3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Each minute contains the agenda, the content of what was discussed in the plenary session, and the date of approval of the minute.</w:t>
      </w:r>
    </w:p>
    <w:p w:rsidR="00000000" w:rsidDel="00000000" w:rsidP="00000000" w:rsidRDefault="00000000" w:rsidRPr="00000000" w14:paraId="00000015">
      <w:pPr xmlns:w="http://schemas.openxmlformats.org/wordprocessingml/2006/main">
        <w:numPr>
          <w:ilvl w:val="0"/>
          <w:numId w:val="3"/>
        </w:numPr>
        <w:ind w:left="720" w:hanging="360"/>
        <w:jc w:val="both"/>
        <w:rPr/>
      </w:pPr>
      <w:r xmlns:w="http://schemas.openxmlformats.org/wordprocessingml/2006/main" w:rsidDel="00000000" w:rsidR="00000000" w:rsidRPr="00000000">
        <w:rPr>
          <w:rtl w:val="0"/>
        </w:rPr>
        <w:t xml:space="preserve">The councilors who attend each plenary session must be controlled.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 xmlns:w="http://schemas.openxmlformats.org/wordprocessingml/2006/main"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xmlns:w="http://schemas.openxmlformats.org/wordprocessingml/2006/main"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CFGS DAW</w:t>
    </w:r>
    <w:r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w:rsidDel="00000000" w:rsidR="00000000" w:rsidRPr="00000000">
      <w:drawing xmlns:w="http://schemas.openxmlformats.org/wordprocessingml/2006/main"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-390524</wp:posOffset>
          </wp:positionH>
          <wp:positionV relativeFrom="paragraph">
            <wp:posOffset>-162559</wp:posOffset>
          </wp:positionV>
          <wp:extent cx="1572895" cy="381635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2895" cy="3816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 xmlns:w="http://schemas.openxmlformats.org/wordprocessingml/2006/main"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xmlns:w="http://schemas.openxmlformats.org/wordprocessingml/2006/main"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Databases. Course 1 </w:t>
    </w:r>
    <w:r xmlns:w="http://schemas.openxmlformats.org/wordprocessingml/2006/main" w:rsidDel="00000000" w:rsidR="00000000" w:rsidRPr="00000000">
      <w:rPr>
        <w:b w:val="1"/>
        <w:rtl w:val="0"/>
      </w:rPr>
      <w:t xml:space="preserve">9 </w:t>
    </w:r>
    <w:r xmlns:w="http://schemas.openxmlformats.org/wordprocessingml/2006/main"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 </w:t>
    </w:r>
    <w:r xmlns:w="http://schemas.openxmlformats.org/wordprocessingml/2006/main" w:rsidDel="00000000" w:rsidR="00000000" w:rsidRPr="00000000">
      <w:rPr>
        <w:b w:val="1"/>
        <w:rtl w:val="0"/>
      </w:rPr>
      <w:t xml:space="preserve">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24B07"/>
    <w:pPr>
      <w:spacing w:after="160" w:line="259" w:lineRule="auto"/>
    </w:pPr>
    <w:rPr>
      <w:sz w:val="22"/>
      <w:szCs w:val="22"/>
      <w:lang w:eastAsia="en-US" w:val="en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nhideWhenUsed w:val="1"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 w:val="1"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 w:val="1"/>
    <w:rsid w:val="00934FE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E11E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E11EE"/>
    <w:rPr>
      <w:rFonts w:ascii="Segoe UI" w:cs="Segoe UI" w:hAnsi="Segoe UI"/>
      <w:sz w:val="18"/>
      <w:szCs w:val="18"/>
      <w:lang w:eastAsia="en-US"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1t00zjdY1Sde0BOhsUmGqAfhpg==">AMUW2mXtE72Vx+obsy/ezwEHckCqAh9W9TeMsn9xjRvNzkymtErDJcQXxQcmiSAwEweRdSvhLeOXhYFXW8QB9c3hFf+PwfZbdmkvi8Xt/89JCcM/tOph5ie7uMuf4n0qW3V5ucw92GYt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2017-10-24T10:14:00Z</dcterms:created>
  <dc:creator>luish</dc:creator>
</cp:coreProperties>
</file>