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9843631" w:rsidP="29843631" w:rsidRDefault="29843631" w14:paraId="0CCA4939" w14:textId="5B130EB1">
      <w:pPr>
        <w:spacing w:after="160" w:line="259" w:lineRule="auto"/>
        <w:jc w:val="center"/>
        <w:rPr>
          <w:rFonts w:ascii="Calibri Light" w:hAnsi="Calibri Light" w:eastAsia="Calibri Light" w:cs="Calibri Light"/>
          <w:noProof w:val="0"/>
          <w:sz w:val="72"/>
          <w:szCs w:val="72"/>
          <w:lang w:val="es-ES"/>
        </w:rPr>
      </w:pPr>
      <w:r w:rsidRPr="29843631" w:rsidR="29843631">
        <w:rPr>
          <w:rFonts w:ascii="Calibri Light" w:hAnsi="Calibri Light" w:eastAsia="Calibri Light" w:cs="Calibri Light"/>
          <w:caps w:val="1"/>
          <w:noProof w:val="0"/>
          <w:color w:val="4471C4"/>
          <w:sz w:val="72"/>
          <w:szCs w:val="72"/>
          <w:lang w:val="es-ES"/>
        </w:rPr>
        <w:t>SOFTWARE PARA ROBOTS: PRACTICA 11</w:t>
      </w:r>
    </w:p>
    <w:p w:rsidR="29843631" w:rsidP="29843631" w:rsidRDefault="29843631" w14:paraId="01399500" w14:textId="168D1DCD">
      <w:pPr>
        <w:spacing w:after="160" w:line="259" w:lineRule="auto"/>
        <w:jc w:val="center"/>
        <w:rPr>
          <w:rFonts w:ascii="Calibri" w:hAnsi="Calibri" w:eastAsia="Calibri" w:cs="Calibri"/>
          <w:noProof w:val="0"/>
          <w:sz w:val="28"/>
          <w:szCs w:val="28"/>
          <w:lang w:val="es-ES"/>
        </w:rPr>
      </w:pPr>
    </w:p>
    <w:p w:rsidR="29843631" w:rsidP="29843631" w:rsidRDefault="29843631" w14:paraId="3F38018E" w14:textId="0A9DC7B5">
      <w:pPr>
        <w:spacing w:after="160" w:line="259" w:lineRule="auto"/>
        <w:jc w:val="center"/>
        <w:rPr>
          <w:rFonts w:ascii="Calibri" w:hAnsi="Calibri" w:eastAsia="Calibri" w:cs="Calibri"/>
          <w:noProof w:val="0"/>
          <w:sz w:val="28"/>
          <w:szCs w:val="28"/>
          <w:lang w:val="es-ES"/>
        </w:rPr>
      </w:pPr>
    </w:p>
    <w:p w:rsidR="29843631" w:rsidP="29843631" w:rsidRDefault="29843631" w14:paraId="23225594" w14:textId="2726D8EA">
      <w:pPr>
        <w:spacing w:after="160" w:line="259" w:lineRule="auto"/>
        <w:jc w:val="center"/>
        <w:rPr>
          <w:rFonts w:ascii="Calibri" w:hAnsi="Calibri" w:eastAsia="Calibri" w:cs="Calibri"/>
          <w:noProof w:val="0"/>
          <w:sz w:val="28"/>
          <w:szCs w:val="28"/>
          <w:lang w:val="es-ES"/>
        </w:rPr>
      </w:pPr>
    </w:p>
    <w:p w:rsidR="29843631" w:rsidP="29843631" w:rsidRDefault="29843631" w14:paraId="4CED93C3" w14:textId="05462C62">
      <w:pPr>
        <w:spacing w:after="160" w:line="259" w:lineRule="auto"/>
        <w:jc w:val="center"/>
        <w:rPr>
          <w:rFonts w:ascii="Calibri" w:hAnsi="Calibri" w:eastAsia="Calibri" w:cs="Calibri"/>
          <w:noProof w:val="0"/>
          <w:sz w:val="28"/>
          <w:szCs w:val="28"/>
          <w:lang w:val="es-ES"/>
        </w:rPr>
      </w:pPr>
    </w:p>
    <w:p w:rsidR="29843631" w:rsidP="29843631" w:rsidRDefault="29843631" w14:paraId="33B9071A" w14:textId="410B8F58">
      <w:pPr>
        <w:spacing w:after="160" w:line="259" w:lineRule="auto"/>
        <w:jc w:val="center"/>
        <w:rPr>
          <w:rFonts w:ascii="Calibri" w:hAnsi="Calibri" w:eastAsia="Calibri" w:cs="Calibri"/>
          <w:noProof w:val="0"/>
          <w:sz w:val="28"/>
          <w:szCs w:val="28"/>
          <w:lang w:val="es-ES"/>
        </w:rPr>
      </w:pPr>
    </w:p>
    <w:p w:rsidR="29843631" w:rsidP="29843631" w:rsidRDefault="29843631" w14:paraId="025443F9" w14:textId="66B38845">
      <w:pPr>
        <w:spacing w:after="160" w:line="259" w:lineRule="auto"/>
        <w:jc w:val="center"/>
        <w:rPr>
          <w:rFonts w:ascii="Calibri" w:hAnsi="Calibri" w:eastAsia="Calibri" w:cs="Calibri"/>
          <w:noProof w:val="0"/>
          <w:sz w:val="28"/>
          <w:szCs w:val="28"/>
          <w:lang w:val="es-ES"/>
        </w:rPr>
      </w:pPr>
    </w:p>
    <w:p w:rsidR="29843631" w:rsidP="29843631" w:rsidRDefault="29843631" w14:paraId="0FD22754" w14:textId="43D60270">
      <w:pPr>
        <w:spacing w:after="160" w:line="259" w:lineRule="auto"/>
        <w:jc w:val="center"/>
        <w:rPr>
          <w:rFonts w:ascii="Calibri" w:hAnsi="Calibri" w:eastAsia="Calibri" w:cs="Calibri"/>
          <w:noProof w:val="0"/>
          <w:sz w:val="28"/>
          <w:szCs w:val="28"/>
          <w:lang w:val="es-ES"/>
        </w:rPr>
      </w:pPr>
    </w:p>
    <w:p w:rsidR="29843631" w:rsidP="29843631" w:rsidRDefault="29843631" w14:paraId="1897A706" w14:textId="6157C9A7">
      <w:pPr>
        <w:spacing w:after="160" w:line="259" w:lineRule="auto"/>
        <w:jc w:val="center"/>
        <w:rPr>
          <w:rFonts w:ascii="Calibri" w:hAnsi="Calibri" w:eastAsia="Calibri" w:cs="Calibri"/>
          <w:noProof w:val="0"/>
          <w:sz w:val="28"/>
          <w:szCs w:val="28"/>
          <w:lang w:val="es-ES"/>
        </w:rPr>
      </w:pPr>
    </w:p>
    <w:p w:rsidR="29843631" w:rsidP="29843631" w:rsidRDefault="29843631" w14:paraId="3F927E64" w14:textId="7B9BA175">
      <w:pPr>
        <w:spacing w:after="160" w:line="259" w:lineRule="auto"/>
        <w:jc w:val="center"/>
        <w:rPr>
          <w:rFonts w:ascii="Calibri" w:hAnsi="Calibri" w:eastAsia="Calibri" w:cs="Calibri"/>
          <w:noProof w:val="0"/>
          <w:sz w:val="28"/>
          <w:szCs w:val="28"/>
          <w:lang w:val="es-ES"/>
        </w:rPr>
      </w:pPr>
      <w:r w:rsidRPr="29843631" w:rsidR="29843631">
        <w:rPr>
          <w:rFonts w:ascii="Calibri" w:hAnsi="Calibri" w:eastAsia="Calibri" w:cs="Calibri"/>
          <w:caps w:val="1"/>
          <w:noProof w:val="0"/>
          <w:color w:val="4471C4"/>
          <w:sz w:val="28"/>
          <w:szCs w:val="28"/>
          <w:lang w:val="es"/>
        </w:rPr>
        <w:t>ALBERTO NUÑEZ GARCIA UO258455</w:t>
      </w:r>
    </w:p>
    <w:p w:rsidR="29843631" w:rsidP="29843631" w:rsidRDefault="29843631" w14:paraId="53F5EDA8" w14:textId="58CD2FD5">
      <w:pPr>
        <w:spacing w:after="160" w:line="259" w:lineRule="auto"/>
        <w:jc w:val="center"/>
        <w:rPr>
          <w:rFonts w:ascii="Calibri" w:hAnsi="Calibri" w:eastAsia="Calibri" w:cs="Calibri"/>
          <w:noProof w:val="0"/>
          <w:sz w:val="28"/>
          <w:szCs w:val="28"/>
          <w:lang w:val="es-ES"/>
        </w:rPr>
      </w:pPr>
      <w:r w:rsidRPr="29843631" w:rsidR="29843631">
        <w:rPr>
          <w:rFonts w:ascii="Calibri" w:hAnsi="Calibri" w:eastAsia="Calibri" w:cs="Calibri"/>
          <w:caps w:val="1"/>
          <w:noProof w:val="0"/>
          <w:color w:val="4471C4"/>
          <w:sz w:val="28"/>
          <w:szCs w:val="28"/>
          <w:lang w:val="es"/>
        </w:rPr>
        <w:t>SANTIAGO FIDALGO SALLES UO265578</w:t>
      </w:r>
    </w:p>
    <w:p w:rsidR="29843631" w:rsidP="29843631" w:rsidRDefault="29843631" w14:paraId="5502AF85" w14:textId="11DFCB7B">
      <w:pPr>
        <w:spacing w:after="160" w:line="259" w:lineRule="auto"/>
        <w:jc w:val="center"/>
        <w:rPr>
          <w:rFonts w:ascii="Calibri" w:hAnsi="Calibri" w:eastAsia="Calibri" w:cs="Calibri"/>
          <w:noProof w:val="0"/>
          <w:sz w:val="28"/>
          <w:szCs w:val="28"/>
          <w:lang w:val="es-ES"/>
        </w:rPr>
      </w:pPr>
      <w:r w:rsidRPr="29843631" w:rsidR="29843631">
        <w:rPr>
          <w:rFonts w:ascii="Calibri" w:hAnsi="Calibri" w:eastAsia="Calibri" w:cs="Calibri"/>
          <w:caps w:val="1"/>
          <w:noProof w:val="0"/>
          <w:color w:val="4471C4"/>
          <w:sz w:val="28"/>
          <w:szCs w:val="28"/>
          <w:lang w:val="es"/>
        </w:rPr>
        <w:t>AITOR LLANOS IRAZOLA UO264476</w:t>
      </w:r>
    </w:p>
    <w:p w:rsidR="29843631" w:rsidP="29843631" w:rsidRDefault="29843631" w14:paraId="7F6FE7A3" w14:textId="449041FC">
      <w:pPr>
        <w:spacing w:after="160" w:line="259" w:lineRule="auto"/>
        <w:rPr>
          <w:rFonts w:ascii="Calibri" w:hAnsi="Calibri" w:eastAsia="Calibri" w:cs="Calibri"/>
          <w:noProof w:val="0"/>
          <w:sz w:val="22"/>
          <w:szCs w:val="22"/>
          <w:lang w:val="es-ES"/>
        </w:rPr>
      </w:pPr>
    </w:p>
    <w:p w:rsidR="29843631" w:rsidP="29843631" w:rsidRDefault="29843631" w14:paraId="6246F233" w14:textId="36330D65">
      <w:pPr>
        <w:spacing w:after="160" w:line="259" w:lineRule="auto"/>
        <w:rPr>
          <w:rFonts w:ascii="Calibri" w:hAnsi="Calibri" w:eastAsia="Calibri" w:cs="Calibri"/>
          <w:noProof w:val="0"/>
          <w:sz w:val="22"/>
          <w:szCs w:val="22"/>
          <w:lang w:val="es-ES"/>
        </w:rPr>
      </w:pPr>
    </w:p>
    <w:p w:rsidR="29843631" w:rsidP="29843631" w:rsidRDefault="29843631" w14:paraId="04BBBABB" w14:textId="646CA42A">
      <w:pPr>
        <w:spacing w:after="160" w:line="259" w:lineRule="auto"/>
        <w:rPr>
          <w:rFonts w:ascii="Calibri" w:hAnsi="Calibri" w:eastAsia="Calibri" w:cs="Calibri"/>
          <w:noProof w:val="0"/>
          <w:sz w:val="22"/>
          <w:szCs w:val="22"/>
          <w:lang w:val="es-ES"/>
        </w:rPr>
      </w:pPr>
    </w:p>
    <w:p w:rsidR="29843631" w:rsidP="29843631" w:rsidRDefault="29843631" w14:paraId="1C1E7297" w14:textId="2ACE6354">
      <w:pPr>
        <w:spacing w:after="160" w:line="259" w:lineRule="auto"/>
        <w:rPr>
          <w:rFonts w:ascii="Calibri" w:hAnsi="Calibri" w:eastAsia="Calibri" w:cs="Calibri"/>
          <w:noProof w:val="0"/>
          <w:sz w:val="22"/>
          <w:szCs w:val="22"/>
          <w:lang w:val="es-ES"/>
        </w:rPr>
      </w:pPr>
    </w:p>
    <w:p w:rsidR="29843631" w:rsidP="29843631" w:rsidRDefault="29843631" w14:paraId="3897BEC4" w14:textId="5B8030DB">
      <w:pPr>
        <w:spacing w:after="160" w:line="259" w:lineRule="auto"/>
        <w:rPr>
          <w:rFonts w:ascii="Calibri" w:hAnsi="Calibri" w:eastAsia="Calibri" w:cs="Calibri"/>
          <w:noProof w:val="0"/>
          <w:sz w:val="22"/>
          <w:szCs w:val="22"/>
          <w:lang w:val="es-ES"/>
        </w:rPr>
      </w:pPr>
    </w:p>
    <w:p w:rsidR="29843631" w:rsidP="29843631" w:rsidRDefault="29843631" w14:paraId="44E38547" w14:textId="790CB83F">
      <w:pPr>
        <w:spacing w:after="160" w:line="259" w:lineRule="auto"/>
        <w:rPr>
          <w:rFonts w:ascii="Calibri" w:hAnsi="Calibri" w:eastAsia="Calibri" w:cs="Calibri"/>
          <w:noProof w:val="0"/>
          <w:sz w:val="22"/>
          <w:szCs w:val="22"/>
          <w:lang w:val="es-ES"/>
        </w:rPr>
      </w:pPr>
    </w:p>
    <w:p w:rsidR="29843631" w:rsidP="29843631" w:rsidRDefault="29843631" w14:paraId="31111312" w14:textId="3BB6D705">
      <w:pPr>
        <w:spacing w:after="160" w:line="259" w:lineRule="auto"/>
        <w:rPr>
          <w:rFonts w:ascii="Calibri" w:hAnsi="Calibri" w:eastAsia="Calibri" w:cs="Calibri"/>
          <w:noProof w:val="0"/>
          <w:sz w:val="22"/>
          <w:szCs w:val="22"/>
          <w:lang w:val="es-ES"/>
        </w:rPr>
      </w:pPr>
    </w:p>
    <w:p w:rsidR="29843631" w:rsidP="29843631" w:rsidRDefault="29843631" w14:paraId="6BC823CF" w14:textId="4EB2FB34">
      <w:pPr>
        <w:spacing w:after="160" w:line="259" w:lineRule="auto"/>
        <w:rPr>
          <w:rFonts w:ascii="Calibri" w:hAnsi="Calibri" w:eastAsia="Calibri" w:cs="Calibri"/>
          <w:noProof w:val="0"/>
          <w:sz w:val="22"/>
          <w:szCs w:val="22"/>
          <w:lang w:val="es-ES"/>
        </w:rPr>
      </w:pPr>
    </w:p>
    <w:p w:rsidR="29843631" w:rsidP="29843631" w:rsidRDefault="29843631" w14:paraId="7EAA984F" w14:textId="002DBB69">
      <w:pPr>
        <w:spacing w:after="160" w:line="259" w:lineRule="auto"/>
        <w:rPr>
          <w:rFonts w:ascii="Calibri" w:hAnsi="Calibri" w:eastAsia="Calibri" w:cs="Calibri"/>
          <w:noProof w:val="0"/>
          <w:sz w:val="22"/>
          <w:szCs w:val="22"/>
          <w:lang w:val="es-ES"/>
        </w:rPr>
      </w:pPr>
    </w:p>
    <w:p w:rsidR="29843631" w:rsidP="29843631" w:rsidRDefault="29843631" w14:paraId="30A5B25F" w14:textId="53AF5ECB">
      <w:pPr>
        <w:spacing w:after="160" w:line="259" w:lineRule="auto"/>
        <w:rPr>
          <w:rFonts w:ascii="Calibri" w:hAnsi="Calibri" w:eastAsia="Calibri" w:cs="Calibri"/>
          <w:noProof w:val="0"/>
          <w:sz w:val="22"/>
          <w:szCs w:val="22"/>
          <w:lang w:val="es-ES"/>
        </w:rPr>
      </w:pPr>
    </w:p>
    <w:p w:rsidR="29843631" w:rsidP="29843631" w:rsidRDefault="29843631" w14:paraId="6FF94D62" w14:textId="34758666">
      <w:pPr>
        <w:spacing w:after="160" w:line="259" w:lineRule="auto"/>
        <w:rPr>
          <w:rFonts w:ascii="Calibri" w:hAnsi="Calibri" w:eastAsia="Calibri" w:cs="Calibri"/>
          <w:noProof w:val="0"/>
          <w:sz w:val="22"/>
          <w:szCs w:val="22"/>
          <w:lang w:val="es-ES"/>
        </w:rPr>
      </w:pPr>
    </w:p>
    <w:p w:rsidR="29843631" w:rsidP="29843631" w:rsidRDefault="29843631" w14:paraId="06825953" w14:textId="3062A4C6">
      <w:pPr>
        <w:spacing w:after="160" w:line="259" w:lineRule="auto"/>
        <w:rPr>
          <w:rFonts w:ascii="Calibri" w:hAnsi="Calibri" w:eastAsia="Calibri" w:cs="Calibri"/>
          <w:noProof w:val="0"/>
          <w:sz w:val="22"/>
          <w:szCs w:val="22"/>
          <w:lang w:val="es-ES"/>
        </w:rPr>
      </w:pPr>
    </w:p>
    <w:p w:rsidR="29843631" w:rsidP="29843631" w:rsidRDefault="29843631" w14:paraId="0F526C2B" w14:textId="3EE41B21">
      <w:pPr>
        <w:spacing w:after="160" w:line="259" w:lineRule="auto"/>
        <w:rPr>
          <w:rFonts w:ascii="Calibri" w:hAnsi="Calibri" w:eastAsia="Calibri" w:cs="Calibri"/>
          <w:noProof w:val="0"/>
          <w:sz w:val="22"/>
          <w:szCs w:val="22"/>
          <w:lang w:val="es-ES"/>
        </w:rPr>
      </w:pPr>
    </w:p>
    <w:p w:rsidR="29843631" w:rsidP="29843631" w:rsidRDefault="29843631" w14:paraId="1B34F258" w14:textId="54465AB6">
      <w:pPr>
        <w:spacing w:after="160" w:line="259" w:lineRule="auto"/>
        <w:rPr>
          <w:rFonts w:ascii="Calibri" w:hAnsi="Calibri" w:eastAsia="Calibri" w:cs="Calibri"/>
          <w:noProof w:val="0"/>
          <w:sz w:val="22"/>
          <w:szCs w:val="22"/>
          <w:lang w:val="es-ES"/>
        </w:rPr>
      </w:pPr>
    </w:p>
    <w:p w:rsidR="29843631" w:rsidP="29843631" w:rsidRDefault="29843631" w14:paraId="3A231A79" w14:textId="000EDC47">
      <w:pPr>
        <w:spacing w:after="160" w:line="259" w:lineRule="auto"/>
        <w:rPr>
          <w:rFonts w:ascii="Calibri" w:hAnsi="Calibri" w:eastAsia="Calibri" w:cs="Calibri"/>
          <w:noProof w:val="0"/>
          <w:sz w:val="22"/>
          <w:szCs w:val="22"/>
          <w:lang w:val="es-ES"/>
        </w:rPr>
      </w:pPr>
    </w:p>
    <w:p w:rsidR="29843631" w:rsidP="29843631" w:rsidRDefault="29843631" w14:paraId="456B9C1A" w14:textId="695A72E0">
      <w:pPr>
        <w:spacing w:after="160" w:line="259" w:lineRule="auto"/>
        <w:rPr>
          <w:rFonts w:ascii="Calibri" w:hAnsi="Calibri" w:eastAsia="Calibri" w:cs="Calibri"/>
          <w:noProof w:val="0"/>
          <w:sz w:val="22"/>
          <w:szCs w:val="22"/>
          <w:lang w:val="es-ES"/>
        </w:rPr>
      </w:pPr>
    </w:p>
    <w:p w:rsidR="29843631" w:rsidP="29843631" w:rsidRDefault="29843631" w14:paraId="63D1399B" w14:textId="0FCFA1F8">
      <w:pPr>
        <w:spacing w:after="160" w:line="259" w:lineRule="auto"/>
        <w:rPr>
          <w:rFonts w:ascii="Calibri" w:hAnsi="Calibri" w:eastAsia="Calibri" w:cs="Calibri"/>
          <w:noProof w:val="0"/>
          <w:sz w:val="22"/>
          <w:szCs w:val="22"/>
          <w:lang w:val="es-ES"/>
        </w:rPr>
      </w:pPr>
    </w:p>
    <w:p w:rsidR="29843631" w:rsidP="29843631" w:rsidRDefault="29843631" w14:paraId="12654BE8" w14:textId="586BC288">
      <w:pPr>
        <w:pStyle w:val="Normal"/>
        <w:spacing w:after="160" w:line="259" w:lineRule="auto"/>
        <w:rPr>
          <w:rFonts w:ascii="Calibri" w:hAnsi="Calibri" w:eastAsia="Calibri" w:cs="Calibri"/>
          <w:b w:val="1"/>
          <w:bCs w:val="1"/>
          <w:noProof w:val="0"/>
          <w:color w:val="2F5496" w:themeColor="accent1" w:themeTint="FF" w:themeShade="BF"/>
          <w:sz w:val="34"/>
          <w:szCs w:val="34"/>
          <w:lang w:val="es-ES"/>
        </w:rPr>
      </w:pPr>
      <w:r w:rsidRPr="29843631" w:rsidR="29843631">
        <w:rPr>
          <w:rFonts w:ascii="Calibri" w:hAnsi="Calibri" w:eastAsia="Calibri" w:cs="Calibri"/>
          <w:b w:val="1"/>
          <w:bCs w:val="1"/>
          <w:noProof w:val="0"/>
          <w:color w:val="2F5496" w:themeColor="accent1" w:themeTint="FF" w:themeShade="BF"/>
          <w:sz w:val="34"/>
          <w:szCs w:val="34"/>
          <w:lang w:val="es-ES"/>
        </w:rPr>
        <w:t>(Teleoperado4.1) 4.1 Actuador lineal tele operado (0,15 Puntos)</w:t>
      </w:r>
    </w:p>
    <w:p w:rsidR="29843631" w:rsidP="29843631" w:rsidRDefault="29843631" w14:paraId="3EF37423" w14:textId="496FD298">
      <w:pPr>
        <w:pStyle w:val="Normal"/>
        <w:spacing w:after="160" w:line="259" w:lineRule="auto"/>
        <w:ind w:firstLine="708"/>
        <w:rPr>
          <w:rFonts w:ascii="Calibri" w:hAnsi="Calibri" w:eastAsia="Calibri" w:cs="Calibri"/>
          <w:b w:val="1"/>
          <w:bCs w:val="1"/>
          <w:noProof w:val="0"/>
          <w:color w:val="2F5496" w:themeColor="accent1" w:themeTint="FF" w:themeShade="BF"/>
          <w:sz w:val="34"/>
          <w:szCs w:val="34"/>
          <w:lang w:val="es-ES"/>
        </w:rPr>
      </w:pPr>
      <w:r w:rsidRPr="29843631" w:rsidR="29843631">
        <w:rPr>
          <w:rFonts w:ascii="Calibri" w:hAnsi="Calibri" w:eastAsia="Calibri" w:cs="Calibri"/>
          <w:b w:val="0"/>
          <w:bCs w:val="0"/>
          <w:noProof w:val="0"/>
          <w:color w:val="auto"/>
          <w:sz w:val="28"/>
          <w:szCs w:val="28"/>
          <w:lang w:val="es-ES"/>
        </w:rPr>
        <w:t>En este ejercicio se pretende utilizar el actuador lineal proporcionado en clase y que pueda ser controlado mediante un joystick moviéndolo de izquierda a derecha en función de la voluntad del usuario. Para ello se ha utilizado un joystick y el actuador que nos proporcionó el profesor.</w:t>
      </w:r>
    </w:p>
    <w:p w:rsidR="29843631" w:rsidP="29843631" w:rsidRDefault="29843631" w14:paraId="476AF7E6" w14:textId="1C261BE4">
      <w:pPr>
        <w:pStyle w:val="Normal"/>
        <w:spacing w:after="160" w:line="259" w:lineRule="auto"/>
        <w:ind w:firstLine="708"/>
        <w:rPr>
          <w:rFonts w:ascii="Calibri" w:hAnsi="Calibri" w:eastAsia="Calibri" w:cs="Calibri"/>
          <w:b w:val="0"/>
          <w:bCs w:val="0"/>
          <w:noProof w:val="0"/>
          <w:color w:val="auto"/>
          <w:sz w:val="28"/>
          <w:szCs w:val="28"/>
          <w:lang w:val="es-ES"/>
        </w:rPr>
      </w:pPr>
    </w:p>
    <w:p w:rsidR="29843631" w:rsidP="29843631" w:rsidRDefault="29843631" w14:paraId="391D9159" w14:textId="2BFF99F5">
      <w:pPr>
        <w:pStyle w:val="Normal"/>
        <w:spacing w:after="160" w:line="259" w:lineRule="auto"/>
        <w:rPr>
          <w:rFonts w:ascii="Calibri" w:hAnsi="Calibri" w:eastAsia="Calibri" w:cs="Calibri"/>
          <w:b w:val="1"/>
          <w:bCs w:val="1"/>
          <w:noProof w:val="0"/>
          <w:color w:val="2F5496" w:themeColor="accent1" w:themeTint="FF" w:themeShade="BF"/>
          <w:sz w:val="34"/>
          <w:szCs w:val="34"/>
          <w:lang w:val="es-ES"/>
        </w:rPr>
      </w:pPr>
      <w:r w:rsidRPr="29843631" w:rsidR="29843631">
        <w:rPr>
          <w:rFonts w:ascii="Calibri" w:hAnsi="Calibri" w:eastAsia="Calibri" w:cs="Calibri"/>
          <w:b w:val="1"/>
          <w:bCs w:val="1"/>
          <w:noProof w:val="0"/>
          <w:color w:val="2F5496" w:themeColor="accent1" w:themeTint="FF" w:themeShade="BF"/>
          <w:sz w:val="34"/>
          <w:szCs w:val="34"/>
          <w:lang w:val="es-ES"/>
        </w:rPr>
        <w:t>(</w:t>
      </w:r>
      <w:r w:rsidRPr="29843631" w:rsidR="29843631">
        <w:rPr>
          <w:rFonts w:ascii="Calibri" w:hAnsi="Calibri" w:eastAsia="Calibri" w:cs="Calibri"/>
          <w:b w:val="1"/>
          <w:bCs w:val="1"/>
          <w:noProof w:val="0"/>
          <w:color w:val="2F5496" w:themeColor="accent1" w:themeTint="FF" w:themeShade="BF"/>
          <w:sz w:val="34"/>
          <w:szCs w:val="34"/>
          <w:lang w:val="es-ES"/>
        </w:rPr>
        <w:t>Velocidad4.2) 4.2 Dos niveles de velocidad (0,15 Puntos)</w:t>
      </w:r>
    </w:p>
    <w:p w:rsidR="29843631" w:rsidP="29843631" w:rsidRDefault="29843631" w14:paraId="67B821BC" w14:textId="1AE7EAAE">
      <w:pPr>
        <w:pStyle w:val="Normal"/>
        <w:spacing w:after="160" w:line="259" w:lineRule="auto"/>
        <w:ind w:firstLine="708"/>
        <w:rPr>
          <w:rFonts w:ascii="Calibri" w:hAnsi="Calibri" w:eastAsia="Calibri" w:cs="Calibri"/>
          <w:b w:val="0"/>
          <w:bCs w:val="0"/>
          <w:noProof w:val="0"/>
          <w:color w:val="auto"/>
          <w:sz w:val="28"/>
          <w:szCs w:val="28"/>
          <w:lang w:val="es-ES"/>
        </w:rPr>
      </w:pPr>
      <w:r w:rsidRPr="29843631" w:rsidR="29843631">
        <w:rPr>
          <w:rFonts w:ascii="Calibri" w:hAnsi="Calibri" w:eastAsia="Calibri" w:cs="Calibri"/>
          <w:b w:val="0"/>
          <w:bCs w:val="0"/>
          <w:noProof w:val="0"/>
          <w:color w:val="auto"/>
          <w:sz w:val="28"/>
          <w:szCs w:val="28"/>
          <w:lang w:val="es-ES"/>
        </w:rPr>
        <w:t>E</w:t>
      </w:r>
      <w:r w:rsidRPr="29843631" w:rsidR="29843631">
        <w:rPr>
          <w:rFonts w:ascii="Calibri" w:hAnsi="Calibri" w:eastAsia="Calibri" w:cs="Calibri"/>
          <w:b w:val="0"/>
          <w:bCs w:val="0"/>
          <w:noProof w:val="0"/>
          <w:color w:val="auto"/>
          <w:sz w:val="28"/>
          <w:szCs w:val="28"/>
          <w:lang w:val="es-ES"/>
        </w:rPr>
        <w:t xml:space="preserve">sta es una ampliación del ejercicio anterior la cual pretende que aparte de poder mover el actuador lineal, funcionalidad del ejercicio pasado, además el actuador tenga una velocidad determinada en función de cómo el usuario mueva el joystick, es decir, si el usuario mueve ligeramente el joystick tenga una velocidad menor que si lo mueve completamente hacia un lado, en cuyo caso </w:t>
      </w:r>
      <w:r w:rsidRPr="29843631" w:rsidR="29843631">
        <w:rPr>
          <w:rFonts w:ascii="Calibri" w:hAnsi="Calibri" w:eastAsia="Calibri" w:cs="Calibri"/>
          <w:b w:val="0"/>
          <w:bCs w:val="0"/>
          <w:noProof w:val="0"/>
          <w:color w:val="auto"/>
          <w:sz w:val="28"/>
          <w:szCs w:val="28"/>
          <w:lang w:val="es-ES"/>
        </w:rPr>
        <w:t>iría</w:t>
      </w:r>
      <w:r w:rsidRPr="29843631" w:rsidR="29843631">
        <w:rPr>
          <w:rFonts w:ascii="Calibri" w:hAnsi="Calibri" w:eastAsia="Calibri" w:cs="Calibri"/>
          <w:b w:val="0"/>
          <w:bCs w:val="0"/>
          <w:noProof w:val="0"/>
          <w:color w:val="auto"/>
          <w:sz w:val="28"/>
          <w:szCs w:val="28"/>
          <w:lang w:val="es-ES"/>
        </w:rPr>
        <w:t xml:space="preserve"> a la velocidad máxima hacia donde apunte.</w:t>
      </w:r>
    </w:p>
    <w:p w:rsidR="29843631" w:rsidP="29843631" w:rsidRDefault="29843631" w14:paraId="75477B4C" w14:textId="5FB620C2">
      <w:pPr>
        <w:pStyle w:val="Normal"/>
        <w:spacing w:after="160" w:line="259" w:lineRule="auto"/>
        <w:ind w:firstLine="708"/>
        <w:rPr>
          <w:rFonts w:ascii="Calibri" w:hAnsi="Calibri" w:eastAsia="Calibri" w:cs="Calibri"/>
          <w:b w:val="0"/>
          <w:bCs w:val="0"/>
          <w:noProof w:val="0"/>
          <w:color w:val="auto"/>
          <w:sz w:val="28"/>
          <w:szCs w:val="28"/>
          <w:lang w:val="es-ES"/>
        </w:rPr>
      </w:pPr>
    </w:p>
    <w:p w:rsidR="29843631" w:rsidP="29843631" w:rsidRDefault="29843631" w14:paraId="2D2763CB" w14:textId="45CD7744">
      <w:pPr>
        <w:pStyle w:val="Normal"/>
        <w:spacing w:after="160" w:line="259" w:lineRule="auto"/>
        <w:rPr>
          <w:rFonts w:ascii="Calibri" w:hAnsi="Calibri" w:eastAsia="Calibri" w:cs="Calibri"/>
          <w:b w:val="0"/>
          <w:bCs w:val="0"/>
          <w:noProof w:val="0"/>
          <w:color w:val="auto"/>
          <w:sz w:val="28"/>
          <w:szCs w:val="28"/>
          <w:lang w:val="es-ES"/>
        </w:rPr>
      </w:pPr>
      <w:r w:rsidRPr="29843631" w:rsidR="29843631">
        <w:rPr>
          <w:rFonts w:ascii="Calibri" w:hAnsi="Calibri" w:eastAsia="Calibri" w:cs="Calibri"/>
          <w:b w:val="1"/>
          <w:bCs w:val="1"/>
          <w:noProof w:val="0"/>
          <w:color w:val="2F5496" w:themeColor="accent1" w:themeTint="FF" w:themeShade="BF"/>
          <w:sz w:val="34"/>
          <w:szCs w:val="34"/>
          <w:lang w:val="es-ES"/>
        </w:rPr>
        <w:t>(</w:t>
      </w:r>
      <w:r w:rsidRPr="29843631" w:rsidR="29843631">
        <w:rPr>
          <w:rFonts w:ascii="Calibri" w:hAnsi="Calibri" w:eastAsia="Calibri" w:cs="Calibri"/>
          <w:b w:val="1"/>
          <w:bCs w:val="1"/>
          <w:noProof w:val="0"/>
          <w:color w:val="2F5496" w:themeColor="accent1" w:themeTint="FF" w:themeShade="BF"/>
          <w:sz w:val="34"/>
          <w:szCs w:val="34"/>
          <w:lang w:val="es-ES"/>
        </w:rPr>
        <w:t>Automático4.3) 4.3 Recorrido automático (0,3 Puntos)</w:t>
      </w:r>
      <w:r w:rsidRPr="29843631" w:rsidR="29843631">
        <w:rPr>
          <w:rFonts w:ascii="Calibri" w:hAnsi="Calibri" w:eastAsia="Calibri" w:cs="Calibri"/>
          <w:noProof w:val="0"/>
          <w:sz w:val="34"/>
          <w:szCs w:val="34"/>
          <w:lang w:val="es-ES"/>
        </w:rPr>
        <w:t xml:space="preserve"> </w:t>
      </w:r>
    </w:p>
    <w:p w:rsidR="29843631" w:rsidP="29843631" w:rsidRDefault="29843631" w14:paraId="38F7E40F" w14:textId="7F599052">
      <w:pPr>
        <w:pStyle w:val="Normal"/>
        <w:spacing w:after="160" w:line="259" w:lineRule="auto"/>
        <w:ind w:firstLine="708"/>
        <w:rPr>
          <w:rFonts w:ascii="Calibri" w:hAnsi="Calibri" w:eastAsia="Calibri" w:cs="Calibri"/>
          <w:b w:val="0"/>
          <w:bCs w:val="0"/>
          <w:noProof w:val="0"/>
          <w:color w:val="auto"/>
          <w:sz w:val="28"/>
          <w:szCs w:val="28"/>
          <w:lang w:val="es-ES"/>
        </w:rPr>
      </w:pPr>
      <w:r w:rsidRPr="29843631" w:rsidR="29843631">
        <w:rPr>
          <w:rFonts w:ascii="Calibri" w:hAnsi="Calibri" w:eastAsia="Calibri" w:cs="Calibri"/>
          <w:b w:val="0"/>
          <w:bCs w:val="0"/>
          <w:noProof w:val="0"/>
          <w:color w:val="auto"/>
          <w:sz w:val="28"/>
          <w:szCs w:val="28"/>
          <w:lang w:val="es-ES"/>
        </w:rPr>
        <w:t>Esta es una ampliación del ejercicio anterior</w:t>
      </w:r>
      <w:r w:rsidRPr="29843631" w:rsidR="29843631">
        <w:rPr>
          <w:rFonts w:ascii="Calibri" w:hAnsi="Calibri" w:eastAsia="Calibri" w:cs="Calibri"/>
          <w:b w:val="0"/>
          <w:bCs w:val="0"/>
          <w:noProof w:val="0"/>
          <w:color w:val="auto"/>
          <w:sz w:val="28"/>
          <w:szCs w:val="28"/>
          <w:lang w:val="es-ES"/>
        </w:rPr>
        <w:t xml:space="preserve">, </w:t>
      </w:r>
      <w:r w:rsidRPr="29843631" w:rsidR="29843631">
        <w:rPr>
          <w:rFonts w:ascii="Calibri" w:hAnsi="Calibri" w:eastAsia="Calibri" w:cs="Calibri"/>
          <w:b w:val="0"/>
          <w:bCs w:val="0"/>
          <w:noProof w:val="0"/>
          <w:color w:val="auto"/>
          <w:sz w:val="28"/>
          <w:szCs w:val="28"/>
          <w:u w:val="single"/>
          <w:lang w:val="es-ES"/>
        </w:rPr>
        <w:t>el cual no tenemos acabado</w:t>
      </w:r>
      <w:r w:rsidRPr="29843631" w:rsidR="29843631">
        <w:rPr>
          <w:rFonts w:ascii="Calibri" w:hAnsi="Calibri" w:eastAsia="Calibri" w:cs="Calibri"/>
          <w:b w:val="0"/>
          <w:bCs w:val="0"/>
          <w:noProof w:val="0"/>
          <w:color w:val="auto"/>
          <w:sz w:val="28"/>
          <w:szCs w:val="28"/>
          <w:lang w:val="es-ES"/>
        </w:rPr>
        <w:t xml:space="preserve">. En ella se pretendía que el actuador lineal se moviera libremente de un lado a otro sin necesidad de un joystick y que cuando topase con un sensor de colisión de moviese para otro lado de manera totalmente </w:t>
      </w:r>
      <w:r w:rsidRPr="29843631" w:rsidR="29843631">
        <w:rPr>
          <w:rFonts w:ascii="Calibri" w:hAnsi="Calibri" w:eastAsia="Calibri" w:cs="Calibri"/>
          <w:b w:val="0"/>
          <w:bCs w:val="0"/>
          <w:noProof w:val="0"/>
          <w:color w:val="auto"/>
          <w:sz w:val="28"/>
          <w:szCs w:val="28"/>
          <w:lang w:val="es-ES"/>
        </w:rPr>
        <w:t>autónoma</w:t>
      </w:r>
      <w:r w:rsidRPr="29843631" w:rsidR="29843631">
        <w:rPr>
          <w:rFonts w:ascii="Calibri" w:hAnsi="Calibri" w:eastAsia="Calibri" w:cs="Calibri"/>
          <w:b w:val="0"/>
          <w:bCs w:val="0"/>
          <w:noProof w:val="0"/>
          <w:color w:val="auto"/>
          <w:sz w:val="28"/>
          <w:szCs w:val="28"/>
          <w:lang w:val="es-ES"/>
        </w:rPr>
        <w:t>.</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8BA17F9"/>
  <w15:docId w15:val="{909f9d13-ed80-4385-a0e5-1b1fa1c38c11}"/>
  <w:rsids>
    <w:rsidRoot w:val="18BA17F9"/>
    <w:rsid w:val="18BA17F9"/>
    <w:rsid w:val="29843631"/>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2019-12-19T12:54:28.1678994Z</dcterms:created>
  <dcterms:modified xsi:type="dcterms:W3CDTF">2019-12-19T13:02:18.8004389Z</dcterms:modified>
  <dc:creator>Aitor Jose Llanos-Irazola Fernández</dc:creator>
  <lastModifiedBy>Aitor Jose Llanos-Irazola Fernández</lastModifiedBy>
</coreProperties>
</file>