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FA1" w:rsidRPr="002C07E6" w:rsidRDefault="00942FA1" w:rsidP="00942FA1">
      <w:pPr>
        <w:autoSpaceDE w:val="0"/>
        <w:autoSpaceDN w:val="0"/>
        <w:adjustRightInd w:val="0"/>
        <w:spacing w:after="0" w:line="240" w:lineRule="auto"/>
        <w:rPr>
          <w:rFonts w:ascii="TTE1935F90t00" w:hAnsi="TTE1935F90t00" w:cs="TTE1935F90t00"/>
          <w:b/>
        </w:rPr>
      </w:pPr>
      <w:r w:rsidRPr="002C07E6">
        <w:rPr>
          <w:rFonts w:ascii="TTE1935F90t00" w:hAnsi="TTE1935F90t00" w:cs="TTE1935F90t00"/>
          <w:b/>
        </w:rPr>
        <w:t>EJERCICIOS METODOLOGÍA ÁGIL</w:t>
      </w:r>
    </w:p>
    <w:p w:rsidR="00942FA1" w:rsidRPr="002C07E6" w:rsidRDefault="00942FA1" w:rsidP="00942FA1">
      <w:pPr>
        <w:autoSpaceDE w:val="0"/>
        <w:autoSpaceDN w:val="0"/>
        <w:adjustRightInd w:val="0"/>
        <w:spacing w:after="0" w:line="240" w:lineRule="auto"/>
        <w:rPr>
          <w:rFonts w:ascii="TTE1935F90t00" w:hAnsi="TTE1935F90t00" w:cs="TTE1935F90t00"/>
          <w:b/>
        </w:rPr>
      </w:pPr>
    </w:p>
    <w:p w:rsidR="00942FA1" w:rsidRPr="002C07E6" w:rsidRDefault="00942FA1" w:rsidP="00942FA1">
      <w:pPr>
        <w:autoSpaceDE w:val="0"/>
        <w:autoSpaceDN w:val="0"/>
        <w:adjustRightInd w:val="0"/>
        <w:spacing w:after="0" w:line="240" w:lineRule="auto"/>
        <w:rPr>
          <w:rFonts w:ascii="TTE2407220t00" w:hAnsi="TTE2407220t00" w:cs="TTE2407220t00"/>
          <w:b/>
        </w:rPr>
      </w:pPr>
      <w:r w:rsidRPr="002C07E6">
        <w:rPr>
          <w:rFonts w:ascii="TTE2407220t00" w:hAnsi="TTE2407220t00" w:cs="TTE2407220t00"/>
          <w:b/>
        </w:rPr>
        <w:t>Trabajo a realizar: Busca en Internet y desarrolla los siguientes puntos:</w:t>
      </w:r>
    </w:p>
    <w:p w:rsidR="003A498B" w:rsidRPr="002C07E6" w:rsidRDefault="003A498B" w:rsidP="00942FA1">
      <w:pPr>
        <w:autoSpaceDE w:val="0"/>
        <w:autoSpaceDN w:val="0"/>
        <w:adjustRightInd w:val="0"/>
        <w:spacing w:after="0" w:line="240" w:lineRule="auto"/>
        <w:rPr>
          <w:rFonts w:ascii="TTE2407220t00" w:hAnsi="TTE2407220t00" w:cs="TTE2407220t00"/>
          <w:b/>
        </w:rPr>
      </w:pPr>
    </w:p>
    <w:p w:rsidR="00942FA1" w:rsidRPr="002C07E6" w:rsidRDefault="00942FA1" w:rsidP="00942FA1">
      <w:pPr>
        <w:autoSpaceDE w:val="0"/>
        <w:autoSpaceDN w:val="0"/>
        <w:adjustRightInd w:val="0"/>
        <w:spacing w:after="0" w:line="240" w:lineRule="auto"/>
        <w:rPr>
          <w:rFonts w:ascii="TTE2407220t00" w:hAnsi="TTE2407220t00" w:cs="TTE2407220t00"/>
          <w:b/>
        </w:rPr>
      </w:pPr>
      <w:r w:rsidRPr="002C07E6">
        <w:rPr>
          <w:rFonts w:ascii="TTE2407220t00" w:hAnsi="TTE2407220t00" w:cs="TTE2407220t00"/>
          <w:b/>
        </w:rPr>
        <w:t>1. ¿Qué es la metodología ágil?</w:t>
      </w:r>
    </w:p>
    <w:p w:rsidR="002C07E6" w:rsidRDefault="002C07E6" w:rsidP="00942FA1">
      <w:pPr>
        <w:autoSpaceDE w:val="0"/>
        <w:autoSpaceDN w:val="0"/>
        <w:adjustRightInd w:val="0"/>
        <w:spacing w:after="0" w:line="240" w:lineRule="auto"/>
      </w:pPr>
    </w:p>
    <w:p w:rsidR="002C07E6" w:rsidRDefault="002C07E6" w:rsidP="00942FA1">
      <w:pPr>
        <w:autoSpaceDE w:val="0"/>
        <w:autoSpaceDN w:val="0"/>
        <w:adjustRightInd w:val="0"/>
        <w:spacing w:after="0" w:line="240" w:lineRule="auto"/>
        <w:rPr>
          <w:rFonts w:ascii="TTE2407220t00" w:hAnsi="TTE2407220t00" w:cs="TTE2407220t00"/>
        </w:rPr>
      </w:pPr>
      <w:r w:rsidRPr="002C07E6">
        <w:rPr>
          <w:rFonts w:ascii="TTE2407220t00" w:hAnsi="TTE2407220t00" w:cs="TTE2407220t00"/>
        </w:rPr>
        <w:t xml:space="preserve">El desarrollo ágil de software refiere a métodos de ingeniería del software basados en el </w:t>
      </w:r>
      <w:hyperlink r:id="rId5" w:tooltip="Desarrollo iterativo e incremental" w:history="1">
        <w:r w:rsidRPr="002C07E6">
          <w:rPr>
            <w:rFonts w:ascii="TTE2407220t00" w:hAnsi="TTE2407220t00" w:cs="TTE2407220t00"/>
          </w:rPr>
          <w:t>desarrollo iterativo e incremental</w:t>
        </w:r>
      </w:hyperlink>
      <w:r w:rsidRPr="002C07E6">
        <w:rPr>
          <w:rFonts w:ascii="TTE2407220t00" w:hAnsi="TTE2407220t00" w:cs="TTE2407220t00"/>
        </w:rPr>
        <w:t>, donde los requisitos y soluciones evolucionan mediante la colaboración de grupos auto organizados y multidisciplinarios</w:t>
      </w:r>
    </w:p>
    <w:p w:rsidR="003A498B" w:rsidRDefault="003A498B" w:rsidP="00942FA1">
      <w:pPr>
        <w:autoSpaceDE w:val="0"/>
        <w:autoSpaceDN w:val="0"/>
        <w:adjustRightInd w:val="0"/>
        <w:spacing w:after="0" w:line="240" w:lineRule="auto"/>
        <w:rPr>
          <w:rFonts w:ascii="TTE2407220t00" w:hAnsi="TTE2407220t00" w:cs="TTE2407220t00"/>
        </w:rPr>
      </w:pPr>
    </w:p>
    <w:p w:rsidR="00942FA1" w:rsidRDefault="00942FA1" w:rsidP="00942FA1">
      <w:pPr>
        <w:autoSpaceDE w:val="0"/>
        <w:autoSpaceDN w:val="0"/>
        <w:adjustRightInd w:val="0"/>
        <w:spacing w:after="0" w:line="240" w:lineRule="auto"/>
        <w:rPr>
          <w:rFonts w:ascii="TTE2407220t00" w:hAnsi="TTE2407220t00" w:cs="TTE2407220t00"/>
          <w:b/>
        </w:rPr>
      </w:pPr>
      <w:r w:rsidRPr="002C07E6">
        <w:rPr>
          <w:rFonts w:ascii="TTE2407220t00" w:hAnsi="TTE2407220t00" w:cs="TTE2407220t00"/>
          <w:b/>
        </w:rPr>
        <w:t>2. Explica las diferentes metodologías tradicionales y en qué consisten</w:t>
      </w:r>
    </w:p>
    <w:p w:rsidR="002C07E6" w:rsidRDefault="002C07E6" w:rsidP="00942FA1">
      <w:pPr>
        <w:autoSpaceDE w:val="0"/>
        <w:autoSpaceDN w:val="0"/>
        <w:adjustRightInd w:val="0"/>
        <w:spacing w:after="0" w:line="240" w:lineRule="auto"/>
        <w:rPr>
          <w:rFonts w:ascii="TTE2407220t00" w:hAnsi="TTE2407220t00" w:cs="TTE2407220t00"/>
          <w:b/>
        </w:rPr>
      </w:pPr>
    </w:p>
    <w:p w:rsidR="00BE38FA" w:rsidRPr="00BE38FA" w:rsidRDefault="00BE38FA" w:rsidP="00BE38FA">
      <w:pPr>
        <w:pStyle w:val="Prrafodelista"/>
        <w:numPr>
          <w:ilvl w:val="0"/>
          <w:numId w:val="2"/>
        </w:numPr>
        <w:spacing w:before="100" w:beforeAutospacing="1" w:after="100" w:afterAutospacing="1" w:line="240" w:lineRule="auto"/>
        <w:outlineLvl w:val="2"/>
        <w:rPr>
          <w:rFonts w:ascii="TTE2407220t00" w:hAnsi="TTE2407220t00" w:cs="TTE2407220t00"/>
        </w:rPr>
      </w:pPr>
      <w:r w:rsidRPr="00BE38FA">
        <w:rPr>
          <w:rFonts w:ascii="TTE2407220t00" w:hAnsi="TTE2407220t00" w:cs="TTE2407220t00"/>
        </w:rPr>
        <w:t>Modelo de cascada</w:t>
      </w:r>
    </w:p>
    <w:p w:rsidR="00BE38FA" w:rsidRPr="00BE38FA" w:rsidRDefault="00BE38FA" w:rsidP="00BE38FA">
      <w:pPr>
        <w:spacing w:before="100" w:beforeAutospacing="1" w:after="100" w:afterAutospacing="1" w:line="240" w:lineRule="auto"/>
        <w:ind w:left="708"/>
        <w:rPr>
          <w:rFonts w:ascii="TTE2407220t00" w:hAnsi="TTE2407220t00" w:cs="TTE2407220t00"/>
        </w:rPr>
      </w:pPr>
      <w:r w:rsidRPr="00BE38FA">
        <w:rPr>
          <w:rFonts w:ascii="TTE2407220t00" w:hAnsi="TTE2407220t00" w:cs="TTE2407220t00"/>
        </w:rPr>
        <w:t>El modelo de cascada define las siguientes etapas que deben cumplirse de forma sucesiva:</w:t>
      </w:r>
    </w:p>
    <w:p w:rsidR="00BE38FA" w:rsidRPr="00BE38FA" w:rsidRDefault="00474FCE" w:rsidP="00BE38FA">
      <w:pPr>
        <w:numPr>
          <w:ilvl w:val="0"/>
          <w:numId w:val="1"/>
        </w:numPr>
        <w:tabs>
          <w:tab w:val="clear" w:pos="720"/>
          <w:tab w:val="num" w:pos="1428"/>
        </w:tabs>
        <w:spacing w:before="100" w:beforeAutospacing="1" w:after="100" w:afterAutospacing="1" w:line="240" w:lineRule="auto"/>
        <w:ind w:left="1428"/>
        <w:rPr>
          <w:rFonts w:ascii="TTE2407220t00" w:hAnsi="TTE2407220t00" w:cs="TTE2407220t00"/>
        </w:rPr>
      </w:pPr>
      <w:hyperlink r:id="rId6" w:tooltip="Ingeniería de requisitos" w:history="1">
        <w:r w:rsidR="00BE38FA" w:rsidRPr="00BE38FA">
          <w:rPr>
            <w:rFonts w:ascii="TTE2407220t00" w:hAnsi="TTE2407220t00" w:cs="TTE2407220t00"/>
          </w:rPr>
          <w:t>Especificación de requisitos</w:t>
        </w:r>
      </w:hyperlink>
    </w:p>
    <w:p w:rsidR="00BE38FA" w:rsidRPr="00BE38FA" w:rsidRDefault="00474FCE" w:rsidP="00BE38FA">
      <w:pPr>
        <w:numPr>
          <w:ilvl w:val="0"/>
          <w:numId w:val="1"/>
        </w:numPr>
        <w:spacing w:before="100" w:beforeAutospacing="1" w:after="100" w:afterAutospacing="1" w:line="240" w:lineRule="auto"/>
        <w:ind w:left="1428"/>
        <w:rPr>
          <w:rFonts w:ascii="TTE2407220t00" w:hAnsi="TTE2407220t00" w:cs="TTE2407220t00"/>
        </w:rPr>
      </w:pPr>
      <w:hyperlink r:id="rId7" w:tooltip="Diseño del software (aún no redactado)" w:history="1">
        <w:r w:rsidR="00BE38FA" w:rsidRPr="00BE38FA">
          <w:rPr>
            <w:rFonts w:ascii="TTE2407220t00" w:hAnsi="TTE2407220t00" w:cs="TTE2407220t00"/>
          </w:rPr>
          <w:t>Diseño del software</w:t>
        </w:r>
      </w:hyperlink>
    </w:p>
    <w:p w:rsidR="00BE38FA" w:rsidRPr="00BE38FA" w:rsidRDefault="00474FCE" w:rsidP="00BE38FA">
      <w:pPr>
        <w:numPr>
          <w:ilvl w:val="0"/>
          <w:numId w:val="1"/>
        </w:numPr>
        <w:spacing w:before="100" w:beforeAutospacing="1" w:after="100" w:afterAutospacing="1" w:line="240" w:lineRule="auto"/>
        <w:ind w:left="1428"/>
        <w:rPr>
          <w:rFonts w:ascii="TTE2407220t00" w:hAnsi="TTE2407220t00" w:cs="TTE2407220t00"/>
        </w:rPr>
      </w:pPr>
      <w:hyperlink r:id="rId8" w:tooltip="Construcción o Implementación del software (aún no redactado)" w:history="1">
        <w:r w:rsidR="00BE38FA" w:rsidRPr="00BE38FA">
          <w:rPr>
            <w:rFonts w:ascii="TTE2407220t00" w:hAnsi="TTE2407220t00" w:cs="TTE2407220t00"/>
          </w:rPr>
          <w:t>Construcción o Implementación del software</w:t>
        </w:r>
      </w:hyperlink>
    </w:p>
    <w:p w:rsidR="00BE38FA" w:rsidRPr="00BE38FA" w:rsidRDefault="00474FCE" w:rsidP="00BE38FA">
      <w:pPr>
        <w:numPr>
          <w:ilvl w:val="0"/>
          <w:numId w:val="1"/>
        </w:numPr>
        <w:spacing w:before="100" w:beforeAutospacing="1" w:after="100" w:afterAutospacing="1" w:line="240" w:lineRule="auto"/>
        <w:ind w:left="1428"/>
        <w:rPr>
          <w:rFonts w:ascii="TTE2407220t00" w:hAnsi="TTE2407220t00" w:cs="TTE2407220t00"/>
        </w:rPr>
      </w:pPr>
      <w:hyperlink r:id="rId9" w:tooltip="Integración de sistemas (aún no redactado)" w:history="1">
        <w:r w:rsidR="00BE38FA" w:rsidRPr="00BE38FA">
          <w:rPr>
            <w:rFonts w:ascii="TTE2407220t00" w:hAnsi="TTE2407220t00" w:cs="TTE2407220t00"/>
          </w:rPr>
          <w:t>Integración</w:t>
        </w:r>
      </w:hyperlink>
    </w:p>
    <w:p w:rsidR="00BE38FA" w:rsidRPr="00BE38FA" w:rsidRDefault="00474FCE" w:rsidP="00BE38FA">
      <w:pPr>
        <w:numPr>
          <w:ilvl w:val="0"/>
          <w:numId w:val="1"/>
        </w:numPr>
        <w:spacing w:before="100" w:beforeAutospacing="1" w:after="100" w:afterAutospacing="1" w:line="240" w:lineRule="auto"/>
        <w:ind w:left="1428"/>
        <w:rPr>
          <w:rFonts w:ascii="TTE2407220t00" w:hAnsi="TTE2407220t00" w:cs="TTE2407220t00"/>
        </w:rPr>
      </w:pPr>
      <w:hyperlink r:id="rId10" w:tooltip="Pruebas de software" w:history="1">
        <w:r w:rsidR="00BE38FA" w:rsidRPr="00BE38FA">
          <w:rPr>
            <w:rFonts w:ascii="TTE2407220t00" w:hAnsi="TTE2407220t00" w:cs="TTE2407220t00"/>
          </w:rPr>
          <w:t>Pruebas</w:t>
        </w:r>
      </w:hyperlink>
      <w:r w:rsidR="00BE38FA" w:rsidRPr="00BE38FA">
        <w:rPr>
          <w:rFonts w:ascii="TTE2407220t00" w:hAnsi="TTE2407220t00" w:cs="TTE2407220t00"/>
        </w:rPr>
        <w:t xml:space="preserve"> (o </w:t>
      </w:r>
      <w:hyperlink r:id="rId11" w:tooltip="Validación (aún no redactado)" w:history="1">
        <w:r w:rsidR="00BE38FA" w:rsidRPr="00BE38FA">
          <w:rPr>
            <w:rFonts w:ascii="TTE2407220t00" w:hAnsi="TTE2407220t00" w:cs="TTE2407220t00"/>
          </w:rPr>
          <w:t>validación</w:t>
        </w:r>
      </w:hyperlink>
      <w:r w:rsidR="00BE38FA" w:rsidRPr="00BE38FA">
        <w:rPr>
          <w:rFonts w:ascii="TTE2407220t00" w:hAnsi="TTE2407220t00" w:cs="TTE2407220t00"/>
        </w:rPr>
        <w:t>)</w:t>
      </w:r>
    </w:p>
    <w:p w:rsidR="00BE38FA" w:rsidRPr="00BE38FA" w:rsidRDefault="00474FCE" w:rsidP="00BE38FA">
      <w:pPr>
        <w:numPr>
          <w:ilvl w:val="0"/>
          <w:numId w:val="1"/>
        </w:numPr>
        <w:spacing w:before="100" w:beforeAutospacing="1" w:after="100" w:afterAutospacing="1" w:line="240" w:lineRule="auto"/>
        <w:ind w:left="1428"/>
        <w:rPr>
          <w:rFonts w:ascii="TTE2407220t00" w:hAnsi="TTE2407220t00" w:cs="TTE2407220t00"/>
        </w:rPr>
      </w:pPr>
      <w:hyperlink r:id="rId12" w:tooltip="Despliegue de software (aún no redactado)" w:history="1">
        <w:r w:rsidR="00BE38FA" w:rsidRPr="00BE38FA">
          <w:rPr>
            <w:rFonts w:ascii="TTE2407220t00" w:hAnsi="TTE2407220t00" w:cs="TTE2407220t00"/>
          </w:rPr>
          <w:t>Despliegue</w:t>
        </w:r>
      </w:hyperlink>
      <w:r w:rsidR="00BE38FA" w:rsidRPr="00BE38FA">
        <w:rPr>
          <w:rFonts w:ascii="TTE2407220t00" w:hAnsi="TTE2407220t00" w:cs="TTE2407220t00"/>
        </w:rPr>
        <w:t xml:space="preserve"> (o </w:t>
      </w:r>
      <w:hyperlink r:id="rId13" w:tooltip="Instalación de software" w:history="1">
        <w:r w:rsidR="00BE38FA" w:rsidRPr="00BE38FA">
          <w:rPr>
            <w:rFonts w:ascii="TTE2407220t00" w:hAnsi="TTE2407220t00" w:cs="TTE2407220t00"/>
          </w:rPr>
          <w:t>instalación</w:t>
        </w:r>
      </w:hyperlink>
      <w:r w:rsidR="00BE38FA" w:rsidRPr="00BE38FA">
        <w:rPr>
          <w:rFonts w:ascii="TTE2407220t00" w:hAnsi="TTE2407220t00" w:cs="TTE2407220t00"/>
        </w:rPr>
        <w:t>)</w:t>
      </w:r>
    </w:p>
    <w:p w:rsidR="00BE38FA" w:rsidRPr="00BE38FA" w:rsidRDefault="00474FCE" w:rsidP="00BE38FA">
      <w:pPr>
        <w:numPr>
          <w:ilvl w:val="0"/>
          <w:numId w:val="1"/>
        </w:numPr>
        <w:spacing w:before="100" w:beforeAutospacing="1" w:after="100" w:afterAutospacing="1" w:line="240" w:lineRule="auto"/>
        <w:ind w:left="1428"/>
        <w:rPr>
          <w:rFonts w:ascii="Times New Roman" w:eastAsia="Times New Roman" w:hAnsi="Times New Roman" w:cs="Times New Roman"/>
          <w:sz w:val="24"/>
          <w:szCs w:val="24"/>
          <w:lang w:eastAsia="es-ES"/>
        </w:rPr>
      </w:pPr>
      <w:hyperlink r:id="rId14" w:tooltip="Mantenimiento de software" w:history="1">
        <w:r w:rsidR="00BE38FA" w:rsidRPr="00BE38FA">
          <w:rPr>
            <w:rFonts w:ascii="TTE2407220t00" w:hAnsi="TTE2407220t00" w:cs="TTE2407220t00"/>
          </w:rPr>
          <w:t>Mantenimiento</w:t>
        </w:r>
      </w:hyperlink>
    </w:p>
    <w:p w:rsidR="00BE38FA" w:rsidRPr="00BE38FA" w:rsidRDefault="00BE38FA" w:rsidP="00BE38FA">
      <w:pPr>
        <w:spacing w:before="100" w:beforeAutospacing="1" w:after="100" w:afterAutospacing="1" w:line="240" w:lineRule="auto"/>
        <w:ind w:left="1428"/>
        <w:rPr>
          <w:rFonts w:ascii="Times New Roman" w:eastAsia="Times New Roman" w:hAnsi="Times New Roman" w:cs="Times New Roman"/>
          <w:sz w:val="24"/>
          <w:szCs w:val="24"/>
          <w:lang w:eastAsia="es-ES"/>
        </w:rPr>
      </w:pPr>
    </w:p>
    <w:p w:rsidR="00BE38FA" w:rsidRPr="00BE38FA" w:rsidRDefault="00BE38FA" w:rsidP="00BE38FA">
      <w:pPr>
        <w:pStyle w:val="Prrafodelista"/>
        <w:numPr>
          <w:ilvl w:val="0"/>
          <w:numId w:val="2"/>
        </w:numPr>
        <w:spacing w:before="100" w:beforeAutospacing="1" w:after="100" w:afterAutospacing="1" w:line="240" w:lineRule="auto"/>
        <w:rPr>
          <w:rFonts w:ascii="TTE2407220t00" w:hAnsi="TTE2407220t00" w:cs="TTE2407220t00"/>
        </w:rPr>
      </w:pPr>
      <w:r w:rsidRPr="00BE38FA">
        <w:rPr>
          <w:rFonts w:ascii="TTE2407220t00" w:hAnsi="TTE2407220t00" w:cs="TTE2407220t00"/>
        </w:rPr>
        <w:t xml:space="preserve">Modelo de espiral </w:t>
      </w:r>
    </w:p>
    <w:p w:rsidR="00BE38FA" w:rsidRPr="00BE38FA" w:rsidRDefault="00BE38FA" w:rsidP="00BE38FA">
      <w:pPr>
        <w:spacing w:before="100" w:beforeAutospacing="1" w:after="100" w:afterAutospacing="1" w:line="240" w:lineRule="auto"/>
        <w:ind w:left="1428"/>
        <w:rPr>
          <w:rFonts w:ascii="TTE2407220t00" w:hAnsi="TTE2407220t00" w:cs="TTE2407220t00"/>
        </w:rPr>
      </w:pPr>
      <w:r w:rsidRPr="00BE38FA">
        <w:rPr>
          <w:rFonts w:ascii="TTE2407220t00" w:hAnsi="TTE2407220t00" w:cs="TTE2407220t00"/>
        </w:rPr>
        <w:t>Un</w:t>
      </w:r>
      <w:r>
        <w:rPr>
          <w:rFonts w:ascii="TTE2407220t00" w:hAnsi="TTE2407220t00" w:cs="TTE2407220t00"/>
        </w:rPr>
        <w:t>a</w:t>
      </w:r>
      <w:r w:rsidRPr="00BE38FA">
        <w:rPr>
          <w:rFonts w:ascii="TTE2407220t00" w:hAnsi="TTE2407220t00" w:cs="TTE2407220t00"/>
        </w:rPr>
        <w:t xml:space="preserve"> de las principales características del modelo en espiral es la gestión de riesgos de forma periódica en el ciclo de desarrollo.</w:t>
      </w:r>
    </w:p>
    <w:p w:rsidR="00BE38FA" w:rsidRPr="00BE38FA" w:rsidRDefault="00BE38FA" w:rsidP="00BE38FA">
      <w:pPr>
        <w:pStyle w:val="Ttulo3"/>
        <w:numPr>
          <w:ilvl w:val="0"/>
          <w:numId w:val="2"/>
        </w:numPr>
        <w:rPr>
          <w:rFonts w:ascii="TTE2407220t00" w:eastAsiaTheme="minorHAnsi" w:hAnsi="TTE2407220t00" w:cs="TTE2407220t00"/>
          <w:b w:val="0"/>
          <w:bCs w:val="0"/>
          <w:sz w:val="22"/>
          <w:szCs w:val="22"/>
          <w:lang w:eastAsia="en-US"/>
        </w:rPr>
      </w:pPr>
      <w:r w:rsidRPr="00BE38FA">
        <w:rPr>
          <w:rFonts w:ascii="TTE2407220t00" w:eastAsiaTheme="minorHAnsi" w:hAnsi="TTE2407220t00" w:cs="TTE2407220t00"/>
          <w:b w:val="0"/>
          <w:bCs w:val="0"/>
          <w:sz w:val="22"/>
          <w:szCs w:val="22"/>
          <w:lang w:eastAsia="en-US"/>
        </w:rPr>
        <w:t>Desarrollo iterativo e incremental</w:t>
      </w:r>
    </w:p>
    <w:p w:rsidR="00BE38FA" w:rsidRPr="00BE38FA" w:rsidRDefault="00BE38FA" w:rsidP="00BE38FA">
      <w:pPr>
        <w:pStyle w:val="NormalWeb"/>
        <w:ind w:left="708"/>
        <w:rPr>
          <w:rFonts w:ascii="TTE2407220t00" w:eastAsiaTheme="minorHAnsi" w:hAnsi="TTE2407220t00" w:cs="TTE2407220t00"/>
          <w:sz w:val="22"/>
          <w:szCs w:val="22"/>
          <w:lang w:eastAsia="en-US"/>
        </w:rPr>
      </w:pPr>
      <w:r w:rsidRPr="00BE38FA">
        <w:rPr>
          <w:rFonts w:ascii="TTE2407220t00" w:eastAsiaTheme="minorHAnsi" w:hAnsi="TTE2407220t00" w:cs="TTE2407220t00"/>
          <w:sz w:val="22"/>
          <w:szCs w:val="22"/>
          <w:lang w:eastAsia="en-US"/>
        </w:rPr>
        <w:t xml:space="preserve">El desarrollo iterativo recomienda la construcción de secciones reducidas de software que irán ganando en tamaño para facilitar así la detección de problemas de importancia antes de que sea demasiado tarde. Los procesos iterativos pueden ayudar a desvelar metas del diseño en el caso de clientes que no saben cómo definir lo que quieren. </w:t>
      </w:r>
    </w:p>
    <w:p w:rsidR="00BE38FA" w:rsidRPr="00BE38FA" w:rsidRDefault="00BE38FA" w:rsidP="00BE38FA">
      <w:pPr>
        <w:spacing w:before="100" w:beforeAutospacing="1" w:after="100" w:afterAutospacing="1" w:line="240" w:lineRule="auto"/>
        <w:rPr>
          <w:rFonts w:ascii="Times New Roman" w:eastAsia="Times New Roman" w:hAnsi="Times New Roman" w:cs="Times New Roman"/>
          <w:sz w:val="24"/>
          <w:szCs w:val="24"/>
          <w:lang w:eastAsia="es-ES"/>
        </w:rPr>
      </w:pPr>
    </w:p>
    <w:p w:rsidR="002C07E6" w:rsidRPr="002C07E6" w:rsidRDefault="002C07E6" w:rsidP="00942FA1">
      <w:pPr>
        <w:autoSpaceDE w:val="0"/>
        <w:autoSpaceDN w:val="0"/>
        <w:adjustRightInd w:val="0"/>
        <w:spacing w:after="0" w:line="240" w:lineRule="auto"/>
        <w:rPr>
          <w:rFonts w:ascii="TTE2407220t00" w:hAnsi="TTE2407220t00" w:cs="TTE2407220t00"/>
          <w:b/>
        </w:rPr>
      </w:pPr>
    </w:p>
    <w:p w:rsidR="003A498B" w:rsidRPr="002C07E6" w:rsidRDefault="003A498B" w:rsidP="00942FA1">
      <w:pPr>
        <w:autoSpaceDE w:val="0"/>
        <w:autoSpaceDN w:val="0"/>
        <w:adjustRightInd w:val="0"/>
        <w:spacing w:after="0" w:line="240" w:lineRule="auto"/>
        <w:rPr>
          <w:rFonts w:ascii="TTE2407220t00" w:hAnsi="TTE2407220t00" w:cs="TTE2407220t00"/>
          <w:b/>
        </w:rPr>
      </w:pPr>
    </w:p>
    <w:p w:rsidR="00942FA1" w:rsidRDefault="00942FA1" w:rsidP="00942FA1">
      <w:pPr>
        <w:autoSpaceDE w:val="0"/>
        <w:autoSpaceDN w:val="0"/>
        <w:adjustRightInd w:val="0"/>
        <w:spacing w:after="0" w:line="240" w:lineRule="auto"/>
        <w:rPr>
          <w:rFonts w:ascii="TTE2407220t00" w:hAnsi="TTE2407220t00" w:cs="TTE2407220t00"/>
          <w:b/>
        </w:rPr>
      </w:pPr>
      <w:r w:rsidRPr="002C07E6">
        <w:rPr>
          <w:rFonts w:ascii="TTE2407220t00" w:hAnsi="TTE2407220t00" w:cs="TTE2407220t00"/>
          <w:b/>
        </w:rPr>
        <w:t>3. Metología Ágil versus metodologías tradicionales</w:t>
      </w:r>
    </w:p>
    <w:p w:rsidR="002C07E6" w:rsidRDefault="002C07E6" w:rsidP="00942FA1">
      <w:pPr>
        <w:autoSpaceDE w:val="0"/>
        <w:autoSpaceDN w:val="0"/>
        <w:adjustRightInd w:val="0"/>
        <w:spacing w:after="0" w:line="240" w:lineRule="auto"/>
        <w:rPr>
          <w:rFonts w:ascii="TTE2407220t00" w:hAnsi="TTE2407220t00" w:cs="TTE2407220t00"/>
          <w:b/>
        </w:rPr>
      </w:pPr>
    </w:p>
    <w:tbl>
      <w:tblPr>
        <w:tblW w:w="834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853"/>
        <w:gridCol w:w="4488"/>
      </w:tblGrid>
      <w:tr w:rsidR="00082FB3" w:rsidTr="00082FB3">
        <w:trPr>
          <w:tblCellSpacing w:w="15" w:type="dxa"/>
        </w:trPr>
        <w:tc>
          <w:tcPr>
            <w:tcW w:w="0" w:type="auto"/>
            <w:vAlign w:val="center"/>
            <w:hideMark/>
          </w:tcPr>
          <w:p w:rsidR="00082FB3" w:rsidRDefault="00082FB3">
            <w:pPr>
              <w:pStyle w:val="Ttulo4"/>
              <w:jc w:val="center"/>
            </w:pPr>
            <w:bookmarkStart w:id="0" w:name="Metodologías_Ágiles_versus_Metodologías_" w:colFirst="1" w:colLast="1"/>
            <w:r>
              <w:lastRenderedPageBreak/>
              <w:t>METODOS AGILES</w:t>
            </w:r>
          </w:p>
        </w:tc>
        <w:tc>
          <w:tcPr>
            <w:tcW w:w="0" w:type="auto"/>
            <w:vAlign w:val="center"/>
            <w:hideMark/>
          </w:tcPr>
          <w:p w:rsidR="00082FB3" w:rsidRDefault="00082FB3">
            <w:pPr>
              <w:pStyle w:val="Ttulo4"/>
              <w:jc w:val="center"/>
            </w:pPr>
            <w:r>
              <w:t>METODOS TRADICONALES</w:t>
            </w:r>
          </w:p>
        </w:tc>
      </w:tr>
      <w:tr w:rsidR="00082FB3" w:rsidTr="00082FB3">
        <w:trPr>
          <w:tblCellSpacing w:w="15" w:type="dxa"/>
        </w:trPr>
        <w:tc>
          <w:tcPr>
            <w:tcW w:w="0" w:type="auto"/>
            <w:vAlign w:val="center"/>
            <w:hideMark/>
          </w:tcPr>
          <w:p w:rsidR="00082FB3" w:rsidRDefault="00082FB3">
            <w:pPr>
              <w:pStyle w:val="Ttulo4"/>
            </w:pPr>
            <w:r>
              <w:t>Basadas en eucarísticas provenientes de prácticas de producción de código.</w:t>
            </w:r>
          </w:p>
        </w:tc>
        <w:tc>
          <w:tcPr>
            <w:tcW w:w="0" w:type="auto"/>
            <w:vAlign w:val="center"/>
            <w:hideMark/>
          </w:tcPr>
          <w:p w:rsidR="00082FB3" w:rsidRDefault="00082FB3">
            <w:pPr>
              <w:pStyle w:val="Ttulo4"/>
            </w:pPr>
            <w:r>
              <w:t>Basadas en normas provenientes de estándares seguidos por el entorno de desarrollo</w:t>
            </w:r>
          </w:p>
        </w:tc>
      </w:tr>
      <w:tr w:rsidR="00082FB3" w:rsidTr="00082FB3">
        <w:trPr>
          <w:tblCellSpacing w:w="15" w:type="dxa"/>
        </w:trPr>
        <w:tc>
          <w:tcPr>
            <w:tcW w:w="0" w:type="auto"/>
            <w:vAlign w:val="center"/>
            <w:hideMark/>
          </w:tcPr>
          <w:p w:rsidR="00082FB3" w:rsidRDefault="00082FB3">
            <w:pPr>
              <w:pStyle w:val="Ttulo4"/>
            </w:pPr>
            <w:r>
              <w:t>Impuestas internamente (por el equipo).</w:t>
            </w:r>
          </w:p>
        </w:tc>
        <w:tc>
          <w:tcPr>
            <w:tcW w:w="0" w:type="auto"/>
            <w:vAlign w:val="center"/>
            <w:hideMark/>
          </w:tcPr>
          <w:p w:rsidR="00082FB3" w:rsidRDefault="00082FB3">
            <w:pPr>
              <w:pStyle w:val="Ttulo4"/>
            </w:pPr>
            <w:r>
              <w:t>Impuestas externamente.</w:t>
            </w:r>
          </w:p>
        </w:tc>
      </w:tr>
      <w:tr w:rsidR="00082FB3" w:rsidTr="00082FB3">
        <w:trPr>
          <w:tblCellSpacing w:w="15" w:type="dxa"/>
        </w:trPr>
        <w:tc>
          <w:tcPr>
            <w:tcW w:w="0" w:type="auto"/>
            <w:vAlign w:val="center"/>
            <w:hideMark/>
          </w:tcPr>
          <w:p w:rsidR="00082FB3" w:rsidRDefault="00082FB3">
            <w:pPr>
              <w:pStyle w:val="Ttulo4"/>
            </w:pPr>
            <w:r>
              <w:t>Proceso menos controlado, con pocos principios</w:t>
            </w:r>
          </w:p>
        </w:tc>
        <w:tc>
          <w:tcPr>
            <w:tcW w:w="0" w:type="auto"/>
            <w:vAlign w:val="center"/>
            <w:hideMark/>
          </w:tcPr>
          <w:p w:rsidR="00082FB3" w:rsidRDefault="00082FB3">
            <w:pPr>
              <w:pStyle w:val="Ttulo4"/>
            </w:pPr>
            <w:r>
              <w:t>Proceso mucho más controlado, con numerosas políticas/normas.</w:t>
            </w:r>
          </w:p>
        </w:tc>
      </w:tr>
      <w:tr w:rsidR="00082FB3" w:rsidTr="00082FB3">
        <w:trPr>
          <w:tblCellSpacing w:w="15" w:type="dxa"/>
        </w:trPr>
        <w:tc>
          <w:tcPr>
            <w:tcW w:w="0" w:type="auto"/>
            <w:vAlign w:val="center"/>
            <w:hideMark/>
          </w:tcPr>
          <w:p w:rsidR="00082FB3" w:rsidRDefault="00082FB3">
            <w:pPr>
              <w:pStyle w:val="Ttulo4"/>
            </w:pPr>
            <w:r>
              <w:t>No existe contrato tradicional o al menos</w:t>
            </w:r>
          </w:p>
        </w:tc>
        <w:tc>
          <w:tcPr>
            <w:tcW w:w="0" w:type="auto"/>
            <w:vAlign w:val="center"/>
            <w:hideMark/>
          </w:tcPr>
          <w:p w:rsidR="00082FB3" w:rsidRDefault="00082FB3">
            <w:pPr>
              <w:pStyle w:val="Ttulo4"/>
            </w:pPr>
            <w:r>
              <w:t>Existe un contrato prefijado.</w:t>
            </w:r>
          </w:p>
        </w:tc>
      </w:tr>
      <w:tr w:rsidR="00082FB3" w:rsidTr="00082FB3">
        <w:trPr>
          <w:tblCellSpacing w:w="15" w:type="dxa"/>
        </w:trPr>
        <w:tc>
          <w:tcPr>
            <w:tcW w:w="0" w:type="auto"/>
            <w:vAlign w:val="center"/>
            <w:hideMark/>
          </w:tcPr>
          <w:p w:rsidR="00082FB3" w:rsidRDefault="00082FB3">
            <w:pPr>
              <w:pStyle w:val="Ttulo4"/>
            </w:pPr>
            <w:r>
              <w:t>es bastante flexible.</w:t>
            </w:r>
          </w:p>
        </w:tc>
        <w:tc>
          <w:tcPr>
            <w:tcW w:w="0" w:type="auto"/>
            <w:vAlign w:val="center"/>
            <w:hideMark/>
          </w:tcPr>
          <w:p w:rsidR="00082FB3" w:rsidRDefault="00082FB3">
            <w:pPr>
              <w:rPr>
                <w:sz w:val="24"/>
                <w:szCs w:val="24"/>
              </w:rPr>
            </w:pPr>
          </w:p>
        </w:tc>
      </w:tr>
      <w:tr w:rsidR="00082FB3" w:rsidTr="00082FB3">
        <w:trPr>
          <w:tblCellSpacing w:w="15" w:type="dxa"/>
        </w:trPr>
        <w:tc>
          <w:tcPr>
            <w:tcW w:w="0" w:type="auto"/>
            <w:vAlign w:val="center"/>
            <w:hideMark/>
          </w:tcPr>
          <w:p w:rsidR="00082FB3" w:rsidRDefault="00082FB3">
            <w:pPr>
              <w:pStyle w:val="Ttulo4"/>
            </w:pPr>
            <w:r>
              <w:t>El cliente es parte del equipo de desarrollo.</w:t>
            </w:r>
          </w:p>
        </w:tc>
        <w:tc>
          <w:tcPr>
            <w:tcW w:w="0" w:type="auto"/>
            <w:vAlign w:val="center"/>
            <w:hideMark/>
          </w:tcPr>
          <w:p w:rsidR="00082FB3" w:rsidRDefault="00082FB3">
            <w:pPr>
              <w:pStyle w:val="Ttulo4"/>
            </w:pPr>
            <w:r>
              <w:t>El cliente interactúa con el equipo de desarrollo mediante reuniones.</w:t>
            </w:r>
          </w:p>
        </w:tc>
      </w:tr>
      <w:tr w:rsidR="00082FB3" w:rsidTr="00082FB3">
        <w:trPr>
          <w:tblCellSpacing w:w="15" w:type="dxa"/>
        </w:trPr>
        <w:tc>
          <w:tcPr>
            <w:tcW w:w="0" w:type="auto"/>
            <w:vAlign w:val="center"/>
            <w:hideMark/>
          </w:tcPr>
          <w:p w:rsidR="00082FB3" w:rsidRDefault="00082FB3">
            <w:pPr>
              <w:pStyle w:val="Ttulo4"/>
            </w:pPr>
            <w:r>
              <w:t>Grupos pequeños (&lt;10 integrantes) y trabajando en el mismo sitio.</w:t>
            </w:r>
          </w:p>
        </w:tc>
        <w:tc>
          <w:tcPr>
            <w:tcW w:w="0" w:type="auto"/>
            <w:vAlign w:val="center"/>
            <w:hideMark/>
          </w:tcPr>
          <w:p w:rsidR="00082FB3" w:rsidRDefault="00082FB3">
            <w:pPr>
              <w:pStyle w:val="Ttulo4"/>
            </w:pPr>
            <w:r>
              <w:t>Grupos grandes y posiblemente distribuidos.</w:t>
            </w:r>
          </w:p>
        </w:tc>
      </w:tr>
      <w:tr w:rsidR="00082FB3" w:rsidTr="00082FB3">
        <w:trPr>
          <w:tblCellSpacing w:w="15" w:type="dxa"/>
        </w:trPr>
        <w:tc>
          <w:tcPr>
            <w:tcW w:w="0" w:type="auto"/>
            <w:vAlign w:val="center"/>
            <w:hideMark/>
          </w:tcPr>
          <w:p w:rsidR="00082FB3" w:rsidRDefault="00082FB3">
            <w:pPr>
              <w:pStyle w:val="Ttulo4"/>
            </w:pPr>
            <w:r>
              <w:t>Pocos artefactos.</w:t>
            </w:r>
          </w:p>
        </w:tc>
        <w:tc>
          <w:tcPr>
            <w:tcW w:w="0" w:type="auto"/>
            <w:vAlign w:val="center"/>
            <w:hideMark/>
          </w:tcPr>
          <w:p w:rsidR="00082FB3" w:rsidRDefault="00082FB3">
            <w:pPr>
              <w:pStyle w:val="Ttulo4"/>
            </w:pPr>
            <w:r>
              <w:t>Más artefactos.</w:t>
            </w:r>
          </w:p>
        </w:tc>
      </w:tr>
      <w:tr w:rsidR="00082FB3" w:rsidTr="00082FB3">
        <w:trPr>
          <w:tblCellSpacing w:w="15" w:type="dxa"/>
        </w:trPr>
        <w:tc>
          <w:tcPr>
            <w:tcW w:w="0" w:type="auto"/>
            <w:vAlign w:val="center"/>
            <w:hideMark/>
          </w:tcPr>
          <w:p w:rsidR="00082FB3" w:rsidRDefault="00082FB3">
            <w:pPr>
              <w:pStyle w:val="Ttulo4"/>
            </w:pPr>
            <w:r>
              <w:t>Pocos roles</w:t>
            </w:r>
          </w:p>
        </w:tc>
        <w:tc>
          <w:tcPr>
            <w:tcW w:w="0" w:type="auto"/>
            <w:vAlign w:val="center"/>
            <w:hideMark/>
          </w:tcPr>
          <w:p w:rsidR="00082FB3" w:rsidRDefault="00082FB3">
            <w:pPr>
              <w:pStyle w:val="Ttulo4"/>
            </w:pPr>
            <w:r>
              <w:t>Más roles.</w:t>
            </w:r>
          </w:p>
        </w:tc>
      </w:tr>
      <w:tr w:rsidR="00082FB3" w:rsidTr="00082FB3">
        <w:trPr>
          <w:tblCellSpacing w:w="15" w:type="dxa"/>
        </w:trPr>
        <w:tc>
          <w:tcPr>
            <w:tcW w:w="0" w:type="auto"/>
            <w:vAlign w:val="center"/>
            <w:hideMark/>
          </w:tcPr>
          <w:p w:rsidR="00082FB3" w:rsidRDefault="00082FB3">
            <w:pPr>
              <w:pStyle w:val="Ttulo4"/>
            </w:pPr>
            <w:r>
              <w:t>Menos énfasis en la arquitectura del software.</w:t>
            </w:r>
          </w:p>
        </w:tc>
        <w:tc>
          <w:tcPr>
            <w:tcW w:w="0" w:type="auto"/>
            <w:vAlign w:val="center"/>
            <w:hideMark/>
          </w:tcPr>
          <w:p w:rsidR="00082FB3" w:rsidRDefault="00082FB3">
            <w:pPr>
              <w:pStyle w:val="Ttulo4"/>
            </w:pPr>
            <w:r>
              <w:t>La arquitectura del software es esencial y se expresa mediante modelos.</w:t>
            </w:r>
          </w:p>
        </w:tc>
      </w:tr>
      <w:bookmarkEnd w:id="0"/>
    </w:tbl>
    <w:p w:rsidR="00082FB3" w:rsidRPr="002C07E6" w:rsidRDefault="00082FB3" w:rsidP="00942FA1">
      <w:pPr>
        <w:autoSpaceDE w:val="0"/>
        <w:autoSpaceDN w:val="0"/>
        <w:adjustRightInd w:val="0"/>
        <w:spacing w:after="0" w:line="240" w:lineRule="auto"/>
        <w:rPr>
          <w:rFonts w:ascii="TTE2407220t00" w:hAnsi="TTE2407220t00" w:cs="TTE2407220t00"/>
          <w:b/>
        </w:rPr>
      </w:pPr>
    </w:p>
    <w:p w:rsidR="003A498B" w:rsidRPr="002C07E6" w:rsidRDefault="003A498B" w:rsidP="00942FA1">
      <w:pPr>
        <w:autoSpaceDE w:val="0"/>
        <w:autoSpaceDN w:val="0"/>
        <w:adjustRightInd w:val="0"/>
        <w:spacing w:after="0" w:line="240" w:lineRule="auto"/>
        <w:rPr>
          <w:rFonts w:ascii="TTE2407220t00" w:hAnsi="TTE2407220t00" w:cs="TTE2407220t00"/>
          <w:b/>
        </w:rPr>
      </w:pPr>
    </w:p>
    <w:p w:rsidR="00942FA1" w:rsidRPr="002C07E6" w:rsidRDefault="00942FA1" w:rsidP="00942FA1">
      <w:pPr>
        <w:autoSpaceDE w:val="0"/>
        <w:autoSpaceDN w:val="0"/>
        <w:adjustRightInd w:val="0"/>
        <w:spacing w:after="0" w:line="240" w:lineRule="auto"/>
        <w:rPr>
          <w:rFonts w:ascii="TTE2407220t00" w:hAnsi="TTE2407220t00" w:cs="TTE2407220t00"/>
          <w:b/>
        </w:rPr>
      </w:pPr>
      <w:r w:rsidRPr="002C07E6">
        <w:rPr>
          <w:rFonts w:ascii="TTE2407220t00" w:hAnsi="TTE2407220t00" w:cs="TTE2407220t00"/>
          <w:b/>
        </w:rPr>
        <w:t>4. Cita y describe las funciones de los diferentes roles que forman parte de la metodología</w:t>
      </w:r>
    </w:p>
    <w:p w:rsidR="003A498B" w:rsidRDefault="003A498B" w:rsidP="00942FA1">
      <w:pPr>
        <w:autoSpaceDE w:val="0"/>
        <w:autoSpaceDN w:val="0"/>
        <w:adjustRightInd w:val="0"/>
        <w:spacing w:after="0" w:line="240" w:lineRule="auto"/>
        <w:rPr>
          <w:rFonts w:ascii="TTE2407220t00" w:hAnsi="TTE2407220t00" w:cs="TTE2407220t00"/>
          <w:b/>
        </w:rPr>
      </w:pPr>
    </w:p>
    <w:p w:rsidR="00474FCE" w:rsidRPr="00FA0286" w:rsidRDefault="00B13A26" w:rsidP="00FA0286">
      <w:pPr>
        <w:numPr>
          <w:ilvl w:val="0"/>
          <w:numId w:val="3"/>
        </w:numPr>
        <w:autoSpaceDE w:val="0"/>
        <w:autoSpaceDN w:val="0"/>
        <w:adjustRightInd w:val="0"/>
        <w:spacing w:after="0" w:line="240" w:lineRule="auto"/>
        <w:rPr>
          <w:rFonts w:ascii="TTE2407220t00" w:hAnsi="TTE2407220t00" w:cs="TTE2407220t00"/>
          <w:b/>
        </w:rPr>
      </w:pPr>
      <w:r w:rsidRPr="00FA0286">
        <w:rPr>
          <w:rFonts w:ascii="TTE2407220t00" w:hAnsi="TTE2407220t00" w:cs="TTE2407220t00"/>
          <w:b/>
        </w:rPr>
        <w:t>Revisión de las iteraciones</w:t>
      </w:r>
      <w:r w:rsidR="00FA0286" w:rsidRPr="00FA0286">
        <w:rPr>
          <w:rFonts w:ascii="TTE2407220t00" w:hAnsi="TTE2407220t00" w:cs="TTE2407220t00"/>
          <w:b/>
        </w:rPr>
        <w:t>: se lleva a cabo una revisión con todas las</w:t>
      </w:r>
      <w:r w:rsidR="00FA0286">
        <w:rPr>
          <w:rFonts w:ascii="TTE2407220t00" w:hAnsi="TTE2407220t00" w:cs="TTE2407220t00"/>
          <w:b/>
        </w:rPr>
        <w:t xml:space="preserve"> </w:t>
      </w:r>
      <w:r w:rsidR="00FA0286" w:rsidRPr="00FA0286">
        <w:rPr>
          <w:rFonts w:ascii="TTE2407220t00" w:hAnsi="TTE2407220t00" w:cs="TTE2407220t00"/>
          <w:b/>
        </w:rPr>
        <w:t>personas implicadas en el proyecto</w:t>
      </w:r>
    </w:p>
    <w:p w:rsidR="00FA0286" w:rsidRPr="00FA0286" w:rsidRDefault="00FA0286" w:rsidP="00FA0286">
      <w:pPr>
        <w:autoSpaceDE w:val="0"/>
        <w:autoSpaceDN w:val="0"/>
        <w:adjustRightInd w:val="0"/>
        <w:spacing w:after="0" w:line="240" w:lineRule="auto"/>
        <w:ind w:left="720"/>
        <w:rPr>
          <w:rFonts w:ascii="TTE2407220t00" w:hAnsi="TTE2407220t00" w:cs="TTE2407220t00"/>
          <w:b/>
        </w:rPr>
      </w:pPr>
    </w:p>
    <w:p w:rsidR="00FA0286" w:rsidRPr="00FA0286" w:rsidRDefault="00B13A26" w:rsidP="00FA0286">
      <w:pPr>
        <w:numPr>
          <w:ilvl w:val="0"/>
          <w:numId w:val="3"/>
        </w:numPr>
        <w:autoSpaceDE w:val="0"/>
        <w:autoSpaceDN w:val="0"/>
        <w:adjustRightInd w:val="0"/>
        <w:spacing w:after="0" w:line="240" w:lineRule="auto"/>
        <w:rPr>
          <w:rFonts w:ascii="TTE2407220t00" w:hAnsi="TTE2407220t00" w:cs="TTE2407220t00"/>
          <w:b/>
        </w:rPr>
      </w:pPr>
      <w:r w:rsidRPr="00FA0286">
        <w:rPr>
          <w:rFonts w:ascii="TTE2407220t00" w:hAnsi="TTE2407220t00" w:cs="TTE2407220t00"/>
          <w:b/>
        </w:rPr>
        <w:t>Desarrollo incremental</w:t>
      </w:r>
      <w:r w:rsidR="00FA0286" w:rsidRPr="00FA0286">
        <w:rPr>
          <w:rFonts w:ascii="TTE2407220t00" w:hAnsi="TTE2407220t00" w:cs="TTE2407220t00"/>
          <w:b/>
        </w:rPr>
        <w:t>: implica que al final de cada iteración se dispone de una parte del producto operativa que se puede inspeccionar y evaluar.</w:t>
      </w:r>
    </w:p>
    <w:p w:rsidR="00474FCE" w:rsidRPr="00FA0286" w:rsidRDefault="00474FCE" w:rsidP="00FA0286">
      <w:pPr>
        <w:autoSpaceDE w:val="0"/>
        <w:autoSpaceDN w:val="0"/>
        <w:adjustRightInd w:val="0"/>
        <w:spacing w:after="0" w:line="240" w:lineRule="auto"/>
        <w:ind w:left="720"/>
        <w:rPr>
          <w:rFonts w:ascii="TTE2407220t00" w:hAnsi="TTE2407220t00" w:cs="TTE2407220t00"/>
          <w:b/>
        </w:rPr>
      </w:pPr>
    </w:p>
    <w:p w:rsidR="00474FCE" w:rsidRDefault="00B13A26" w:rsidP="00FA0286">
      <w:pPr>
        <w:numPr>
          <w:ilvl w:val="0"/>
          <w:numId w:val="3"/>
        </w:numPr>
        <w:autoSpaceDE w:val="0"/>
        <w:autoSpaceDN w:val="0"/>
        <w:adjustRightInd w:val="0"/>
        <w:spacing w:after="0" w:line="240" w:lineRule="auto"/>
        <w:rPr>
          <w:rFonts w:ascii="TTE2407220t00" w:hAnsi="TTE2407220t00" w:cs="TTE2407220t00"/>
          <w:b/>
        </w:rPr>
      </w:pPr>
      <w:r w:rsidRPr="00FA0286">
        <w:rPr>
          <w:rFonts w:ascii="TTE2407220t00" w:hAnsi="TTE2407220t00" w:cs="TTE2407220t00"/>
          <w:b/>
        </w:rPr>
        <w:t>Desarrollo evolutivo</w:t>
      </w:r>
      <w:r w:rsidR="00FA0286">
        <w:rPr>
          <w:rFonts w:ascii="TTE2407220t00" w:hAnsi="TTE2407220t00" w:cs="TTE2407220t00"/>
          <w:b/>
        </w:rPr>
        <w:t xml:space="preserve">: </w:t>
      </w:r>
      <w:r w:rsidR="00FA0286" w:rsidRPr="00FA0286">
        <w:rPr>
          <w:rFonts w:ascii="TTE2407220t00" w:hAnsi="TTE2407220t00" w:cs="TTE2407220t00"/>
          <w:b/>
        </w:rPr>
        <w:t>Intentar predecir en las fases iniciales cómo será el producto final, y sobre dicha predicción desarrollar el diseño y la arquitectura del producto no es realista</w:t>
      </w:r>
    </w:p>
    <w:p w:rsidR="00FA0286" w:rsidRPr="00FA0286" w:rsidRDefault="00FA0286" w:rsidP="00FA0286">
      <w:pPr>
        <w:autoSpaceDE w:val="0"/>
        <w:autoSpaceDN w:val="0"/>
        <w:adjustRightInd w:val="0"/>
        <w:spacing w:after="0" w:line="240" w:lineRule="auto"/>
        <w:rPr>
          <w:rFonts w:ascii="TTE2407220t00" w:hAnsi="TTE2407220t00" w:cs="TTE2407220t00"/>
          <w:b/>
        </w:rPr>
      </w:pPr>
      <w:bookmarkStart w:id="1" w:name="_GoBack"/>
      <w:bookmarkEnd w:id="1"/>
    </w:p>
    <w:p w:rsidR="00474FCE" w:rsidRPr="00FA0286" w:rsidRDefault="00B13A26" w:rsidP="00FA0286">
      <w:pPr>
        <w:numPr>
          <w:ilvl w:val="0"/>
          <w:numId w:val="3"/>
        </w:numPr>
        <w:autoSpaceDE w:val="0"/>
        <w:autoSpaceDN w:val="0"/>
        <w:adjustRightInd w:val="0"/>
        <w:spacing w:after="0" w:line="240" w:lineRule="auto"/>
        <w:rPr>
          <w:rFonts w:ascii="TTE2407220t00" w:hAnsi="TTE2407220t00" w:cs="TTE2407220t00"/>
          <w:b/>
        </w:rPr>
      </w:pPr>
      <w:r w:rsidRPr="00FA0286">
        <w:rPr>
          <w:rFonts w:ascii="TTE2407220t00" w:hAnsi="TTE2407220t00" w:cs="TTE2407220t00"/>
          <w:b/>
        </w:rPr>
        <w:t>Auto-organización</w:t>
      </w:r>
    </w:p>
    <w:p w:rsidR="00474FCE" w:rsidRPr="00FA0286" w:rsidRDefault="00B13A26" w:rsidP="00FA0286">
      <w:pPr>
        <w:numPr>
          <w:ilvl w:val="0"/>
          <w:numId w:val="3"/>
        </w:numPr>
        <w:autoSpaceDE w:val="0"/>
        <w:autoSpaceDN w:val="0"/>
        <w:adjustRightInd w:val="0"/>
        <w:spacing w:after="0" w:line="240" w:lineRule="auto"/>
        <w:rPr>
          <w:rFonts w:ascii="TTE2407220t00" w:hAnsi="TTE2407220t00" w:cs="TTE2407220t00"/>
          <w:b/>
        </w:rPr>
      </w:pPr>
      <w:r w:rsidRPr="00FA0286">
        <w:rPr>
          <w:rFonts w:ascii="TTE2407220t00" w:hAnsi="TTE2407220t00" w:cs="TTE2407220t00"/>
          <w:b/>
        </w:rPr>
        <w:t>Colaboración</w:t>
      </w:r>
    </w:p>
    <w:p w:rsidR="002C07E6" w:rsidRPr="002C07E6" w:rsidRDefault="002C07E6" w:rsidP="00942FA1">
      <w:pPr>
        <w:autoSpaceDE w:val="0"/>
        <w:autoSpaceDN w:val="0"/>
        <w:adjustRightInd w:val="0"/>
        <w:spacing w:after="0" w:line="240" w:lineRule="auto"/>
        <w:rPr>
          <w:rFonts w:ascii="TTE2407220t00" w:hAnsi="TTE2407220t00" w:cs="TTE2407220t00"/>
          <w:b/>
        </w:rPr>
      </w:pPr>
    </w:p>
    <w:p w:rsidR="00942FA1" w:rsidRDefault="00942FA1" w:rsidP="00942FA1">
      <w:pPr>
        <w:autoSpaceDE w:val="0"/>
        <w:autoSpaceDN w:val="0"/>
        <w:adjustRightInd w:val="0"/>
        <w:spacing w:after="0" w:line="240" w:lineRule="auto"/>
        <w:rPr>
          <w:rFonts w:ascii="TTE2407220t00" w:hAnsi="TTE2407220t00" w:cs="TTE2407220t00"/>
          <w:b/>
        </w:rPr>
      </w:pPr>
      <w:r w:rsidRPr="002C07E6">
        <w:rPr>
          <w:rFonts w:ascii="TTE2407220t00" w:hAnsi="TTE2407220t00" w:cs="TTE2407220t00"/>
          <w:b/>
        </w:rPr>
        <w:t>5. ¿Qué es la pila de productos?</w:t>
      </w:r>
    </w:p>
    <w:p w:rsidR="002C07E6" w:rsidRPr="002C07E6" w:rsidRDefault="00607A08" w:rsidP="00942FA1">
      <w:pPr>
        <w:autoSpaceDE w:val="0"/>
        <w:autoSpaceDN w:val="0"/>
        <w:adjustRightInd w:val="0"/>
        <w:spacing w:after="0" w:line="240" w:lineRule="auto"/>
        <w:rPr>
          <w:rFonts w:ascii="TTE2407220t00" w:hAnsi="TTE2407220t00" w:cs="TTE2407220t00"/>
          <w:b/>
        </w:rPr>
      </w:pPr>
      <w:r>
        <w:rPr>
          <w:rFonts w:ascii="Arial" w:hAnsi="Arial" w:cs="Arial"/>
          <w:color w:val="333333"/>
          <w:shd w:val="clear" w:color="auto" w:fill="FFFFFF"/>
        </w:rPr>
        <w:lastRenderedPageBreak/>
        <w:t>Es un artefacto del marco de trabajo para la gestión agile de proyectos de desarrollo de software,</w:t>
      </w:r>
      <w:r>
        <w:rPr>
          <w:rStyle w:val="apple-converted-space"/>
          <w:rFonts w:ascii="Arial" w:hAnsi="Arial" w:cs="Arial"/>
          <w:color w:val="333333"/>
          <w:shd w:val="clear" w:color="auto" w:fill="FFFFFF"/>
        </w:rPr>
        <w:t> </w:t>
      </w:r>
      <w:r>
        <w:rPr>
          <w:rStyle w:val="caps"/>
          <w:rFonts w:ascii="Arial" w:hAnsi="Arial" w:cs="Arial"/>
          <w:color w:val="333333"/>
          <w:shd w:val="clear" w:color="auto" w:fill="FFFFFF"/>
        </w:rPr>
        <w:t>SCRUM</w:t>
      </w:r>
      <w:r>
        <w:rPr>
          <w:rFonts w:ascii="Arial" w:hAnsi="Arial" w:cs="Arial"/>
          <w:color w:val="333333"/>
          <w:shd w:val="clear" w:color="auto" w:fill="FFFFFF"/>
        </w:rPr>
        <w:t>. Y que es, en líneas generales,</w:t>
      </w:r>
      <w:r>
        <w:rPr>
          <w:rStyle w:val="apple-converted-space"/>
          <w:rFonts w:ascii="Arial" w:hAnsi="Arial" w:cs="Arial"/>
          <w:color w:val="333333"/>
          <w:shd w:val="clear" w:color="auto" w:fill="FFFFFF"/>
        </w:rPr>
        <w:t> </w:t>
      </w:r>
      <w:r>
        <w:rPr>
          <w:rStyle w:val="Textoennegrita"/>
          <w:rFonts w:ascii="Arial" w:hAnsi="Arial" w:cs="Arial"/>
          <w:color w:val="333333"/>
          <w:shd w:val="clear" w:color="auto" w:fill="FFFFFF"/>
        </w:rPr>
        <w:t>una lista ordenada u priorizada de las tareas</w:t>
      </w:r>
      <w:r>
        <w:rPr>
          <w:rStyle w:val="apple-converted-space"/>
          <w:rFonts w:ascii="Arial" w:hAnsi="Arial" w:cs="Arial"/>
          <w:color w:val="333333"/>
          <w:shd w:val="clear" w:color="auto" w:fill="FFFFFF"/>
        </w:rPr>
        <w:t> </w:t>
      </w:r>
      <w:r>
        <w:rPr>
          <w:rFonts w:ascii="Arial" w:hAnsi="Arial" w:cs="Arial"/>
          <w:color w:val="333333"/>
          <w:shd w:val="clear" w:color="auto" w:fill="FFFFFF"/>
        </w:rPr>
        <w:t>que componen un proyecto de aplicación.</w:t>
      </w:r>
    </w:p>
    <w:p w:rsidR="003A498B" w:rsidRPr="002C07E6" w:rsidRDefault="003A498B" w:rsidP="00942FA1">
      <w:pPr>
        <w:autoSpaceDE w:val="0"/>
        <w:autoSpaceDN w:val="0"/>
        <w:adjustRightInd w:val="0"/>
        <w:spacing w:after="0" w:line="240" w:lineRule="auto"/>
        <w:rPr>
          <w:rFonts w:ascii="TTE2407220t00" w:hAnsi="TTE2407220t00" w:cs="TTE2407220t00"/>
          <w:b/>
        </w:rPr>
      </w:pPr>
    </w:p>
    <w:p w:rsidR="00942FA1" w:rsidRDefault="00942FA1" w:rsidP="00942FA1">
      <w:pPr>
        <w:autoSpaceDE w:val="0"/>
        <w:autoSpaceDN w:val="0"/>
        <w:adjustRightInd w:val="0"/>
        <w:spacing w:after="0" w:line="240" w:lineRule="auto"/>
        <w:rPr>
          <w:rFonts w:ascii="TTE2407220t00" w:hAnsi="TTE2407220t00" w:cs="TTE2407220t00"/>
          <w:b/>
        </w:rPr>
      </w:pPr>
      <w:r w:rsidRPr="002C07E6">
        <w:rPr>
          <w:rFonts w:ascii="TTE2407220t00" w:hAnsi="TTE2407220t00" w:cs="TTE2407220t00"/>
          <w:b/>
        </w:rPr>
        <w:t xml:space="preserve">6. ¿Qué es la pila de </w:t>
      </w:r>
      <w:proofErr w:type="spellStart"/>
      <w:r w:rsidRPr="002C07E6">
        <w:rPr>
          <w:rFonts w:ascii="TTE2407220t00" w:hAnsi="TTE2407220t00" w:cs="TTE2407220t00"/>
          <w:b/>
        </w:rPr>
        <w:t>sprints</w:t>
      </w:r>
      <w:proofErr w:type="spellEnd"/>
      <w:r w:rsidRPr="002C07E6">
        <w:rPr>
          <w:rFonts w:ascii="TTE2407220t00" w:hAnsi="TTE2407220t00" w:cs="TTE2407220t00"/>
          <w:b/>
        </w:rPr>
        <w:t>?</w:t>
      </w:r>
    </w:p>
    <w:p w:rsidR="00DA446F" w:rsidRDefault="00DA446F" w:rsidP="00942FA1">
      <w:pPr>
        <w:autoSpaceDE w:val="0"/>
        <w:autoSpaceDN w:val="0"/>
        <w:adjustRightInd w:val="0"/>
        <w:spacing w:after="0" w:line="240" w:lineRule="auto"/>
        <w:rPr>
          <w:rFonts w:ascii="TTE2407220t00" w:hAnsi="TTE2407220t00" w:cs="TTE2407220t00"/>
          <w:b/>
        </w:rPr>
      </w:pPr>
    </w:p>
    <w:p w:rsidR="002C07E6" w:rsidRPr="002C07E6" w:rsidRDefault="00DA446F" w:rsidP="00942FA1">
      <w:pPr>
        <w:autoSpaceDE w:val="0"/>
        <w:autoSpaceDN w:val="0"/>
        <w:adjustRightInd w:val="0"/>
        <w:spacing w:after="0" w:line="240" w:lineRule="auto"/>
        <w:rPr>
          <w:rFonts w:ascii="TTE2407220t00" w:hAnsi="TTE2407220t00" w:cs="TTE2407220t00"/>
          <w:b/>
        </w:rPr>
      </w:pPr>
      <w:r>
        <w:rPr>
          <w:rFonts w:ascii="Arial" w:hAnsi="Arial" w:cs="Arial"/>
          <w:color w:val="252525"/>
          <w:sz w:val="21"/>
          <w:szCs w:val="21"/>
          <w:shd w:val="clear" w:color="auto" w:fill="FFFFFF"/>
        </w:rPr>
        <w:t>Es un documento detallado donde se describe el</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cómo</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el equipo va a implementar los requisitos durante el siguiente sprint. Las tareas se dividen en</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horas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pero ninguna tarea con una duración superior a 16 horas. Si una tarea es mayor de 16 horas, deberá ser dividida en otras menores.</w:t>
      </w:r>
    </w:p>
    <w:p w:rsidR="003A498B" w:rsidRPr="002C07E6" w:rsidRDefault="003A498B" w:rsidP="00942FA1">
      <w:pPr>
        <w:autoSpaceDE w:val="0"/>
        <w:autoSpaceDN w:val="0"/>
        <w:adjustRightInd w:val="0"/>
        <w:spacing w:after="0" w:line="240" w:lineRule="auto"/>
        <w:rPr>
          <w:rFonts w:ascii="TTE2407220t00" w:hAnsi="TTE2407220t00" w:cs="TTE2407220t00"/>
          <w:b/>
        </w:rPr>
      </w:pPr>
    </w:p>
    <w:p w:rsidR="00942FA1" w:rsidRDefault="00942FA1" w:rsidP="00942FA1">
      <w:pPr>
        <w:autoSpaceDE w:val="0"/>
        <w:autoSpaceDN w:val="0"/>
        <w:adjustRightInd w:val="0"/>
        <w:spacing w:after="0" w:line="240" w:lineRule="auto"/>
        <w:rPr>
          <w:rFonts w:ascii="TTE2407220t00" w:hAnsi="TTE2407220t00" w:cs="TTE2407220t00"/>
          <w:b/>
        </w:rPr>
      </w:pPr>
      <w:r w:rsidRPr="002C07E6">
        <w:rPr>
          <w:rFonts w:ascii="TTE2407220t00" w:hAnsi="TTE2407220t00" w:cs="TTE2407220t00"/>
          <w:b/>
        </w:rPr>
        <w:t>7. ¿Qué es un sprint?</w:t>
      </w:r>
    </w:p>
    <w:p w:rsidR="006673DF" w:rsidRPr="002C07E6" w:rsidRDefault="006673DF" w:rsidP="00942FA1">
      <w:pPr>
        <w:autoSpaceDE w:val="0"/>
        <w:autoSpaceDN w:val="0"/>
        <w:adjustRightInd w:val="0"/>
        <w:spacing w:after="0" w:line="240" w:lineRule="auto"/>
        <w:rPr>
          <w:rFonts w:ascii="TTE2407220t00" w:hAnsi="TTE2407220t00" w:cs="TTE2407220t00"/>
          <w:b/>
        </w:rPr>
      </w:pPr>
    </w:p>
    <w:p w:rsidR="003A498B" w:rsidRDefault="006673DF" w:rsidP="00942FA1">
      <w:pPr>
        <w:autoSpaceDE w:val="0"/>
        <w:autoSpaceDN w:val="0"/>
        <w:adjustRightInd w:val="0"/>
        <w:spacing w:after="0" w:line="240" w:lineRule="auto"/>
        <w:rPr>
          <w:rFonts w:ascii="TTE2407220t00" w:hAnsi="TTE2407220t00" w:cs="TTE2407220t00"/>
          <w:b/>
        </w:rPr>
      </w:pPr>
      <w:r>
        <w:rPr>
          <w:rFonts w:ascii="Arial" w:hAnsi="Arial" w:cs="Arial"/>
          <w:color w:val="252525"/>
          <w:sz w:val="21"/>
          <w:szCs w:val="21"/>
          <w:shd w:val="clear" w:color="auto" w:fill="FFFFFF"/>
        </w:rPr>
        <w:t xml:space="preserve">Es el período en el cual se lleva a cabo el trabajo en sí. Es recomendado que la duración de los </w:t>
      </w:r>
      <w:proofErr w:type="spellStart"/>
      <w:r>
        <w:rPr>
          <w:rFonts w:ascii="Arial" w:hAnsi="Arial" w:cs="Arial"/>
          <w:color w:val="252525"/>
          <w:sz w:val="21"/>
          <w:szCs w:val="21"/>
          <w:shd w:val="clear" w:color="auto" w:fill="FFFFFF"/>
        </w:rPr>
        <w:t>sprints</w:t>
      </w:r>
      <w:proofErr w:type="spellEnd"/>
      <w:r>
        <w:rPr>
          <w:rFonts w:ascii="Arial" w:hAnsi="Arial" w:cs="Arial"/>
          <w:color w:val="252525"/>
          <w:sz w:val="21"/>
          <w:szCs w:val="21"/>
          <w:shd w:val="clear" w:color="auto" w:fill="FFFFFF"/>
        </w:rPr>
        <w:t xml:space="preserve"> sea constante y definida por el equipo con base en su propia experiencia. Se puede comenzar con una duración de sprint en particular (2 o 3 semanas) e ir ajustándolo con base en el ritmo del equipo, aunque sin relajarlo demasiado. Al final de cada sprint, el equipo deberá presentar los avances logrados, y el resultado obtenido es un producto potencialmente entregable al cliente. Asimismo, se recomienda no agregar objetivos al sprint o</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 xml:space="preserve">sprint </w:t>
      </w:r>
      <w:proofErr w:type="spellStart"/>
      <w:r>
        <w:rPr>
          <w:rFonts w:ascii="Arial" w:hAnsi="Arial" w:cs="Arial"/>
          <w:i/>
          <w:iCs/>
          <w:color w:val="252525"/>
          <w:sz w:val="21"/>
          <w:szCs w:val="21"/>
          <w:shd w:val="clear" w:color="auto" w:fill="FFFFFF"/>
        </w:rPr>
        <w:t>backlog</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menos que la falta de estos objetivos amenace al éxito del proyecto. La constancia permite la concentración y mejora la productividad del equipo de trabajo.</w:t>
      </w:r>
    </w:p>
    <w:p w:rsidR="002C07E6" w:rsidRPr="002C07E6" w:rsidRDefault="002C07E6" w:rsidP="00942FA1">
      <w:pPr>
        <w:autoSpaceDE w:val="0"/>
        <w:autoSpaceDN w:val="0"/>
        <w:adjustRightInd w:val="0"/>
        <w:spacing w:after="0" w:line="240" w:lineRule="auto"/>
        <w:rPr>
          <w:rFonts w:ascii="TTE2407220t00" w:hAnsi="TTE2407220t00" w:cs="TTE2407220t00"/>
          <w:b/>
        </w:rPr>
      </w:pPr>
    </w:p>
    <w:p w:rsidR="00942FA1" w:rsidRPr="002C07E6" w:rsidRDefault="00942FA1" w:rsidP="00942FA1">
      <w:pPr>
        <w:autoSpaceDE w:val="0"/>
        <w:autoSpaceDN w:val="0"/>
        <w:adjustRightInd w:val="0"/>
        <w:spacing w:after="0" w:line="240" w:lineRule="auto"/>
        <w:rPr>
          <w:rFonts w:ascii="TTE2407220t00" w:hAnsi="TTE2407220t00" w:cs="TTE2407220t00"/>
          <w:b/>
        </w:rPr>
      </w:pPr>
      <w:r w:rsidRPr="002C07E6">
        <w:rPr>
          <w:rFonts w:ascii="TTE2407220t00" w:hAnsi="TTE2407220t00" w:cs="TTE2407220t00"/>
          <w:b/>
        </w:rPr>
        <w:t>8. Cita las fases de la implantación de un ERP, según las transparencias (incluye sus subfases), explicando brevemente que se hace en cada fase.</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Iniciación</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-Estudiar el ámbito del proyecto</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 xml:space="preserve">-Realizar un estudio de viabilidad económica, </w:t>
      </w:r>
      <w:proofErr w:type="spellStart"/>
      <w:r w:rsidRPr="00DA446F">
        <w:rPr>
          <w:rFonts w:ascii="TTE2407220t00" w:hAnsi="TTE2407220t00" w:cs="TTE2407220t00"/>
        </w:rPr>
        <w:t>téctnica</w:t>
      </w:r>
      <w:proofErr w:type="spellEnd"/>
      <w:r w:rsidRPr="00DA446F">
        <w:rPr>
          <w:rFonts w:ascii="TTE2407220t00" w:hAnsi="TTE2407220t00" w:cs="TTE2407220t00"/>
        </w:rPr>
        <w:t xml:space="preserve"> y organizativa.</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-Determinar el nivel de cambio del nuevo sistema con respecto al original</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-Organizar y planear el proyecto</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Desarrollo</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-Análisis detallado</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-Diseño físico del sistema HW</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-Diseño lógico del sistema SW</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-Revisión de las previsiones.</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Implementación</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-Adquisición del HW</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-Desarrollo del SW</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-Plan de pruebas</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-Documentación</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Implantación</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-Plan de implantación</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-Implantación</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-Formación</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-Conversión y migración de datos</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-Test de aceptación</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Producción y soporte</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-Operación normal</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-Soporte</w:t>
      </w:r>
    </w:p>
    <w:p w:rsidR="00DA446F"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-Mantenimiento</w:t>
      </w:r>
    </w:p>
    <w:p w:rsidR="003A498B" w:rsidRPr="00DA446F" w:rsidRDefault="00DA446F" w:rsidP="00DA446F">
      <w:pPr>
        <w:autoSpaceDE w:val="0"/>
        <w:autoSpaceDN w:val="0"/>
        <w:adjustRightInd w:val="0"/>
        <w:spacing w:after="0" w:line="240" w:lineRule="auto"/>
        <w:ind w:left="708"/>
        <w:rPr>
          <w:rFonts w:ascii="TTE2407220t00" w:hAnsi="TTE2407220t00" w:cs="TTE2407220t00"/>
        </w:rPr>
      </w:pPr>
      <w:r w:rsidRPr="00DA446F">
        <w:rPr>
          <w:rFonts w:ascii="TTE2407220t00" w:hAnsi="TTE2407220t00" w:cs="TTE2407220t00"/>
        </w:rPr>
        <w:t xml:space="preserve">-Documentación al cliente </w:t>
      </w:r>
    </w:p>
    <w:p w:rsidR="002C07E6" w:rsidRPr="002C07E6" w:rsidRDefault="002C07E6" w:rsidP="00942FA1">
      <w:pPr>
        <w:autoSpaceDE w:val="0"/>
        <w:autoSpaceDN w:val="0"/>
        <w:adjustRightInd w:val="0"/>
        <w:spacing w:after="0" w:line="240" w:lineRule="auto"/>
        <w:rPr>
          <w:rFonts w:ascii="TTE2407220t00" w:hAnsi="TTE2407220t00" w:cs="TTE2407220t00"/>
          <w:b/>
        </w:rPr>
      </w:pPr>
    </w:p>
    <w:p w:rsidR="008A2DD8" w:rsidRPr="002C07E6" w:rsidRDefault="00942FA1" w:rsidP="00942FA1">
      <w:pPr>
        <w:autoSpaceDE w:val="0"/>
        <w:autoSpaceDN w:val="0"/>
        <w:adjustRightInd w:val="0"/>
        <w:spacing w:after="0" w:line="240" w:lineRule="auto"/>
        <w:rPr>
          <w:b/>
        </w:rPr>
      </w:pPr>
      <w:r w:rsidRPr="002C07E6">
        <w:rPr>
          <w:rFonts w:ascii="TTE2407220t00" w:hAnsi="TTE2407220t00" w:cs="TTE2407220t00"/>
          <w:b/>
        </w:rPr>
        <w:t>9. Crea la pila de productos de la implantación e impleméntala en la hoja de EXCELL, según las fases de las transparencias. Para ello imagínate que la implantación se realiza entre tres alumnos. (ya sabemos que la pila de productos, será más amplia, pero sólo es para probar).</w:t>
      </w:r>
    </w:p>
    <w:sectPr w:rsidR="008A2DD8" w:rsidRPr="002C07E6" w:rsidSect="00474FC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TE1935F90t00">
    <w:panose1 w:val="00000000000000000000"/>
    <w:charset w:val="00"/>
    <w:family w:val="auto"/>
    <w:notTrueType/>
    <w:pitch w:val="default"/>
    <w:sig w:usb0="00000003" w:usb1="00000000" w:usb2="00000000" w:usb3="00000000" w:csb0="00000001" w:csb1="00000000"/>
  </w:font>
  <w:font w:name="TTE2407220t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659BB"/>
    <w:multiLevelType w:val="hybridMultilevel"/>
    <w:tmpl w:val="4EBE29BC"/>
    <w:lvl w:ilvl="0" w:tplc="83467A9E">
      <w:start w:val="1"/>
      <w:numFmt w:val="bullet"/>
      <w:lvlText w:val=""/>
      <w:lvlJc w:val="left"/>
      <w:pPr>
        <w:tabs>
          <w:tab w:val="num" w:pos="720"/>
        </w:tabs>
        <w:ind w:left="720" w:hanging="360"/>
      </w:pPr>
      <w:rPr>
        <w:rFonts w:ascii="Wingdings 3" w:hAnsi="Wingdings 3" w:hint="default"/>
      </w:rPr>
    </w:lvl>
    <w:lvl w:ilvl="1" w:tplc="8270AC4E" w:tentative="1">
      <w:start w:val="1"/>
      <w:numFmt w:val="bullet"/>
      <w:lvlText w:val=""/>
      <w:lvlJc w:val="left"/>
      <w:pPr>
        <w:tabs>
          <w:tab w:val="num" w:pos="1440"/>
        </w:tabs>
        <w:ind w:left="1440" w:hanging="360"/>
      </w:pPr>
      <w:rPr>
        <w:rFonts w:ascii="Wingdings 3" w:hAnsi="Wingdings 3" w:hint="default"/>
      </w:rPr>
    </w:lvl>
    <w:lvl w:ilvl="2" w:tplc="E1F62134" w:tentative="1">
      <w:start w:val="1"/>
      <w:numFmt w:val="bullet"/>
      <w:lvlText w:val=""/>
      <w:lvlJc w:val="left"/>
      <w:pPr>
        <w:tabs>
          <w:tab w:val="num" w:pos="2160"/>
        </w:tabs>
        <w:ind w:left="2160" w:hanging="360"/>
      </w:pPr>
      <w:rPr>
        <w:rFonts w:ascii="Wingdings 3" w:hAnsi="Wingdings 3" w:hint="default"/>
      </w:rPr>
    </w:lvl>
    <w:lvl w:ilvl="3" w:tplc="1AC65FF2" w:tentative="1">
      <w:start w:val="1"/>
      <w:numFmt w:val="bullet"/>
      <w:lvlText w:val=""/>
      <w:lvlJc w:val="left"/>
      <w:pPr>
        <w:tabs>
          <w:tab w:val="num" w:pos="2880"/>
        </w:tabs>
        <w:ind w:left="2880" w:hanging="360"/>
      </w:pPr>
      <w:rPr>
        <w:rFonts w:ascii="Wingdings 3" w:hAnsi="Wingdings 3" w:hint="default"/>
      </w:rPr>
    </w:lvl>
    <w:lvl w:ilvl="4" w:tplc="5F103CC8" w:tentative="1">
      <w:start w:val="1"/>
      <w:numFmt w:val="bullet"/>
      <w:lvlText w:val=""/>
      <w:lvlJc w:val="left"/>
      <w:pPr>
        <w:tabs>
          <w:tab w:val="num" w:pos="3600"/>
        </w:tabs>
        <w:ind w:left="3600" w:hanging="360"/>
      </w:pPr>
      <w:rPr>
        <w:rFonts w:ascii="Wingdings 3" w:hAnsi="Wingdings 3" w:hint="default"/>
      </w:rPr>
    </w:lvl>
    <w:lvl w:ilvl="5" w:tplc="439E56CA" w:tentative="1">
      <w:start w:val="1"/>
      <w:numFmt w:val="bullet"/>
      <w:lvlText w:val=""/>
      <w:lvlJc w:val="left"/>
      <w:pPr>
        <w:tabs>
          <w:tab w:val="num" w:pos="4320"/>
        </w:tabs>
        <w:ind w:left="4320" w:hanging="360"/>
      </w:pPr>
      <w:rPr>
        <w:rFonts w:ascii="Wingdings 3" w:hAnsi="Wingdings 3" w:hint="default"/>
      </w:rPr>
    </w:lvl>
    <w:lvl w:ilvl="6" w:tplc="D3E0F9B6" w:tentative="1">
      <w:start w:val="1"/>
      <w:numFmt w:val="bullet"/>
      <w:lvlText w:val=""/>
      <w:lvlJc w:val="left"/>
      <w:pPr>
        <w:tabs>
          <w:tab w:val="num" w:pos="5040"/>
        </w:tabs>
        <w:ind w:left="5040" w:hanging="360"/>
      </w:pPr>
      <w:rPr>
        <w:rFonts w:ascii="Wingdings 3" w:hAnsi="Wingdings 3" w:hint="default"/>
      </w:rPr>
    </w:lvl>
    <w:lvl w:ilvl="7" w:tplc="7CB82E06" w:tentative="1">
      <w:start w:val="1"/>
      <w:numFmt w:val="bullet"/>
      <w:lvlText w:val=""/>
      <w:lvlJc w:val="left"/>
      <w:pPr>
        <w:tabs>
          <w:tab w:val="num" w:pos="5760"/>
        </w:tabs>
        <w:ind w:left="5760" w:hanging="360"/>
      </w:pPr>
      <w:rPr>
        <w:rFonts w:ascii="Wingdings 3" w:hAnsi="Wingdings 3" w:hint="default"/>
      </w:rPr>
    </w:lvl>
    <w:lvl w:ilvl="8" w:tplc="0AD02D48" w:tentative="1">
      <w:start w:val="1"/>
      <w:numFmt w:val="bullet"/>
      <w:lvlText w:val=""/>
      <w:lvlJc w:val="left"/>
      <w:pPr>
        <w:tabs>
          <w:tab w:val="num" w:pos="6480"/>
        </w:tabs>
        <w:ind w:left="6480" w:hanging="360"/>
      </w:pPr>
      <w:rPr>
        <w:rFonts w:ascii="Wingdings 3" w:hAnsi="Wingdings 3" w:hint="default"/>
      </w:rPr>
    </w:lvl>
  </w:abstractNum>
  <w:abstractNum w:abstractNumId="1">
    <w:nsid w:val="372B2831"/>
    <w:multiLevelType w:val="hybridMultilevel"/>
    <w:tmpl w:val="A5D42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1CB4239"/>
    <w:multiLevelType w:val="multilevel"/>
    <w:tmpl w:val="72CA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42FA1"/>
    <w:rsid w:val="00082FB3"/>
    <w:rsid w:val="002C07E6"/>
    <w:rsid w:val="003A498B"/>
    <w:rsid w:val="00474FCE"/>
    <w:rsid w:val="00607A08"/>
    <w:rsid w:val="006673DF"/>
    <w:rsid w:val="008A2DD8"/>
    <w:rsid w:val="00942FA1"/>
    <w:rsid w:val="00B13A26"/>
    <w:rsid w:val="00B21281"/>
    <w:rsid w:val="00BE38FA"/>
    <w:rsid w:val="00DA446F"/>
    <w:rsid w:val="00FA02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FCE"/>
  </w:style>
  <w:style w:type="paragraph" w:styleId="Ttulo3">
    <w:name w:val="heading 3"/>
    <w:basedOn w:val="Normal"/>
    <w:link w:val="Ttulo3Car"/>
    <w:uiPriority w:val="9"/>
    <w:qFormat/>
    <w:rsid w:val="00BE38F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082F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498B"/>
    <w:pPr>
      <w:ind w:left="720"/>
      <w:contextualSpacing/>
    </w:pPr>
  </w:style>
  <w:style w:type="character" w:styleId="Hipervnculo">
    <w:name w:val="Hyperlink"/>
    <w:basedOn w:val="Fuentedeprrafopredeter"/>
    <w:uiPriority w:val="99"/>
    <w:semiHidden/>
    <w:unhideWhenUsed/>
    <w:rsid w:val="002C07E6"/>
    <w:rPr>
      <w:color w:val="0000FF"/>
      <w:u w:val="single"/>
    </w:rPr>
  </w:style>
  <w:style w:type="character" w:customStyle="1" w:styleId="Ttulo3Car">
    <w:name w:val="Título 3 Car"/>
    <w:basedOn w:val="Fuentedeprrafopredeter"/>
    <w:link w:val="Ttulo3"/>
    <w:uiPriority w:val="9"/>
    <w:rsid w:val="00BE38FA"/>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BE38FA"/>
  </w:style>
  <w:style w:type="paragraph" w:styleId="NormalWeb">
    <w:name w:val="Normal (Web)"/>
    <w:basedOn w:val="Normal"/>
    <w:uiPriority w:val="99"/>
    <w:semiHidden/>
    <w:unhideWhenUsed/>
    <w:rsid w:val="00BE38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semiHidden/>
    <w:rsid w:val="00082FB3"/>
    <w:rPr>
      <w:rFonts w:asciiTheme="majorHAnsi" w:eastAsiaTheme="majorEastAsia" w:hAnsiTheme="majorHAnsi" w:cstheme="majorBidi"/>
      <w:b/>
      <w:bCs/>
      <w:i/>
      <w:iCs/>
      <w:color w:val="4F81BD" w:themeColor="accent1"/>
    </w:rPr>
  </w:style>
  <w:style w:type="character" w:customStyle="1" w:styleId="apple-converted-space">
    <w:name w:val="apple-converted-space"/>
    <w:basedOn w:val="Fuentedeprrafopredeter"/>
    <w:rsid w:val="00607A08"/>
  </w:style>
  <w:style w:type="character" w:customStyle="1" w:styleId="caps">
    <w:name w:val="caps"/>
    <w:basedOn w:val="Fuentedeprrafopredeter"/>
    <w:rsid w:val="00607A08"/>
  </w:style>
  <w:style w:type="character" w:styleId="Textoennegrita">
    <w:name w:val="Strong"/>
    <w:basedOn w:val="Fuentedeprrafopredeter"/>
    <w:uiPriority w:val="22"/>
    <w:qFormat/>
    <w:rsid w:val="00607A08"/>
    <w:rPr>
      <w:b/>
      <w:bCs/>
    </w:rPr>
  </w:style>
  <w:style w:type="paragraph" w:styleId="Textodeglobo">
    <w:name w:val="Balloon Text"/>
    <w:basedOn w:val="Normal"/>
    <w:link w:val="TextodegloboCar"/>
    <w:uiPriority w:val="99"/>
    <w:semiHidden/>
    <w:unhideWhenUsed/>
    <w:rsid w:val="00DA44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44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BE38F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498B"/>
    <w:pPr>
      <w:ind w:left="720"/>
      <w:contextualSpacing/>
    </w:pPr>
  </w:style>
  <w:style w:type="character" w:styleId="Hipervnculo">
    <w:name w:val="Hyperlink"/>
    <w:basedOn w:val="Fuentedeprrafopredeter"/>
    <w:uiPriority w:val="99"/>
    <w:semiHidden/>
    <w:unhideWhenUsed/>
    <w:rsid w:val="002C07E6"/>
    <w:rPr>
      <w:color w:val="0000FF"/>
      <w:u w:val="single"/>
    </w:rPr>
  </w:style>
  <w:style w:type="character" w:customStyle="1" w:styleId="Ttulo3Car">
    <w:name w:val="Título 3 Car"/>
    <w:basedOn w:val="Fuentedeprrafopredeter"/>
    <w:link w:val="Ttulo3"/>
    <w:uiPriority w:val="9"/>
    <w:rsid w:val="00BE38FA"/>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BE38FA"/>
  </w:style>
  <w:style w:type="paragraph" w:styleId="NormalWeb">
    <w:name w:val="Normal (Web)"/>
    <w:basedOn w:val="Normal"/>
    <w:uiPriority w:val="99"/>
    <w:semiHidden/>
    <w:unhideWhenUsed/>
    <w:rsid w:val="00BE38F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4721148">
      <w:bodyDiv w:val="1"/>
      <w:marLeft w:val="0"/>
      <w:marRight w:val="0"/>
      <w:marTop w:val="0"/>
      <w:marBottom w:val="0"/>
      <w:divBdr>
        <w:top w:val="none" w:sz="0" w:space="0" w:color="auto"/>
        <w:left w:val="none" w:sz="0" w:space="0" w:color="auto"/>
        <w:bottom w:val="none" w:sz="0" w:space="0" w:color="auto"/>
        <w:right w:val="none" w:sz="0" w:space="0" w:color="auto"/>
      </w:divBdr>
    </w:div>
    <w:div w:id="207836496">
      <w:bodyDiv w:val="1"/>
      <w:marLeft w:val="0"/>
      <w:marRight w:val="0"/>
      <w:marTop w:val="0"/>
      <w:marBottom w:val="0"/>
      <w:divBdr>
        <w:top w:val="none" w:sz="0" w:space="0" w:color="auto"/>
        <w:left w:val="none" w:sz="0" w:space="0" w:color="auto"/>
        <w:bottom w:val="none" w:sz="0" w:space="0" w:color="auto"/>
        <w:right w:val="none" w:sz="0" w:space="0" w:color="auto"/>
      </w:divBdr>
    </w:div>
    <w:div w:id="341013566">
      <w:bodyDiv w:val="1"/>
      <w:marLeft w:val="0"/>
      <w:marRight w:val="0"/>
      <w:marTop w:val="0"/>
      <w:marBottom w:val="0"/>
      <w:divBdr>
        <w:top w:val="none" w:sz="0" w:space="0" w:color="auto"/>
        <w:left w:val="none" w:sz="0" w:space="0" w:color="auto"/>
        <w:bottom w:val="none" w:sz="0" w:space="0" w:color="auto"/>
        <w:right w:val="none" w:sz="0" w:space="0" w:color="auto"/>
      </w:divBdr>
      <w:divsChild>
        <w:div w:id="1495486709">
          <w:marLeft w:val="432"/>
          <w:marRight w:val="0"/>
          <w:marTop w:val="120"/>
          <w:marBottom w:val="0"/>
          <w:divBdr>
            <w:top w:val="none" w:sz="0" w:space="0" w:color="auto"/>
            <w:left w:val="none" w:sz="0" w:space="0" w:color="auto"/>
            <w:bottom w:val="none" w:sz="0" w:space="0" w:color="auto"/>
            <w:right w:val="none" w:sz="0" w:space="0" w:color="auto"/>
          </w:divBdr>
        </w:div>
        <w:div w:id="2039499446">
          <w:marLeft w:val="432"/>
          <w:marRight w:val="0"/>
          <w:marTop w:val="120"/>
          <w:marBottom w:val="0"/>
          <w:divBdr>
            <w:top w:val="none" w:sz="0" w:space="0" w:color="auto"/>
            <w:left w:val="none" w:sz="0" w:space="0" w:color="auto"/>
            <w:bottom w:val="none" w:sz="0" w:space="0" w:color="auto"/>
            <w:right w:val="none" w:sz="0" w:space="0" w:color="auto"/>
          </w:divBdr>
        </w:div>
        <w:div w:id="1224368142">
          <w:marLeft w:val="432"/>
          <w:marRight w:val="0"/>
          <w:marTop w:val="120"/>
          <w:marBottom w:val="0"/>
          <w:divBdr>
            <w:top w:val="none" w:sz="0" w:space="0" w:color="auto"/>
            <w:left w:val="none" w:sz="0" w:space="0" w:color="auto"/>
            <w:bottom w:val="none" w:sz="0" w:space="0" w:color="auto"/>
            <w:right w:val="none" w:sz="0" w:space="0" w:color="auto"/>
          </w:divBdr>
        </w:div>
        <w:div w:id="329990741">
          <w:marLeft w:val="432"/>
          <w:marRight w:val="0"/>
          <w:marTop w:val="120"/>
          <w:marBottom w:val="0"/>
          <w:divBdr>
            <w:top w:val="none" w:sz="0" w:space="0" w:color="auto"/>
            <w:left w:val="none" w:sz="0" w:space="0" w:color="auto"/>
            <w:bottom w:val="none" w:sz="0" w:space="0" w:color="auto"/>
            <w:right w:val="none" w:sz="0" w:space="0" w:color="auto"/>
          </w:divBdr>
        </w:div>
        <w:div w:id="2092971849">
          <w:marLeft w:val="432"/>
          <w:marRight w:val="0"/>
          <w:marTop w:val="120"/>
          <w:marBottom w:val="0"/>
          <w:divBdr>
            <w:top w:val="none" w:sz="0" w:space="0" w:color="auto"/>
            <w:left w:val="none" w:sz="0" w:space="0" w:color="auto"/>
            <w:bottom w:val="none" w:sz="0" w:space="0" w:color="auto"/>
            <w:right w:val="none" w:sz="0" w:space="0" w:color="auto"/>
          </w:divBdr>
        </w:div>
      </w:divsChild>
    </w:div>
    <w:div w:id="395980907">
      <w:bodyDiv w:val="1"/>
      <w:marLeft w:val="0"/>
      <w:marRight w:val="0"/>
      <w:marTop w:val="0"/>
      <w:marBottom w:val="0"/>
      <w:divBdr>
        <w:top w:val="none" w:sz="0" w:space="0" w:color="auto"/>
        <w:left w:val="none" w:sz="0" w:space="0" w:color="auto"/>
        <w:bottom w:val="none" w:sz="0" w:space="0" w:color="auto"/>
        <w:right w:val="none" w:sz="0" w:space="0" w:color="auto"/>
      </w:divBdr>
    </w:div>
    <w:div w:id="1250195704">
      <w:bodyDiv w:val="1"/>
      <w:marLeft w:val="0"/>
      <w:marRight w:val="0"/>
      <w:marTop w:val="0"/>
      <w:marBottom w:val="0"/>
      <w:divBdr>
        <w:top w:val="none" w:sz="0" w:space="0" w:color="auto"/>
        <w:left w:val="none" w:sz="0" w:space="0" w:color="auto"/>
        <w:bottom w:val="none" w:sz="0" w:space="0" w:color="auto"/>
        <w:right w:val="none" w:sz="0" w:space="0" w:color="auto"/>
      </w:divBdr>
      <w:divsChild>
        <w:div w:id="549272131">
          <w:marLeft w:val="0"/>
          <w:marRight w:val="0"/>
          <w:marTop w:val="0"/>
          <w:marBottom w:val="0"/>
          <w:divBdr>
            <w:top w:val="none" w:sz="0" w:space="0" w:color="auto"/>
            <w:left w:val="none" w:sz="0" w:space="0" w:color="auto"/>
            <w:bottom w:val="none" w:sz="0" w:space="0" w:color="auto"/>
            <w:right w:val="none" w:sz="0" w:space="0" w:color="auto"/>
          </w:divBdr>
        </w:div>
      </w:divsChild>
    </w:div>
    <w:div w:id="1567570964">
      <w:bodyDiv w:val="1"/>
      <w:marLeft w:val="0"/>
      <w:marRight w:val="0"/>
      <w:marTop w:val="0"/>
      <w:marBottom w:val="0"/>
      <w:divBdr>
        <w:top w:val="none" w:sz="0" w:space="0" w:color="auto"/>
        <w:left w:val="none" w:sz="0" w:space="0" w:color="auto"/>
        <w:bottom w:val="none" w:sz="0" w:space="0" w:color="auto"/>
        <w:right w:val="none" w:sz="0" w:space="0" w:color="auto"/>
      </w:divBdr>
      <w:divsChild>
        <w:div w:id="637536953">
          <w:marLeft w:val="0"/>
          <w:marRight w:val="0"/>
          <w:marTop w:val="0"/>
          <w:marBottom w:val="0"/>
          <w:divBdr>
            <w:top w:val="none" w:sz="0" w:space="0" w:color="auto"/>
            <w:left w:val="none" w:sz="0" w:space="0" w:color="auto"/>
            <w:bottom w:val="none" w:sz="0" w:space="0" w:color="auto"/>
            <w:right w:val="none" w:sz="0" w:space="0" w:color="auto"/>
          </w:divBdr>
        </w:div>
      </w:divsChild>
    </w:div>
    <w:div w:id="196361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ndex.php?title=Construcci%C3%B3n_o_Implementaci%C3%B3n_del_software&amp;action=edit&amp;redlink=1" TargetMode="External"/><Relationship Id="rId13" Type="http://schemas.openxmlformats.org/officeDocument/2006/relationships/hyperlink" Target="http://es.wikipedia.org/wiki/Instalaci%C3%B3n_de_software" TargetMode="External"/><Relationship Id="rId3" Type="http://schemas.openxmlformats.org/officeDocument/2006/relationships/settings" Target="settings.xml"/><Relationship Id="rId7" Type="http://schemas.openxmlformats.org/officeDocument/2006/relationships/hyperlink" Target="http://es.wikipedia.org/w/index.php?title=Dise%C3%B1o_del_software&amp;action=edit&amp;redlink=1" TargetMode="External"/><Relationship Id="rId12" Type="http://schemas.openxmlformats.org/officeDocument/2006/relationships/hyperlink" Target="http://es.wikipedia.org/w/index.php?title=Despliegue_de_software&amp;action=edit&amp;redlink=1"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Ingenier%C3%ADa_de_requisitos" TargetMode="External"/><Relationship Id="rId11" Type="http://schemas.openxmlformats.org/officeDocument/2006/relationships/hyperlink" Target="http://es.wikipedia.org/w/index.php?title=Validaci%C3%B3n&amp;action=edit&amp;redlink=1" TargetMode="External"/><Relationship Id="rId5" Type="http://schemas.openxmlformats.org/officeDocument/2006/relationships/hyperlink" Target="http://es.wikipedia.org/wiki/Desarrollo_iterativo_e_incremental" TargetMode="External"/><Relationship Id="rId15" Type="http://schemas.openxmlformats.org/officeDocument/2006/relationships/fontTable" Target="fontTable.xml"/><Relationship Id="rId10" Type="http://schemas.openxmlformats.org/officeDocument/2006/relationships/hyperlink" Target="http://es.wikipedia.org/wiki/Pruebas_de_software" TargetMode="External"/><Relationship Id="rId4" Type="http://schemas.openxmlformats.org/officeDocument/2006/relationships/webSettings" Target="webSettings.xml"/><Relationship Id="rId9" Type="http://schemas.openxmlformats.org/officeDocument/2006/relationships/hyperlink" Target="http://es.wikipedia.org/w/index.php?title=Integraci%C3%B3n_de_sistemas&amp;action=edit&amp;redlink=1" TargetMode="External"/><Relationship Id="rId14" Type="http://schemas.openxmlformats.org/officeDocument/2006/relationships/hyperlink" Target="http://es.wikipedia.org/wiki/Mantenimiento_de_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987</Words>
  <Characters>5433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ALUMNOM05</dc:creator>
  <cp:lastModifiedBy>Aitor López Muñoz</cp:lastModifiedBy>
  <cp:revision>6</cp:revision>
  <dcterms:created xsi:type="dcterms:W3CDTF">2015-01-15T12:29:00Z</dcterms:created>
  <dcterms:modified xsi:type="dcterms:W3CDTF">2015-01-28T22:46:00Z</dcterms:modified>
</cp:coreProperties>
</file>