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5.1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Monitorización y diagnóstico con CloudWatch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5 — Gobierno de la nube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entradas-&lt;tu-identificador&gt;):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Panel y tres alarmas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Lanza la instancia de Entradas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Entradas respondiendo en el navegador, con el catálogo de conciertos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Construye el panel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Panel de CloudWatch con los tres widgets mostrando actividad real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Crea dos alarmas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Las dos alarmas listadas con su estado y su umbral configurado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4 — Localiza dónde controlar el gasto acumulado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Alarma de gasto acumulado, o panel de crédito del Learner Lab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 las tres alarmas, ¿cuál te habría avisado antes de un problema real y cuál solo te lo habría confirmado después de que ya hubiera pasado?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diagnostica a ciegas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Proceso de diagnóstico documentado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Qué has mirado primero y por qué, qué descartaste y por qué, y qué evidencia concreta te ha llevado a identificar la causa real de la incidencia.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Corrección aplicada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Evidencia de que, tras tu corrección, la aplicación vuelve a comportarse con normalidad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Alarma nueva que la habría detectado antes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alarma nueva configurada, que se dispara si reproduces el mismo fallo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 esa alarma hubiera existido desde el principio, ¿te habría avisado antes de que un usuario notara el problema?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5 — Gobierno de la nube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5.1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2026-08-14T21:40:57.824Z</dcterms:created>
  <dcterms:modified xsi:type="dcterms:W3CDTF">2026-08-14T21:40:57.825Z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