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CF6" w:rsidRPr="00F37B9B" w:rsidRDefault="00415B3B" w:rsidP="00621466">
      <w:pPr>
        <w:spacing w:before="240" w:after="240"/>
        <w:jc w:val="right"/>
        <w:rPr>
          <w:rFonts w:ascii="Tahoma" w:hAnsi="Tahoma" w:cs="Tahoma"/>
          <w:sz w:val="28"/>
          <w:szCs w:val="28"/>
        </w:rPr>
      </w:pPr>
      <w:r>
        <w:rPr>
          <w:rFonts w:ascii="Tahoma" w:hAnsi="Tahoma" w:cs="Tahoma"/>
          <w:sz w:val="28"/>
          <w:szCs w:val="28"/>
        </w:rPr>
        <w:t>Ejercicios Robomind</w:t>
      </w:r>
    </w:p>
    <w:p w:rsidR="00415B3B" w:rsidRPr="00EB37C6" w:rsidRDefault="00415B3B" w:rsidP="00415B3B">
      <w:pPr>
        <w:pStyle w:val="Prrafodelista"/>
        <w:numPr>
          <w:ilvl w:val="0"/>
          <w:numId w:val="1"/>
        </w:numPr>
        <w:tabs>
          <w:tab w:val="left" w:pos="1276"/>
        </w:tabs>
        <w:jc w:val="both"/>
        <w:rPr>
          <w:rFonts w:ascii="Arial" w:eastAsia="Times New Roman" w:hAnsi="Arial" w:cs="Arial"/>
          <w:lang w:eastAsia="es-ES"/>
        </w:rPr>
      </w:pPr>
      <w:bookmarkStart w:id="0" w:name="_GoBack"/>
      <w:r w:rsidRPr="00EB37C6">
        <w:rPr>
          <w:rFonts w:ascii="Arial" w:eastAsia="Times New Roman" w:hAnsi="Arial" w:cs="Arial"/>
          <w:lang w:eastAsia="es-ES"/>
        </w:rPr>
        <w:t>Mediante el control remoto, manejar el robot para que recorra un cuadrado.</w:t>
      </w:r>
    </w:p>
    <w:p w:rsidR="00415B3B" w:rsidRPr="00EB37C6" w:rsidRDefault="00415B3B" w:rsidP="00415B3B">
      <w:pPr>
        <w:pStyle w:val="Prrafodelista"/>
        <w:numPr>
          <w:ilvl w:val="0"/>
          <w:numId w:val="1"/>
        </w:numPr>
        <w:tabs>
          <w:tab w:val="left" w:pos="1276"/>
        </w:tabs>
        <w:jc w:val="both"/>
        <w:rPr>
          <w:rFonts w:ascii="Arial" w:eastAsia="Times New Roman" w:hAnsi="Arial" w:cs="Arial"/>
          <w:lang w:eastAsia="es-ES"/>
        </w:rPr>
      </w:pPr>
      <w:r w:rsidRPr="00EB37C6">
        <w:rPr>
          <w:rFonts w:ascii="Arial" w:eastAsia="Times New Roman" w:hAnsi="Arial" w:cs="Arial"/>
          <w:lang w:eastAsia="es-ES"/>
        </w:rPr>
        <w:t>”Copiar y pegar” las instrucciones en la pantalla de programación. Almacenar el programa, abrirlo,  ejecutarlo y verificar su funcionamiento.</w:t>
      </w:r>
    </w:p>
    <w:p w:rsidR="00415B3B" w:rsidRPr="00EB37C6" w:rsidRDefault="00415B3B" w:rsidP="00415B3B">
      <w:pPr>
        <w:pStyle w:val="Prrafodelista"/>
        <w:numPr>
          <w:ilvl w:val="0"/>
          <w:numId w:val="1"/>
        </w:numPr>
        <w:tabs>
          <w:tab w:val="left" w:pos="1276"/>
        </w:tabs>
        <w:jc w:val="both"/>
        <w:rPr>
          <w:rFonts w:ascii="Arial" w:eastAsia="Times New Roman" w:hAnsi="Arial" w:cs="Arial"/>
          <w:lang w:eastAsia="es-ES"/>
        </w:rPr>
      </w:pPr>
      <w:r w:rsidRPr="00EB37C6">
        <w:rPr>
          <w:rFonts w:ascii="Arial" w:eastAsia="Times New Roman" w:hAnsi="Arial" w:cs="Arial"/>
          <w:lang w:eastAsia="es-ES"/>
        </w:rPr>
        <w:t>Mediante el control remoto, manejar al robot para que realice la siguiente tarea:</w:t>
      </w:r>
    </w:p>
    <w:p w:rsidR="00415B3B" w:rsidRPr="00EB37C6" w:rsidRDefault="00415B3B" w:rsidP="00415B3B">
      <w:pPr>
        <w:pStyle w:val="Prrafodelista"/>
        <w:numPr>
          <w:ilvl w:val="2"/>
          <w:numId w:val="1"/>
        </w:numPr>
        <w:tabs>
          <w:tab w:val="left" w:pos="1276"/>
        </w:tabs>
        <w:jc w:val="both"/>
        <w:rPr>
          <w:rFonts w:ascii="Arial" w:eastAsia="Times New Roman" w:hAnsi="Arial" w:cs="Arial"/>
          <w:lang w:eastAsia="es-ES"/>
        </w:rPr>
      </w:pPr>
      <w:r w:rsidRPr="00EB37C6">
        <w:rPr>
          <w:rFonts w:ascii="Arial" w:eastAsia="Times New Roman" w:hAnsi="Arial" w:cs="Arial"/>
          <w:lang w:eastAsia="es-ES"/>
        </w:rPr>
        <w:t>desplazarse hasta tomar una baliza,</w:t>
      </w:r>
    </w:p>
    <w:p w:rsidR="00415B3B" w:rsidRPr="00EB37C6" w:rsidRDefault="00415B3B" w:rsidP="00415B3B">
      <w:pPr>
        <w:pStyle w:val="Prrafodelista"/>
        <w:numPr>
          <w:ilvl w:val="2"/>
          <w:numId w:val="1"/>
        </w:numPr>
        <w:tabs>
          <w:tab w:val="left" w:pos="1276"/>
        </w:tabs>
        <w:jc w:val="both"/>
        <w:rPr>
          <w:rFonts w:ascii="Arial" w:eastAsia="Times New Roman" w:hAnsi="Arial" w:cs="Arial"/>
          <w:lang w:eastAsia="es-ES"/>
        </w:rPr>
      </w:pPr>
      <w:r w:rsidRPr="00EB37C6">
        <w:rPr>
          <w:rFonts w:ascii="Arial" w:eastAsia="Times New Roman" w:hAnsi="Arial" w:cs="Arial"/>
          <w:lang w:eastAsia="es-ES"/>
        </w:rPr>
        <w:t>regresar a su posición original,</w:t>
      </w:r>
    </w:p>
    <w:p w:rsidR="00415B3B" w:rsidRPr="00EB37C6" w:rsidRDefault="00415B3B" w:rsidP="00415B3B">
      <w:pPr>
        <w:pStyle w:val="Prrafodelista"/>
        <w:numPr>
          <w:ilvl w:val="2"/>
          <w:numId w:val="1"/>
        </w:numPr>
        <w:tabs>
          <w:tab w:val="left" w:pos="1276"/>
        </w:tabs>
        <w:spacing w:after="0"/>
        <w:jc w:val="both"/>
        <w:rPr>
          <w:rFonts w:ascii="Arial" w:eastAsia="Times New Roman" w:hAnsi="Arial" w:cs="Arial"/>
          <w:lang w:eastAsia="es-ES"/>
        </w:rPr>
      </w:pPr>
      <w:r w:rsidRPr="00EB37C6">
        <w:rPr>
          <w:rFonts w:ascii="Arial" w:eastAsia="Times New Roman" w:hAnsi="Arial" w:cs="Arial"/>
          <w:lang w:eastAsia="es-ES"/>
        </w:rPr>
        <w:t>soltar la baliza.</w:t>
      </w:r>
    </w:p>
    <w:p w:rsidR="00415B3B" w:rsidRPr="00EB37C6" w:rsidRDefault="00415B3B" w:rsidP="00415B3B">
      <w:pPr>
        <w:pStyle w:val="Prrafodelista"/>
        <w:numPr>
          <w:ilvl w:val="0"/>
          <w:numId w:val="1"/>
        </w:numPr>
        <w:tabs>
          <w:tab w:val="left" w:pos="1276"/>
        </w:tabs>
        <w:jc w:val="both"/>
        <w:rPr>
          <w:rFonts w:ascii="Arial" w:eastAsia="Times New Roman" w:hAnsi="Arial" w:cs="Arial"/>
          <w:lang w:eastAsia="es-ES"/>
        </w:rPr>
      </w:pPr>
      <w:r>
        <w:rPr>
          <w:rFonts w:ascii="Arial" w:eastAsia="Times New Roman" w:hAnsi="Arial" w:cs="Arial"/>
          <w:lang w:eastAsia="es-ES"/>
        </w:rPr>
        <w:t>Seleccionar las instrucciones y “</w:t>
      </w:r>
      <w:r w:rsidRPr="00EB37C6">
        <w:rPr>
          <w:rFonts w:ascii="Arial" w:eastAsia="Times New Roman" w:hAnsi="Arial" w:cs="Arial"/>
          <w:lang w:eastAsia="es-ES"/>
        </w:rPr>
        <w:t>copiarlas y pegarlas” en la pantalla de programación. A</w:t>
      </w:r>
      <w:r>
        <w:rPr>
          <w:rFonts w:ascii="Arial" w:eastAsia="Times New Roman" w:hAnsi="Arial" w:cs="Arial"/>
          <w:lang w:eastAsia="es-ES"/>
        </w:rPr>
        <w:t xml:space="preserve">lmacenar el programa, abrirlo, </w:t>
      </w:r>
      <w:r w:rsidRPr="00EB37C6">
        <w:rPr>
          <w:rFonts w:ascii="Arial" w:eastAsia="Times New Roman" w:hAnsi="Arial" w:cs="Arial"/>
          <w:lang w:eastAsia="es-ES"/>
        </w:rPr>
        <w:t>ejecutarlo y verificar su funcionamiento.</w:t>
      </w:r>
    </w:p>
    <w:p w:rsidR="00415B3B" w:rsidRPr="00EB37C6" w:rsidRDefault="00415B3B" w:rsidP="00415B3B">
      <w:pPr>
        <w:pStyle w:val="Prrafodelista"/>
        <w:numPr>
          <w:ilvl w:val="0"/>
          <w:numId w:val="1"/>
        </w:numPr>
        <w:tabs>
          <w:tab w:val="left" w:pos="1276"/>
        </w:tabs>
        <w:jc w:val="both"/>
        <w:rPr>
          <w:rFonts w:ascii="Arial" w:eastAsia="Times New Roman" w:hAnsi="Arial" w:cs="Arial"/>
          <w:lang w:eastAsia="es-ES"/>
        </w:rPr>
      </w:pPr>
      <w:r w:rsidRPr="00EB37C6">
        <w:rPr>
          <w:rFonts w:ascii="Arial" w:eastAsia="Times New Roman" w:hAnsi="Arial" w:cs="Arial"/>
          <w:lang w:eastAsia="es-ES"/>
        </w:rPr>
        <w:t>Modificar el programa de modo que el robot pinte de blanco el camino que separa su posición inicial de la posición en la que se encuentra la baliza. Ejecutar el programa y verificar su funcionamiento.</w:t>
      </w:r>
    </w:p>
    <w:p w:rsidR="00415B3B" w:rsidRPr="00EB37C6" w:rsidRDefault="00415B3B" w:rsidP="00415B3B">
      <w:pPr>
        <w:pStyle w:val="Prrafodelista"/>
        <w:numPr>
          <w:ilvl w:val="0"/>
          <w:numId w:val="1"/>
        </w:numPr>
        <w:tabs>
          <w:tab w:val="left" w:pos="1276"/>
        </w:tabs>
        <w:jc w:val="both"/>
        <w:rPr>
          <w:rFonts w:ascii="Arial" w:eastAsia="Times New Roman" w:hAnsi="Arial" w:cs="Arial"/>
          <w:lang w:eastAsia="es-ES"/>
        </w:rPr>
      </w:pPr>
      <w:r w:rsidRPr="00EB37C6">
        <w:rPr>
          <w:rFonts w:ascii="Arial" w:eastAsia="Times New Roman" w:hAnsi="Arial" w:cs="Arial"/>
          <w:lang w:eastAsia="es-ES"/>
        </w:rPr>
        <w:t>Volver  a modificar el programa de modo que la tarea se repita 3 veces. Ejecutar el programa y verificar su funcionamiento.</w:t>
      </w:r>
    </w:p>
    <w:p w:rsidR="00415B3B" w:rsidRPr="00EB37C6" w:rsidRDefault="00415B3B" w:rsidP="00415B3B">
      <w:pPr>
        <w:pStyle w:val="Prrafodelista"/>
        <w:numPr>
          <w:ilvl w:val="0"/>
          <w:numId w:val="1"/>
        </w:numPr>
        <w:tabs>
          <w:tab w:val="left" w:pos="1276"/>
        </w:tabs>
        <w:jc w:val="both"/>
        <w:rPr>
          <w:rFonts w:ascii="Arial" w:eastAsia="Times New Roman" w:hAnsi="Arial" w:cs="Arial"/>
          <w:lang w:eastAsia="es-ES"/>
        </w:rPr>
      </w:pPr>
      <w:r w:rsidRPr="00EB37C6">
        <w:rPr>
          <w:rFonts w:ascii="Arial" w:eastAsia="Times New Roman" w:hAnsi="Arial" w:cs="Arial"/>
          <w:lang w:eastAsia="es-ES"/>
        </w:rPr>
        <w:t>Explorar e incorporar la estructura de repetición, que permite optimizar la codificación del programa. Ejecutar y verificar el funcionamiento del programa</w:t>
      </w:r>
    </w:p>
    <w:p w:rsidR="00415B3B" w:rsidRPr="00EB37C6" w:rsidRDefault="00415B3B" w:rsidP="00415B3B">
      <w:pPr>
        <w:pStyle w:val="Prrafodelista"/>
        <w:numPr>
          <w:ilvl w:val="0"/>
          <w:numId w:val="1"/>
        </w:numPr>
        <w:tabs>
          <w:tab w:val="left" w:pos="1276"/>
        </w:tabs>
        <w:jc w:val="both"/>
        <w:rPr>
          <w:rFonts w:ascii="Arial" w:eastAsia="Times New Roman" w:hAnsi="Arial" w:cs="Arial"/>
          <w:lang w:eastAsia="es-ES"/>
        </w:rPr>
      </w:pPr>
      <w:r w:rsidRPr="00EB37C6">
        <w:rPr>
          <w:rFonts w:ascii="Arial" w:eastAsia="Times New Roman" w:hAnsi="Arial" w:cs="Arial"/>
          <w:lang w:eastAsia="es-ES"/>
        </w:rPr>
        <w:t>Modificar nuevamente el programa de modo de optimizar la cantidad de pintura utilizada.</w:t>
      </w:r>
    </w:p>
    <w:p w:rsidR="00415B3B" w:rsidRPr="00EB37C6" w:rsidRDefault="00415B3B" w:rsidP="00415B3B">
      <w:pPr>
        <w:pStyle w:val="Prrafodelista"/>
        <w:numPr>
          <w:ilvl w:val="0"/>
          <w:numId w:val="1"/>
        </w:numPr>
        <w:kinsoku w:val="0"/>
        <w:overflowPunct w:val="0"/>
        <w:spacing w:before="77" w:after="0"/>
        <w:jc w:val="both"/>
        <w:textAlignment w:val="baseline"/>
        <w:rPr>
          <w:rFonts w:ascii="Arial" w:eastAsia="Times New Roman" w:hAnsi="Arial" w:cs="Arial"/>
          <w:lang w:eastAsia="es-ES"/>
        </w:rPr>
      </w:pPr>
      <w:r w:rsidRPr="00EB37C6">
        <w:rPr>
          <w:rFonts w:ascii="Arial" w:eastAsia="Times New Roman" w:hAnsi="Arial" w:cs="Arial"/>
          <w:lang w:eastAsia="es-ES"/>
        </w:rPr>
        <w:t xml:space="preserve">Diseñar y ejecutar un programa que permita al robot pintar de blanco tus iniciales. </w:t>
      </w:r>
    </w:p>
    <w:p w:rsidR="00415B3B" w:rsidRPr="00EB37C6" w:rsidRDefault="00415B3B" w:rsidP="00415B3B">
      <w:pPr>
        <w:pStyle w:val="Prrafodelista"/>
        <w:numPr>
          <w:ilvl w:val="0"/>
          <w:numId w:val="1"/>
        </w:numPr>
        <w:kinsoku w:val="0"/>
        <w:overflowPunct w:val="0"/>
        <w:spacing w:before="77" w:after="0"/>
        <w:jc w:val="both"/>
        <w:textAlignment w:val="baseline"/>
        <w:rPr>
          <w:rFonts w:ascii="Arial" w:eastAsia="Times New Roman" w:hAnsi="Arial" w:cs="Arial"/>
          <w:lang w:eastAsia="es-ES"/>
        </w:rPr>
      </w:pPr>
      <w:r w:rsidRPr="00EB37C6">
        <w:rPr>
          <w:rFonts w:ascii="Arial" w:eastAsia="Times New Roman" w:hAnsi="Arial" w:cs="Arial"/>
          <w:lang w:eastAsia="es-ES"/>
        </w:rPr>
        <w:t>Diseñar y ejecutar un programa que permita al robot pintar de blanco el número 888, utilizando la estructura de repetición.</w:t>
      </w:r>
    </w:p>
    <w:p w:rsidR="00415B3B" w:rsidRPr="00EB37C6" w:rsidRDefault="00415B3B" w:rsidP="00415B3B">
      <w:pPr>
        <w:pStyle w:val="Prrafodelista"/>
        <w:numPr>
          <w:ilvl w:val="0"/>
          <w:numId w:val="1"/>
        </w:numPr>
        <w:kinsoku w:val="0"/>
        <w:overflowPunct w:val="0"/>
        <w:spacing w:before="77" w:after="0"/>
        <w:jc w:val="both"/>
        <w:textAlignment w:val="baseline"/>
      </w:pPr>
      <w:r w:rsidRPr="00EB37C6">
        <w:rPr>
          <w:rFonts w:ascii="Arial" w:eastAsia="Times New Roman" w:hAnsi="Arial" w:cs="Arial"/>
          <w:lang w:eastAsia="es-ES"/>
        </w:rPr>
        <w:t>Diseñar y ejecutar un programa que  pinte de blanco una escalera, utilizando la estructura de repetición</w:t>
      </w:r>
      <w:r>
        <w:rPr>
          <w:rFonts w:ascii="Arial" w:eastAsia="Times New Roman" w:hAnsi="Arial" w:cs="Arial"/>
          <w:lang w:eastAsia="es-ES"/>
        </w:rPr>
        <w:t>.</w:t>
      </w:r>
    </w:p>
    <w:bookmarkEnd w:id="0"/>
    <w:p w:rsidR="008F2E32" w:rsidRPr="00415B3B" w:rsidRDefault="008F2E32" w:rsidP="00415B3B">
      <w:pPr>
        <w:jc w:val="both"/>
        <w:rPr>
          <w:rFonts w:ascii="Tahoma" w:hAnsi="Tahoma" w:cs="Tahoma"/>
          <w:lang w:val="es-ES"/>
        </w:rPr>
      </w:pPr>
    </w:p>
    <w:sectPr w:rsidR="008F2E32" w:rsidRPr="00415B3B">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592" w:rsidRDefault="007C0592" w:rsidP="00F37B9B">
      <w:pPr>
        <w:spacing w:after="0" w:line="240" w:lineRule="auto"/>
      </w:pPr>
      <w:r>
        <w:separator/>
      </w:r>
    </w:p>
  </w:endnote>
  <w:endnote w:type="continuationSeparator" w:id="0">
    <w:p w:rsidR="007C0592" w:rsidRDefault="007C0592" w:rsidP="00F3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B9B" w:rsidRDefault="00F37B9B" w:rsidP="00F37B9B">
    <w:pPr>
      <w:pStyle w:val="Piedepgina"/>
    </w:pPr>
    <w:r>
      <w:rPr>
        <w:noProof/>
        <w:lang w:eastAsia="es-AR"/>
      </w:rPr>
      <w:drawing>
        <wp:anchor distT="0" distB="0" distL="114300" distR="114300" simplePos="0" relativeHeight="251653120" behindDoc="0" locked="0" layoutInCell="1" allowOverlap="1" wp14:anchorId="5FF2CB7C" wp14:editId="00754FE8">
          <wp:simplePos x="0" y="0"/>
          <wp:positionH relativeFrom="column">
            <wp:posOffset>-3810</wp:posOffset>
          </wp:positionH>
          <wp:positionV relativeFrom="paragraph">
            <wp:posOffset>-294005</wp:posOffset>
          </wp:positionV>
          <wp:extent cx="5619750" cy="17145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nea inferior.gif"/>
                  <pic:cNvPicPr/>
                </pic:nvPicPr>
                <pic:blipFill>
                  <a:blip r:embed="rId1">
                    <a:extLst>
                      <a:ext uri="{28A0092B-C50C-407E-A947-70E740481C1C}">
                        <a14:useLocalDpi xmlns:a14="http://schemas.microsoft.com/office/drawing/2010/main" val="0"/>
                      </a:ext>
                    </a:extLst>
                  </a:blip>
                  <a:stretch>
                    <a:fillRect/>
                  </a:stretch>
                </pic:blipFill>
                <pic:spPr>
                  <a:xfrm>
                    <a:off x="0" y="0"/>
                    <a:ext cx="5619750" cy="171450"/>
                  </a:xfrm>
                  <a:prstGeom prst="rect">
                    <a:avLst/>
                  </a:prstGeom>
                </pic:spPr>
              </pic:pic>
            </a:graphicData>
          </a:graphic>
          <wp14:sizeRelH relativeFrom="page">
            <wp14:pctWidth>0</wp14:pctWidth>
          </wp14:sizeRelH>
          <wp14:sizeRelV relativeFrom="page">
            <wp14:pctHeight>0</wp14:pctHeight>
          </wp14:sizeRelV>
        </wp:anchor>
      </w:drawing>
    </w:r>
    <w:r>
      <w:t>Talleres de Robótica yTecnología</w:t>
    </w:r>
    <w:r>
      <w:tab/>
    </w:r>
    <w:r w:rsidR="00415B3B">
      <w:t>Robótica Simulación</w:t>
    </w:r>
    <w:r>
      <w:tab/>
    </w:r>
    <w:sdt>
      <w:sdtPr>
        <w:id w:val="-266462482"/>
        <w:docPartObj>
          <w:docPartGallery w:val="Page Numbers (Bottom of Page)"/>
          <w:docPartUnique/>
        </w:docPartObj>
      </w:sdtPr>
      <w:sdtEndPr/>
      <w:sdtContent>
        <w:r>
          <w:fldChar w:fldCharType="begin"/>
        </w:r>
        <w:r>
          <w:instrText>PAGE   \* MERGEFORMAT</w:instrText>
        </w:r>
        <w:r>
          <w:fldChar w:fldCharType="separate"/>
        </w:r>
        <w:r w:rsidR="00415B3B" w:rsidRPr="00415B3B">
          <w:rPr>
            <w:noProof/>
            <w:lang w:val="es-ES"/>
          </w:rPr>
          <w:t>1</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592" w:rsidRDefault="007C0592" w:rsidP="00F37B9B">
      <w:pPr>
        <w:spacing w:after="0" w:line="240" w:lineRule="auto"/>
      </w:pPr>
      <w:r>
        <w:separator/>
      </w:r>
    </w:p>
  </w:footnote>
  <w:footnote w:type="continuationSeparator" w:id="0">
    <w:p w:rsidR="007C0592" w:rsidRDefault="007C0592" w:rsidP="00F37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B9B" w:rsidRDefault="00621466">
    <w:pPr>
      <w:pStyle w:val="Encabezado"/>
    </w:pPr>
    <w:r>
      <w:rPr>
        <w:noProof/>
        <w:lang w:eastAsia="es-AR"/>
      </w:rPr>
      <w:drawing>
        <wp:anchor distT="0" distB="0" distL="114300" distR="114300" simplePos="0" relativeHeight="251658240" behindDoc="0" locked="0" layoutInCell="1" allowOverlap="1" wp14:anchorId="09174846" wp14:editId="5D3C4E90">
          <wp:simplePos x="0" y="0"/>
          <wp:positionH relativeFrom="margin">
            <wp:align>left</wp:align>
          </wp:positionH>
          <wp:positionV relativeFrom="paragraph">
            <wp:posOffset>-68580</wp:posOffset>
          </wp:positionV>
          <wp:extent cx="858520" cy="50482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ORT ARG_educand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58520" cy="504825"/>
                  </a:xfrm>
                  <a:prstGeom prst="rect">
                    <a:avLst/>
                  </a:prstGeom>
                </pic:spPr>
              </pic:pic>
            </a:graphicData>
          </a:graphic>
        </wp:anchor>
      </w:drawing>
    </w:r>
    <w:r w:rsidR="00F37B9B">
      <w:rPr>
        <w:noProof/>
        <w:lang w:eastAsia="es-AR"/>
      </w:rPr>
      <w:drawing>
        <wp:anchor distT="0" distB="0" distL="114300" distR="114300" simplePos="0" relativeHeight="251530240" behindDoc="0" locked="0" layoutInCell="1" allowOverlap="1" wp14:anchorId="50C68620" wp14:editId="6B146944">
          <wp:simplePos x="0" y="0"/>
          <wp:positionH relativeFrom="column">
            <wp:posOffset>-3810</wp:posOffset>
          </wp:positionH>
          <wp:positionV relativeFrom="paragraph">
            <wp:posOffset>464820</wp:posOffset>
          </wp:positionV>
          <wp:extent cx="5953125" cy="238125"/>
          <wp:effectExtent l="0" t="0" r="952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ea superior gris.gif"/>
                  <pic:cNvPicPr/>
                </pic:nvPicPr>
                <pic:blipFill>
                  <a:blip r:embed="rId2">
                    <a:duotone>
                      <a:prstClr val="black"/>
                      <a:schemeClr val="tx1">
                        <a:tint val="45000"/>
                        <a:satMod val="400000"/>
                      </a:schemeClr>
                    </a:duotone>
                    <a:extLst>
                      <a:ext uri="{BEBA8EAE-BF5A-486C-A8C5-ECC9F3942E4B}">
                        <a14:imgProps xmlns:a14="http://schemas.microsoft.com/office/drawing/2010/main">
                          <a14:imgLayer r:embed="rId3">
                            <a14:imgEffect>
                              <a14:artisticGlowEdges/>
                            </a14:imgEffect>
                          </a14:imgLayer>
                        </a14:imgProps>
                      </a:ext>
                      <a:ext uri="{28A0092B-C50C-407E-A947-70E740481C1C}">
                        <a14:useLocalDpi xmlns:a14="http://schemas.microsoft.com/office/drawing/2010/main" val="0"/>
                      </a:ext>
                    </a:extLst>
                  </a:blip>
                  <a:stretch>
                    <a:fillRect/>
                  </a:stretch>
                </pic:blipFill>
                <pic:spPr>
                  <a:xfrm>
                    <a:off x="0" y="0"/>
                    <a:ext cx="5953125" cy="238125"/>
                  </a:xfrm>
                  <a:prstGeom prst="rect">
                    <a:avLst/>
                  </a:prstGeom>
                </pic:spPr>
              </pic:pic>
            </a:graphicData>
          </a:graphic>
          <wp14:sizeRelH relativeFrom="page">
            <wp14:pctWidth>0</wp14:pctWidth>
          </wp14:sizeRelH>
          <wp14:sizeRelV relativeFrom="page">
            <wp14:pctHeight>0</wp14:pctHeight>
          </wp14:sizeRelV>
        </wp:anchor>
      </w:drawing>
    </w:r>
  </w:p>
  <w:p w:rsidR="00F37B9B" w:rsidRDefault="0050768B">
    <w:pPr>
      <w:pStyle w:val="Encabezado"/>
    </w:pPr>
    <w:r>
      <w:tab/>
    </w:r>
    <w:r>
      <w:tab/>
      <w:t>Área de Educación tecnológica</w:t>
    </w:r>
  </w:p>
  <w:p w:rsidR="00F37B9B" w:rsidRDefault="00F37B9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B9556D"/>
    <w:multiLevelType w:val="hybridMultilevel"/>
    <w:tmpl w:val="B31CC1EA"/>
    <w:lvl w:ilvl="0" w:tplc="EA20784C">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06A"/>
    <w:rsid w:val="00126CEC"/>
    <w:rsid w:val="00156286"/>
    <w:rsid w:val="00325A0A"/>
    <w:rsid w:val="00415B3B"/>
    <w:rsid w:val="004215C5"/>
    <w:rsid w:val="004A576B"/>
    <w:rsid w:val="004F04F4"/>
    <w:rsid w:val="0050768B"/>
    <w:rsid w:val="005E45EB"/>
    <w:rsid w:val="00621466"/>
    <w:rsid w:val="006401FC"/>
    <w:rsid w:val="00684D7B"/>
    <w:rsid w:val="006F0DCE"/>
    <w:rsid w:val="007A08D0"/>
    <w:rsid w:val="007C0592"/>
    <w:rsid w:val="007E3964"/>
    <w:rsid w:val="00815649"/>
    <w:rsid w:val="0084270E"/>
    <w:rsid w:val="008A4583"/>
    <w:rsid w:val="008F2E32"/>
    <w:rsid w:val="008F61F1"/>
    <w:rsid w:val="00944B6E"/>
    <w:rsid w:val="00991BB5"/>
    <w:rsid w:val="009D2DEF"/>
    <w:rsid w:val="00A247E2"/>
    <w:rsid w:val="00A504DE"/>
    <w:rsid w:val="00AE03D7"/>
    <w:rsid w:val="00B37F0B"/>
    <w:rsid w:val="00B96E42"/>
    <w:rsid w:val="00D773E7"/>
    <w:rsid w:val="00D8506A"/>
    <w:rsid w:val="00DB7CF6"/>
    <w:rsid w:val="00DC033F"/>
    <w:rsid w:val="00E0191C"/>
    <w:rsid w:val="00EE270C"/>
    <w:rsid w:val="00F37B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590D46-A761-4276-8CEF-18CE3719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850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506A"/>
    <w:rPr>
      <w:rFonts w:ascii="Tahoma" w:hAnsi="Tahoma" w:cs="Tahoma"/>
      <w:sz w:val="16"/>
      <w:szCs w:val="16"/>
    </w:rPr>
  </w:style>
  <w:style w:type="paragraph" w:styleId="Encabezado">
    <w:name w:val="header"/>
    <w:basedOn w:val="Normal"/>
    <w:link w:val="EncabezadoCar"/>
    <w:uiPriority w:val="99"/>
    <w:unhideWhenUsed/>
    <w:rsid w:val="00F37B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7B9B"/>
  </w:style>
  <w:style w:type="paragraph" w:styleId="Piedepgina">
    <w:name w:val="footer"/>
    <w:basedOn w:val="Normal"/>
    <w:link w:val="PiedepginaCar"/>
    <w:uiPriority w:val="99"/>
    <w:unhideWhenUsed/>
    <w:rsid w:val="00F37B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7B9B"/>
  </w:style>
  <w:style w:type="character" w:styleId="Hipervnculo">
    <w:name w:val="Hyperlink"/>
    <w:basedOn w:val="Fuentedeprrafopredeter"/>
    <w:uiPriority w:val="99"/>
    <w:unhideWhenUsed/>
    <w:rsid w:val="00156286"/>
    <w:rPr>
      <w:color w:val="0000FF" w:themeColor="hyperlink"/>
      <w:u w:val="single"/>
    </w:rPr>
  </w:style>
  <w:style w:type="paragraph" w:styleId="Prrafodelista">
    <w:name w:val="List Paragraph"/>
    <w:basedOn w:val="Normal"/>
    <w:uiPriority w:val="34"/>
    <w:qFormat/>
    <w:rsid w:val="00415B3B"/>
    <w:pPr>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1228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GUILLERMO FELDSTEIN</dc:creator>
  <cp:lastModifiedBy>NORA QUAGLIA</cp:lastModifiedBy>
  <cp:revision>2</cp:revision>
  <dcterms:created xsi:type="dcterms:W3CDTF">2015-08-25T12:17:00Z</dcterms:created>
  <dcterms:modified xsi:type="dcterms:W3CDTF">2015-08-25T12:17:00Z</dcterms:modified>
</cp:coreProperties>
</file>