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A478A"/>
          <w:sz w:val="24"/>
        </w:rPr>
        <w:t>BOOK SHOP — INTERNAL STAFF &amp; DIRECTORY (DOC 1 — FOR RAG / KNOWLEDGE BASE)</w:t>
      </w:r>
    </w:p>
    <w:p>
      <w:pPr>
        <w:spacing w:before="20" w:after="20"/>
      </w:pPr>
      <w:r>
        <w:t>This document describes leadership and staff at the book shop. Use it to</w:t>
      </w:r>
    </w:p>
    <w:p>
      <w:pPr>
        <w:spacing w:before="20" w:after="20"/>
      </w:pPr>
      <w:r>
        <w:t>answer questions about who works here, roles, reporting lines, and how to</w:t>
      </w:r>
    </w:p>
    <w:p>
      <w:pPr>
        <w:spacing w:before="20" w:after="20"/>
      </w:pPr>
      <w:r>
        <w:t>reach the right person for common requests (orders, events, stock, accounts).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LEADERSHIP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CEO — </w:t>
      </w:r>
      <w:r>
        <w:t>Dr Arshad Iqbal</w:t>
      </w:r>
    </w:p>
    <w:p>
      <w:pPr>
        <w:spacing w:before="20" w:after="20"/>
      </w:pPr>
      <w:r>
        <w:t>Dr Iqbal sets the shop’s long-term direction, community partnerships, and</w:t>
      </w:r>
    </w:p>
    <w:p>
      <w:pPr>
        <w:spacing w:before="20" w:after="20"/>
      </w:pPr>
      <w:r>
        <w:t>quality standards for curation and customer experience. He champions literacy</w:t>
      </w:r>
    </w:p>
    <w:p>
      <w:pPr>
        <w:spacing w:before="20" w:after="20"/>
      </w:pPr>
      <w:r>
        <w:t>programs and author events, and is the final decision-maker on major contracts,</w:t>
      </w:r>
    </w:p>
    <w:p>
      <w:pPr>
        <w:spacing w:before="20" w:after="20"/>
      </w:pPr>
      <w:r>
        <w:t>expansion, and policy. Day-to-day operations are delegated to the General</w:t>
      </w:r>
    </w:p>
    <w:p>
      <w:pPr>
        <w:spacing w:before="20" w:after="20"/>
      </w:pPr>
      <w:r>
        <w:t>Managers, who report to the CEO.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General Managers — </w:t>
      </w:r>
      <w:r>
        <w:t>Aitzaz Ahmed &amp; Muhazzam Khan</w:t>
      </w:r>
    </w:p>
    <w:p>
      <w:pPr>
        <w:spacing w:before="20" w:after="20"/>
      </w:pPr>
      <w:r>
        <w:t>Aitzaz Ahmed oversees front-of-house operations: staffing rosters, customer</w:t>
      </w:r>
    </w:p>
    <w:p>
      <w:pPr>
        <w:spacing w:before="20" w:after="20"/>
      </w:pPr>
      <w:r>
        <w:t>service standards, in-store layout, and liaison with schools and libraries for</w:t>
      </w:r>
    </w:p>
    <w:p>
      <w:pPr>
        <w:spacing w:before="20" w:after="20"/>
      </w:pPr>
      <w:r>
        <w:t>bulk orders and reading lists. He is the usual escalation point for service</w:t>
      </w:r>
    </w:p>
    <w:p>
      <w:pPr>
        <w:spacing w:before="20" w:after="20"/>
      </w:pPr>
      <w:r>
        <w:t>issues and floor coordination.</w:t>
      </w:r>
    </w:p>
    <w:p>
      <w:pPr>
        <w:spacing w:before="0" w:after="0" w:line="120" w:lineRule="exact"/>
      </w:pPr>
    </w:p>
    <w:p>
      <w:pPr>
        <w:spacing w:before="20" w:after="20"/>
      </w:pPr>
      <w:r>
        <w:t>Muhazzam Khan oversees back-of-house operations: purchasing, supplier relations,</w:t>
      </w:r>
    </w:p>
    <w:p>
      <w:pPr>
        <w:spacing w:before="20" w:after="20"/>
      </w:pPr>
      <w:r>
        <w:t>inventory targets, warehouse coordination, and delivery logistics. He works</w:t>
      </w:r>
    </w:p>
    <w:p>
      <w:pPr>
        <w:spacing w:before="20" w:after="20"/>
      </w:pPr>
      <w:r>
        <w:t>closely with the inventory lead and accountant to keep margins and stock levels</w:t>
      </w:r>
    </w:p>
    <w:p>
      <w:pPr>
        <w:spacing w:before="20" w:after="20"/>
      </w:pPr>
      <w:r>
        <w:t>healthy. Either GM can deputise for the other when one is away.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STAFF (OPERATIONS, FLOOR, AND SUPPORT)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Head Librarian — </w:t>
      </w:r>
      <w:r>
        <w:t>Ms Zara Hameed</w:t>
      </w:r>
    </w:p>
    <w:p>
      <w:pPr>
        <w:spacing w:before="20" w:after="20"/>
      </w:pPr>
      <w:r>
        <w:t>Ms Hameed curates the fiction and non-fiction shelves, maintains the in-store</w:t>
      </w:r>
    </w:p>
    <w:p>
      <w:pPr>
        <w:spacing w:before="20" w:after="20"/>
      </w:pPr>
      <w:r>
        <w:t>reading corner and “staff picks,” and advises customers on research projects,</w:t>
      </w:r>
    </w:p>
    <w:p>
      <w:pPr>
        <w:spacing w:before="20" w:after="20"/>
      </w:pPr>
      <w:r>
        <w:t>curriculum tie-ins, and special orders. She coordinates with publishers for</w:t>
      </w:r>
    </w:p>
    <w:p>
      <w:pPr>
        <w:spacing w:before="20" w:after="20"/>
      </w:pPr>
      <w:r>
        <w:t>signings and maintains the shop’s catalogue notes used at the information desk.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Assistant Librarian — </w:t>
      </w:r>
      <w:r>
        <w:t>Mr Omar Siddiqui</w:t>
      </w:r>
    </w:p>
    <w:p>
      <w:pPr>
        <w:spacing w:before="20" w:after="20"/>
      </w:pPr>
      <w:r>
        <w:t>Mr Siddiqui supports cataloguing, shelf-reads, and holds management. He runs</w:t>
      </w:r>
    </w:p>
    <w:p>
      <w:pPr>
        <w:spacing w:before="20" w:after="20"/>
      </w:pPr>
      <w:r>
        <w:t>the children’s story-hour schedule and helps schools build classroom sets.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Front Desk &amp; Customer Service Lead — </w:t>
      </w:r>
      <w:r>
        <w:t>Ms Leila Farouk</w:t>
      </w:r>
    </w:p>
    <w:p>
      <w:pPr>
        <w:spacing w:before="20" w:after="20"/>
      </w:pPr>
      <w:r>
        <w:t>Ms Farouk handles checkout, returns, gift cards, loyalty enquiries, and phone</w:t>
      </w:r>
    </w:p>
    <w:p>
      <w:pPr>
        <w:spacing w:before="20" w:after="20"/>
      </w:pPr>
      <w:r>
        <w:t>orders. She trains seasonal staff on the POS and is the first point of contact</w:t>
      </w:r>
    </w:p>
    <w:p>
      <w:pPr>
        <w:spacing w:before="20" w:after="20"/>
      </w:pPr>
      <w:r>
        <w:t>for general customer questions.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Inventory &amp; Receiving Coordinator — </w:t>
      </w:r>
      <w:r>
        <w:t>Mr Daniyal Raza</w:t>
      </w:r>
    </w:p>
    <w:p>
      <w:pPr>
        <w:spacing w:before="20" w:after="20"/>
      </w:pPr>
      <w:r>
        <w:t>Mr Raza checks in deliveries, updates stock counts, flags shrinkage or damages,</w:t>
      </w:r>
    </w:p>
    <w:p>
      <w:pPr>
        <w:spacing w:before="20" w:after="20"/>
      </w:pPr>
      <w:r>
        <w:t>and coordinates with the General Manager (operations) on reorders and returns</w:t>
      </w:r>
    </w:p>
    <w:p>
      <w:pPr>
        <w:spacing w:before="20" w:after="20"/>
      </w:pPr>
      <w:r>
        <w:t>to suppliers.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Accounts &amp; Payroll Clerk — </w:t>
      </w:r>
      <w:r>
        <w:t>Ms Priya Nair</w:t>
      </w:r>
    </w:p>
    <w:p>
      <w:pPr>
        <w:spacing w:before="20" w:after="20"/>
      </w:pPr>
      <w:r>
        <w:t>Ms Nair processes invoices, petty cash, payroll submissions, and month-end</w:t>
      </w:r>
    </w:p>
    <w:p>
      <w:pPr>
        <w:spacing w:before="20" w:after="20"/>
      </w:pPr>
      <w:r>
        <w:t>summaries for the CEO and GMs. Vendor payment queries should be routed through</w:t>
      </w:r>
    </w:p>
    <w:p>
      <w:pPr>
        <w:spacing w:before="20" w:after="20"/>
      </w:pPr>
      <w:r>
        <w:t>her with GM approval where required.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Marketing &amp; Events Assistant — </w:t>
      </w:r>
      <w:r>
        <w:t>Mr James Okafor</w:t>
      </w:r>
    </w:p>
    <w:p>
      <w:pPr>
        <w:spacing w:before="20" w:after="20"/>
      </w:pPr>
      <w:r>
        <w:t>Mr Okafor maintains social posts, email newsletters, window displays, and event</w:t>
      </w:r>
    </w:p>
    <w:p>
      <w:pPr>
        <w:spacing w:before="20" w:after="20"/>
      </w:pPr>
      <w:r>
        <w:t>checklists for launches and local author evenings. He works with the Head</w:t>
      </w:r>
    </w:p>
    <w:p>
      <w:pPr>
        <w:spacing w:before="20" w:after="20"/>
      </w:pPr>
      <w:r>
        <w:t>Librarian on programme content.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IT &amp; Systems Support (part-time) — </w:t>
      </w:r>
      <w:r>
        <w:t>Ms Elena Volkov</w:t>
      </w:r>
    </w:p>
    <w:p>
      <w:pPr>
        <w:spacing w:before="20" w:after="20"/>
      </w:pPr>
      <w:r>
        <w:t>Ms Volkov maintains workstations, backups, Wi‑Fi for events, and basic</w:t>
      </w:r>
    </w:p>
    <w:p>
      <w:pPr>
        <w:spacing w:before="20" w:after="20"/>
      </w:pPr>
      <w:r>
        <w:t>troubleshooting for the website order feed and in-store devices.</w:t>
      </w:r>
    </w:p>
    <w:p>
      <w:pPr>
        <w:spacing w:before="0" w:after="0" w:line="120" w:lineRule="exact"/>
      </w:pPr>
    </w:p>
    <w:p>
      <w:pPr>
        <w:spacing w:before="120" w:after="20"/>
      </w:pPr>
      <w:r>
        <w:rPr>
          <w:b/>
        </w:rPr>
        <w:t xml:space="preserve">Facilities &amp; Safety Officer — </w:t>
      </w:r>
      <w:r>
        <w:t>Mr Hassan Tariq</w:t>
      </w:r>
    </w:p>
    <w:p>
      <w:pPr>
        <w:spacing w:before="20" w:after="20"/>
      </w:pPr>
      <w:r>
        <w:t>Mr Tariq manages keys, opening/closing procedures, fire drills, first-aid kit</w:t>
      </w:r>
    </w:p>
    <w:p>
      <w:pPr>
        <w:spacing w:before="20" w:after="20"/>
      </w:pPr>
      <w:r>
        <w:t>stock, and minor maintenance coordination with external vendors.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QUICK REFERENCE (WHO TO ASK)</w:t>
      </w:r>
    </w:p>
    <w:p>
      <w:pPr>
        <w:pStyle w:val="ListBullet"/>
        <w:spacing w:before="40" w:after="40"/>
        <w:ind w:left="432"/>
      </w:pPr>
      <w:r>
        <w:t>CEO / strategy / major partnerships — Dr Arshad Iqbal</w:t>
      </w:r>
    </w:p>
    <w:p>
      <w:pPr>
        <w:pStyle w:val="ListBullet"/>
        <w:spacing w:before="40" w:after="40"/>
        <w:ind w:left="432"/>
      </w:pPr>
      <w:r>
        <w:t>Floor, service, schools liaison — Aitzaz Ahmed (GM)</w:t>
      </w:r>
    </w:p>
    <w:p>
      <w:pPr>
        <w:pStyle w:val="ListBullet"/>
        <w:spacing w:before="40" w:after="40"/>
        <w:ind w:left="432"/>
      </w:pPr>
      <w:r>
        <w:t>Stock, suppliers, deliveries — Muhazzam Khan (GM)</w:t>
      </w:r>
    </w:p>
    <w:p>
      <w:pPr>
        <w:pStyle w:val="ListBullet"/>
        <w:spacing w:before="40" w:after="40"/>
        <w:ind w:left="432"/>
      </w:pPr>
      <w:r>
        <w:t>Reading advice, curation, author events content — Zara Hameed (Head Librarian)</w:t>
      </w:r>
    </w:p>
    <w:p>
      <w:pPr>
        <w:pStyle w:val="ListBullet"/>
        <w:spacing w:before="40" w:after="40"/>
        <w:ind w:left="432"/>
      </w:pPr>
      <w:r>
        <w:t>Children’s programmes, holds — Omar Siddiqui</w:t>
      </w:r>
    </w:p>
    <w:p>
      <w:pPr>
        <w:pStyle w:val="ListBullet"/>
        <w:spacing w:before="40" w:after="40"/>
        <w:ind w:left="432"/>
      </w:pPr>
      <w:r>
        <w:t>Checkout, returns, loyalty — Leila Farouk</w:t>
      </w:r>
    </w:p>
    <w:p>
      <w:pPr>
        <w:pStyle w:val="ListBullet"/>
        <w:spacing w:before="40" w:after="40"/>
        <w:ind w:left="432"/>
      </w:pPr>
      <w:r>
        <w:t>Deliveries, shelf stock, damages — Daniyal Raza</w:t>
      </w:r>
    </w:p>
    <w:p>
      <w:pPr>
        <w:pStyle w:val="ListBullet"/>
        <w:spacing w:before="40" w:after="40"/>
        <w:ind w:left="432"/>
      </w:pPr>
      <w:r>
        <w:t>Invoices, payroll — Priya Nair</w:t>
      </w:r>
    </w:p>
    <w:p>
      <w:pPr>
        <w:pStyle w:val="ListBullet"/>
        <w:spacing w:before="40" w:after="40"/>
        <w:ind w:left="432"/>
      </w:pPr>
      <w:r>
        <w:t>Publicity, displays, newsletters — James Okafor</w:t>
      </w:r>
    </w:p>
    <w:p>
      <w:pPr>
        <w:pStyle w:val="ListBullet"/>
        <w:spacing w:before="40" w:after="40"/>
        <w:ind w:left="432"/>
      </w:pPr>
      <w:r>
        <w:t>Computers, POS, website orders — Elena Volkov</w:t>
      </w:r>
    </w:p>
    <w:p>
      <w:pPr>
        <w:pStyle w:val="ListBullet"/>
        <w:spacing w:before="40" w:after="40"/>
        <w:ind w:left="432"/>
      </w:pPr>
      <w:r>
        <w:t>Building access, safety — Hassan Tariq</w:t>
      </w:r>
    </w:p>
    <w:p>
      <w:pPr>
        <w:spacing w:before="0" w:after="0" w:line="120" w:lineRule="exact"/>
      </w:pPr>
    </w:p>
    <w:p>
      <w:pPr>
        <w:spacing w:before="280" w:after="80"/>
      </w:pPr>
      <w:r>
        <w:rPr>
          <w:b/>
          <w:color w:val="1A478A"/>
          <w:sz w:val="24"/>
        </w:rPr>
        <w:t>END OF DOCUMENT 1 (EMPLOYEES)</w:t>
      </w:r>
    </w:p>
    <w:p>
      <w:pPr>
        <w:spacing w:before="0" w:after="0" w:line="120" w:lineRule="exact"/>
      </w:pP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