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4633" w14:textId="77777777" w:rsidR="00EB039C" w:rsidRDefault="00EB039C">
      <w:pPr>
        <w:spacing w:after="160"/>
      </w:pPr>
    </w:p>
    <w:p w14:paraId="5CB6D955" w14:textId="77777777" w:rsidR="00EB039C" w:rsidRDefault="00000000">
      <w:pPr>
        <w:spacing w:before="200" w:after="80"/>
        <w:jc w:val="center"/>
      </w:pPr>
      <w:proofErr w:type="spellStart"/>
      <w:r>
        <w:rPr>
          <w:b/>
          <w:bCs/>
          <w:color w:val="2563EB"/>
        </w:rPr>
        <w:t>ibank</w:t>
      </w:r>
      <w:proofErr w:type="spellEnd"/>
      <w:r>
        <w:rPr>
          <w:b/>
          <w:bCs/>
          <w:color w:val="2563EB"/>
        </w:rPr>
        <w:t xml:space="preserve"> AX사업본부</w:t>
      </w:r>
    </w:p>
    <w:p w14:paraId="6DBC84AB" w14:textId="77777777" w:rsidR="00EB039C" w:rsidRDefault="00000000">
      <w:pPr>
        <w:spacing w:before="40" w:after="200"/>
        <w:jc w:val="center"/>
      </w:pPr>
      <w:r>
        <w:rPr>
          <w:b/>
          <w:bCs/>
          <w:color w:val="1B3A7A"/>
          <w:sz w:val="40"/>
          <w:szCs w:val="40"/>
        </w:rPr>
        <w:t>사업 개요 및 이해 가이드</w:t>
      </w:r>
    </w:p>
    <w:p w14:paraId="743A7872" w14:textId="77777777" w:rsidR="00EB039C" w:rsidRDefault="00000000">
      <w:pPr>
        <w:pBdr>
          <w:bottom w:val="single" w:sz="3" w:space="6" w:color="16A34A"/>
        </w:pBdr>
        <w:spacing w:after="40"/>
        <w:jc w:val="center"/>
      </w:pPr>
      <w:r>
        <w:rPr>
          <w:i/>
          <w:iCs/>
          <w:color w:val="475569"/>
        </w:rPr>
        <w:t>AI-Driven Marketing Infrastructure &amp; Agentic Workflow</w:t>
      </w:r>
    </w:p>
    <w:p w14:paraId="022BB603" w14:textId="77777777" w:rsidR="00EB039C" w:rsidRDefault="00EB039C">
      <w:pPr>
        <w:spacing w:after="80"/>
      </w:pPr>
    </w:p>
    <w:p w14:paraId="61F249A9" w14:textId="29E43902" w:rsidR="00EB039C" w:rsidRDefault="00000000">
      <w:pPr>
        <w:spacing w:before="100" w:after="60"/>
        <w:jc w:val="center"/>
      </w:pPr>
      <w:r>
        <w:rPr>
          <w:color w:val="475569"/>
          <w:sz w:val="20"/>
          <w:szCs w:val="20"/>
        </w:rPr>
        <w:t>인턴 배포용  |  2026년 5월</w:t>
      </w:r>
      <w:r w:rsidR="00663D08">
        <w:rPr>
          <w:rFonts w:hint="eastAsia"/>
          <w:color w:val="475569"/>
          <w:sz w:val="20"/>
          <w:szCs w:val="20"/>
        </w:rPr>
        <w:t xml:space="preserve"> 11일</w:t>
      </w:r>
    </w:p>
    <w:p w14:paraId="2700B78F" w14:textId="77777777" w:rsidR="00EB039C" w:rsidRDefault="00EB039C">
      <w:pPr>
        <w:spacing w:after="160"/>
      </w:pPr>
    </w:p>
    <w:p w14:paraId="618EA74A" w14:textId="77777777" w:rsidR="00EB039C" w:rsidRDefault="00000000">
      <w:pPr>
        <w:pStyle w:val="1"/>
        <w:pBdr>
          <w:bottom w:val="single" w:sz="6" w:space="4" w:color="2563EB"/>
        </w:pBdr>
      </w:pPr>
      <w:r>
        <w:t>목차</w:t>
      </w:r>
    </w:p>
    <w:p w14:paraId="38B4A085" w14:textId="77777777" w:rsidR="00EB039C" w:rsidRDefault="00000000">
      <w:pPr>
        <w:spacing w:before="60" w:after="60"/>
      </w:pPr>
      <w:r>
        <w:t>1. AX사업본부 소개 및 조직 현황</w:t>
      </w:r>
    </w:p>
    <w:p w14:paraId="047ED19B" w14:textId="77777777" w:rsidR="00EB039C" w:rsidRDefault="00000000">
      <w:pPr>
        <w:spacing w:before="60" w:after="60"/>
      </w:pPr>
      <w:r>
        <w:t>2. 현재 사업 모델과 구조적 전환의 필요성</w:t>
      </w:r>
    </w:p>
    <w:p w14:paraId="103BDF22" w14:textId="77777777" w:rsidR="00EB039C" w:rsidRDefault="00000000">
      <w:pPr>
        <w:spacing w:before="60" w:after="60"/>
      </w:pPr>
      <w:r>
        <w:t>3. 시장의 기회: 3대 전환점</w:t>
      </w:r>
    </w:p>
    <w:p w14:paraId="63EBDB30" w14:textId="77777777" w:rsidR="00EB039C" w:rsidRDefault="00000000">
      <w:pPr>
        <w:spacing w:before="60" w:after="60"/>
      </w:pPr>
      <w:r>
        <w:t xml:space="preserve">4. 신규 사업 비전 &amp; 3대 </w:t>
      </w:r>
      <w:proofErr w:type="spellStart"/>
      <w:r>
        <w:t>사업축</w:t>
      </w:r>
      <w:proofErr w:type="spellEnd"/>
      <w:r>
        <w:t xml:space="preserve"> 개요</w:t>
      </w:r>
    </w:p>
    <w:p w14:paraId="6A44B759" w14:textId="77777777" w:rsidR="00EB039C" w:rsidRDefault="00000000">
      <w:pPr>
        <w:spacing w:before="60" w:after="60"/>
      </w:pPr>
      <w:r>
        <w:t xml:space="preserve">5. </w:t>
      </w:r>
      <w:proofErr w:type="spellStart"/>
      <w:r>
        <w:t>사업축</w:t>
      </w:r>
      <w:proofErr w:type="spellEnd"/>
      <w:r>
        <w:t xml:space="preserve"> 1: </w:t>
      </w:r>
      <w:proofErr w:type="spellStart"/>
      <w:r>
        <w:t>ThinkingData</w:t>
      </w:r>
      <w:proofErr w:type="spellEnd"/>
      <w:r>
        <w:t xml:space="preserve"> × </w:t>
      </w:r>
      <w:proofErr w:type="spellStart"/>
      <w:r>
        <w:t>TokBell</w:t>
      </w:r>
      <w:proofErr w:type="spellEnd"/>
      <w:r>
        <w:t xml:space="preserve"> (통합 마케팅 인프라)</w:t>
      </w:r>
    </w:p>
    <w:p w14:paraId="693AB549" w14:textId="77777777" w:rsidR="00EB039C" w:rsidRDefault="00000000">
      <w:pPr>
        <w:spacing w:before="60" w:after="60"/>
      </w:pPr>
      <w:r>
        <w:t xml:space="preserve">6. </w:t>
      </w:r>
      <w:proofErr w:type="spellStart"/>
      <w:r>
        <w:t>사업축</w:t>
      </w:r>
      <w:proofErr w:type="spellEnd"/>
      <w:r>
        <w:t xml:space="preserve"> 2: </w:t>
      </w:r>
      <w:proofErr w:type="spellStart"/>
      <w:r>
        <w:t>AutoWeb</w:t>
      </w:r>
      <w:proofErr w:type="spellEnd"/>
      <w:r>
        <w:t xml:space="preserve"> Agent (AI 웹/앱 자동 개발 서비스)</w:t>
      </w:r>
    </w:p>
    <w:p w14:paraId="0C499733" w14:textId="77777777" w:rsidR="00EB039C" w:rsidRDefault="00000000">
      <w:pPr>
        <w:spacing w:before="60" w:after="60"/>
      </w:pPr>
      <w:r>
        <w:t xml:space="preserve">7. </w:t>
      </w:r>
      <w:proofErr w:type="spellStart"/>
      <w:r>
        <w:t>사업축</w:t>
      </w:r>
      <w:proofErr w:type="spellEnd"/>
      <w:r>
        <w:t xml:space="preserve"> 3: </w:t>
      </w:r>
      <w:proofErr w:type="spellStart"/>
      <w:r>
        <w:t>CrewOps</w:t>
      </w:r>
      <w:proofErr w:type="spellEnd"/>
      <w:r>
        <w:t xml:space="preserve"> (</w:t>
      </w:r>
      <w:proofErr w:type="spellStart"/>
      <w:r>
        <w:t>에이전틱</w:t>
      </w:r>
      <w:proofErr w:type="spellEnd"/>
      <w:r>
        <w:t xml:space="preserve"> 워크플로우 플랫폼)</w:t>
      </w:r>
    </w:p>
    <w:p w14:paraId="7E3A45A8" w14:textId="77777777" w:rsidR="00EB039C" w:rsidRDefault="00000000">
      <w:pPr>
        <w:spacing w:before="60" w:after="60"/>
      </w:pPr>
      <w:r>
        <w:t xml:space="preserve">8. </w:t>
      </w:r>
      <w:proofErr w:type="spellStart"/>
      <w:r>
        <w:t>사업축</w:t>
      </w:r>
      <w:proofErr w:type="spellEnd"/>
      <w:r>
        <w:t xml:space="preserve"> 간 시너지 구조</w:t>
      </w:r>
    </w:p>
    <w:p w14:paraId="1C8F3ED6" w14:textId="77777777" w:rsidR="00EB039C" w:rsidRDefault="00000000">
      <w:pPr>
        <w:spacing w:before="60" w:after="60"/>
      </w:pPr>
      <w:r>
        <w:t>9. 3개년 로드맵 및 목표</w:t>
      </w:r>
    </w:p>
    <w:p w14:paraId="3E6A5482" w14:textId="77777777" w:rsidR="00EB039C" w:rsidRDefault="00EB039C">
      <w:pPr>
        <w:spacing w:after="80"/>
      </w:pPr>
    </w:p>
    <w:p w14:paraId="1038E4FC" w14:textId="77777777" w:rsidR="00EB039C" w:rsidRDefault="00000000">
      <w:r>
        <w:br w:type="page"/>
      </w:r>
    </w:p>
    <w:p w14:paraId="71B53E48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1. AX사업본부 소개 및 조직 현황</w:t>
      </w:r>
    </w:p>
    <w:p w14:paraId="51234CD6" w14:textId="0995AC66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 xml:space="preserve">아이뱅크 AX사업본부는 삼성전자, 스타벅스, LG생활건강 등 국내 </w:t>
      </w:r>
      <w:proofErr w:type="spellStart"/>
      <w:r w:rsidRPr="00C272A1">
        <w:rPr>
          <w:sz w:val="20"/>
          <w:szCs w:val="20"/>
        </w:rPr>
        <w:t>톱티어</w:t>
      </w:r>
      <w:proofErr w:type="spellEnd"/>
      <w:r w:rsidRPr="00C272A1">
        <w:rPr>
          <w:sz w:val="20"/>
          <w:szCs w:val="20"/>
        </w:rPr>
        <w:t xml:space="preserve"> 기업을 고객으로 보유한</w:t>
      </w:r>
      <w:r w:rsidR="00C272A1">
        <w:rPr>
          <w:sz w:val="20"/>
          <w:szCs w:val="20"/>
        </w:rPr>
        <w:br/>
      </w:r>
      <w:r w:rsidRPr="00C272A1">
        <w:rPr>
          <w:sz w:val="20"/>
          <w:szCs w:val="20"/>
        </w:rPr>
        <w:t xml:space="preserve">AI 기반 마케팅 인프라 및 </w:t>
      </w:r>
      <w:proofErr w:type="spellStart"/>
      <w:r w:rsidRPr="00C272A1">
        <w:rPr>
          <w:sz w:val="20"/>
          <w:szCs w:val="20"/>
        </w:rPr>
        <w:t>에이전틱</w:t>
      </w:r>
      <w:proofErr w:type="spellEnd"/>
      <w:r w:rsidRPr="00C272A1">
        <w:rPr>
          <w:sz w:val="20"/>
          <w:szCs w:val="20"/>
        </w:rPr>
        <w:t xml:space="preserve"> 워크플로우 전문 사업본부입니다.</w:t>
      </w:r>
      <w:r w:rsidR="00C272A1">
        <w:rPr>
          <w:sz w:val="20"/>
          <w:szCs w:val="20"/>
        </w:rPr>
        <w:t xml:space="preserve"> </w:t>
      </w:r>
      <w:r w:rsidRPr="00C272A1">
        <w:rPr>
          <w:sz w:val="20"/>
          <w:szCs w:val="20"/>
        </w:rPr>
        <w:t>현재 총 35명 규모로 구성되어</w:t>
      </w:r>
      <w:r w:rsidR="00C272A1">
        <w:rPr>
          <w:sz w:val="20"/>
          <w:szCs w:val="20"/>
        </w:rPr>
        <w:br/>
      </w:r>
      <w:r w:rsidRPr="00C272A1">
        <w:rPr>
          <w:sz w:val="20"/>
          <w:szCs w:val="20"/>
        </w:rPr>
        <w:t>있으며, 데이터 컨설팅부터 AI 연구까지 폭넓은 역량을 갖추고 있습니다.</w:t>
      </w:r>
    </w:p>
    <w:p w14:paraId="5247912C" w14:textId="77777777" w:rsidR="00EB039C" w:rsidRDefault="00EB039C">
      <w:pPr>
        <w:spacing w:after="80"/>
      </w:pPr>
    </w:p>
    <w:p w14:paraId="1E992040" w14:textId="77777777" w:rsidR="00EB039C" w:rsidRDefault="00000000">
      <w:pPr>
        <w:pStyle w:val="2"/>
      </w:pPr>
      <w:r>
        <w:t>조직 구성 (총 35명)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395"/>
      </w:tblGrid>
      <w:tr w:rsidR="00C272A1" w14:paraId="1A15D24A" w14:textId="77777777" w:rsidTr="00C272A1">
        <w:tc>
          <w:tcPr>
            <w:tcW w:w="45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6F3DD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데이터컨설팅사업부</w:t>
            </w:r>
          </w:p>
          <w:p w14:paraId="35766377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데이터 솔루션 도입 전략</w:t>
            </w:r>
          </w:p>
          <w:p w14:paraId="19D2A194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기업 디지털 전환 컨설팅</w:t>
            </w:r>
          </w:p>
          <w:p w14:paraId="408D59F9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데이터 거버넌스 설계</w:t>
            </w:r>
          </w:p>
          <w:p w14:paraId="09C16992" w14:textId="77777777" w:rsidR="00C272A1" w:rsidRDefault="00C272A1"/>
        </w:tc>
        <w:tc>
          <w:tcPr>
            <w:tcW w:w="439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0D6BD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솔루션사업부</w:t>
            </w:r>
          </w:p>
          <w:p w14:paraId="4CCAD392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NetApp Storage 공급</w:t>
            </w:r>
          </w:p>
          <w:p w14:paraId="1C2369C0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Naver Claude 인프라</w:t>
            </w:r>
          </w:p>
          <w:p w14:paraId="159C98D5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하드웨어 인프라 구축</w:t>
            </w:r>
          </w:p>
          <w:p w14:paraId="339FF20E" w14:textId="77777777" w:rsidR="00C272A1" w:rsidRDefault="00C272A1"/>
        </w:tc>
      </w:tr>
      <w:tr w:rsidR="00C272A1" w14:paraId="2BC3844C" w14:textId="77777777" w:rsidTr="00C272A1">
        <w:tc>
          <w:tcPr>
            <w:tcW w:w="45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E3F7B" w14:textId="6653A524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AX 연구소</w:t>
            </w:r>
          </w:p>
          <w:p w14:paraId="4C363770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AI/ML 기반 모델 연구</w:t>
            </w:r>
          </w:p>
          <w:p w14:paraId="56F990CA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이탈 예측 모델 개발</w:t>
            </w:r>
          </w:p>
          <w:p w14:paraId="3F346BB3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에이전트 아키텍처 연구</w:t>
            </w:r>
          </w:p>
          <w:p w14:paraId="59149575" w14:textId="77777777" w:rsidR="00C272A1" w:rsidRDefault="00C272A1"/>
        </w:tc>
        <w:tc>
          <w:tcPr>
            <w:tcW w:w="439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C802C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핵심 레퍼런스</w:t>
            </w:r>
          </w:p>
          <w:p w14:paraId="0E1DEDA1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삼성전자 – 글로벌 마케팅 인프라</w:t>
            </w:r>
          </w:p>
          <w:p w14:paraId="2D320491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스타벅스 – 고객 데이터 분석</w:t>
            </w:r>
          </w:p>
          <w:p w14:paraId="72E608A9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 xml:space="preserve">• LG생활건강, 에버랜드, </w:t>
            </w:r>
            <w:proofErr w:type="spellStart"/>
            <w:r>
              <w:rPr>
                <w:color w:val="475569"/>
                <w:sz w:val="20"/>
                <w:szCs w:val="20"/>
              </w:rPr>
              <w:t>롯데렌탈</w:t>
            </w:r>
            <w:proofErr w:type="spellEnd"/>
          </w:p>
          <w:p w14:paraId="7DE7415D" w14:textId="77777777" w:rsidR="00C272A1" w:rsidRDefault="00C272A1"/>
        </w:tc>
      </w:tr>
    </w:tbl>
    <w:p w14:paraId="06B726AA" w14:textId="77777777" w:rsidR="00EB039C" w:rsidRDefault="00EB039C">
      <w:pPr>
        <w:spacing w:after="80"/>
      </w:pPr>
    </w:p>
    <w:p w14:paraId="3B52ED13" w14:textId="77777777" w:rsidR="00EB039C" w:rsidRDefault="00000000">
      <w:pPr>
        <w:pStyle w:val="2"/>
      </w:pPr>
      <w:r>
        <w:t>핵심 역량</w:t>
      </w:r>
    </w:p>
    <w:p w14:paraId="775DB6E9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>마케팅 데이터 전문성: Adobe Analytics, Adobe Campaign, Target, Amplitude 등 글로벌 최고 수준 마케팅 솔루션의 아키텍처 설계 · 구축 · 운영 역량 보유</w:t>
      </w:r>
    </w:p>
    <w:p w14:paraId="613EEDA5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 xml:space="preserve">통합 개발 역량: 마케팅 플랫폼에 특화된 </w:t>
      </w:r>
      <w:proofErr w:type="spellStart"/>
      <w:r w:rsidRPr="00C272A1">
        <w:rPr>
          <w:color w:val="475569"/>
          <w:sz w:val="20"/>
          <w:szCs w:val="20"/>
        </w:rPr>
        <w:t>서드파티</w:t>
      </w:r>
      <w:proofErr w:type="spellEnd"/>
      <w:r w:rsidRPr="00C272A1">
        <w:rPr>
          <w:color w:val="475569"/>
          <w:sz w:val="20"/>
          <w:szCs w:val="20"/>
        </w:rPr>
        <w:t xml:space="preserve"> 커넥터 및 API 연동 개발 노하우</w:t>
      </w:r>
    </w:p>
    <w:p w14:paraId="462FCD73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>AI 적용 역량: 실무 적용 가능 수준의 AI/ML 이탈 예측 및 에이전트 모델 R&amp;D 진행 중</w:t>
      </w:r>
    </w:p>
    <w:p w14:paraId="32E98DF1" w14:textId="77777777" w:rsidR="00EB039C" w:rsidRDefault="00EB039C">
      <w:pPr>
        <w:spacing w:after="80"/>
      </w:pPr>
    </w:p>
    <w:p w14:paraId="44F7363C" w14:textId="77777777" w:rsidR="00EB039C" w:rsidRDefault="00000000">
      <w:r>
        <w:br w:type="page"/>
      </w:r>
    </w:p>
    <w:p w14:paraId="5AE873E9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2. 현재 사업 모델과 구조적 전환의 필요성</w:t>
      </w:r>
    </w:p>
    <w:p w14:paraId="22B3A2DD" w14:textId="77777777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>AX사업본부는 현재 안정적인 컨설팅·구축 서비스 구조를 갖추고 있지만, 장기적인 폭발적 성장을 위해서는 구조적 전환이 필수입니다. 현재 사업 모델에는 세 가지 근본적인 한계가 존재합니다.</w:t>
      </w:r>
    </w:p>
    <w:tbl>
      <w:tblPr>
        <w:tblpPr w:leftFromText="142" w:rightFromText="142" w:vertAnchor="text" w:horzAnchor="margin" w:tblpY="68"/>
        <w:tblW w:w="12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3118"/>
        <w:gridCol w:w="2835"/>
        <w:gridCol w:w="2835"/>
      </w:tblGrid>
      <w:tr w:rsidR="00B23C7B" w:rsidRPr="00B23C7B" w14:paraId="382AC2C4" w14:textId="77777777" w:rsidTr="00B23C7B">
        <w:tc>
          <w:tcPr>
            <w:tcW w:w="3260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79FE6" w14:textId="77777777" w:rsidR="00B23C7B" w:rsidRDefault="00B23C7B" w:rsidP="00B23C7B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① 벤더 종속</w:t>
            </w:r>
          </w:p>
          <w:p w14:paraId="231DFF57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Adobe, Amplitude 등 글로벌 플랫폼 전적 의존</w:t>
            </w:r>
          </w:p>
          <w:p w14:paraId="50D97CB4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벤더 정책 변경 시 마진 직접 타격</w:t>
            </w:r>
          </w:p>
          <w:p w14:paraId="4291E5E6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자체 데이터 자산 및 IP 축적 불가</w:t>
            </w:r>
          </w:p>
          <w:p w14:paraId="722D8098" w14:textId="77777777" w:rsidR="00B23C7B" w:rsidRDefault="00B23C7B" w:rsidP="00B23C7B"/>
        </w:tc>
        <w:tc>
          <w:tcPr>
            <w:tcW w:w="3118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B3177" w14:textId="77777777" w:rsidR="00B23C7B" w:rsidRDefault="00B23C7B" w:rsidP="00B23C7B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② 선형 성장</w:t>
            </w:r>
          </w:p>
          <w:p w14:paraId="009591CE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신규 고객 유치 시 전문 인력 비례 투입 필요</w:t>
            </w:r>
          </w:p>
          <w:p w14:paraId="05072AB6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고급 인력 인건비 상승으로 이익률 개선 둔화</w:t>
            </w:r>
          </w:p>
          <w:p w14:paraId="7EFE354C" w14:textId="77777777" w:rsidR="00B23C7B" w:rsidRPr="00C272A1" w:rsidRDefault="00B23C7B" w:rsidP="00B23C7B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인재 채용 속도가 성장의 병목</w:t>
            </w:r>
          </w:p>
          <w:p w14:paraId="794F9E41" w14:textId="77777777" w:rsidR="00B23C7B" w:rsidRDefault="00B23C7B" w:rsidP="00B23C7B"/>
        </w:tc>
        <w:tc>
          <w:tcPr>
            <w:tcW w:w="28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0626CE64" w14:textId="05A17ADD" w:rsidR="00B23C7B" w:rsidRDefault="00B23C7B" w:rsidP="00B23C7B">
            <w:pPr>
              <w:spacing w:before="80" w:after="80"/>
            </w:pPr>
            <w:r w:rsidRPr="00B23C7B">
              <w:rPr>
                <w:b/>
                <w:bCs/>
                <w:color w:val="1B3A7A"/>
                <w:sz w:val="21"/>
                <w:szCs w:val="21"/>
              </w:rPr>
              <w:t xml:space="preserve">③ </w:t>
            </w:r>
            <w:proofErr w:type="spellStart"/>
            <w:r w:rsidRPr="00B23C7B">
              <w:rPr>
                <w:b/>
                <w:bCs/>
                <w:color w:val="1B3A7A"/>
                <w:sz w:val="21"/>
                <w:szCs w:val="21"/>
              </w:rPr>
              <w:t>예측성</w:t>
            </w:r>
            <w:proofErr w:type="spellEnd"/>
            <w:r w:rsidRPr="00B23C7B">
              <w:rPr>
                <w:b/>
                <w:bCs/>
                <w:color w:val="1B3A7A"/>
                <w:sz w:val="21"/>
                <w:szCs w:val="21"/>
              </w:rPr>
              <w:t xml:space="preserve"> 낮음</w:t>
            </w:r>
          </w:p>
          <w:p w14:paraId="1CF3ED4C" w14:textId="1F330CD3" w:rsidR="00B23C7B" w:rsidRPr="00B23C7B" w:rsidRDefault="00B23C7B" w:rsidP="00B23C7B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>•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B23C7B">
              <w:rPr>
                <w:color w:val="475569"/>
                <w:sz w:val="18"/>
                <w:szCs w:val="18"/>
              </w:rPr>
              <w:t xml:space="preserve">단발성 프로젝트 중심 불안정한 파이프라인 </w:t>
            </w:r>
          </w:p>
          <w:p w14:paraId="54E32E36" w14:textId="5BDB8A88" w:rsidR="00B23C7B" w:rsidRPr="00B23C7B" w:rsidRDefault="00B23C7B" w:rsidP="00B23C7B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>•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B23C7B">
              <w:rPr>
                <w:color w:val="475569"/>
                <w:sz w:val="18"/>
                <w:szCs w:val="18"/>
              </w:rPr>
              <w:t xml:space="preserve">경기 침체 시 수주 변동성 극대화 </w:t>
            </w:r>
          </w:p>
          <w:p w14:paraId="53B14F71" w14:textId="62FFEA56" w:rsidR="00B23C7B" w:rsidRDefault="00B23C7B" w:rsidP="00B23C7B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B23C7B">
              <w:rPr>
                <w:color w:val="475569"/>
                <w:sz w:val="18"/>
                <w:szCs w:val="18"/>
              </w:rPr>
              <w:t>구독형 반복 매출(MRR) 구조 부재</w:t>
            </w:r>
          </w:p>
        </w:tc>
        <w:tc>
          <w:tcPr>
            <w:tcW w:w="28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7E770C96" w14:textId="30234240" w:rsidR="00B23C7B" w:rsidRDefault="00B23C7B" w:rsidP="00B23C7B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</w:p>
        </w:tc>
      </w:tr>
    </w:tbl>
    <w:p w14:paraId="1A069FE2" w14:textId="77777777" w:rsidR="00EB039C" w:rsidRDefault="00EB039C">
      <w:pPr>
        <w:spacing w:after="80"/>
        <w:rPr>
          <w:rFonts w:hint="eastAsia"/>
        </w:rPr>
      </w:pPr>
    </w:p>
    <w:tbl>
      <w:tblPr>
        <w:tblW w:w="9026" w:type="dxa"/>
        <w:tblBorders>
          <w:top w:val="single" w:sz="4" w:space="0" w:color="2563EB"/>
          <w:left w:val="single" w:sz="4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5BB2FA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B306C2F" w14:textId="77777777" w:rsidR="00EB039C" w:rsidRDefault="00000000">
            <w:r>
              <w:rPr>
                <w:b/>
                <w:bCs/>
                <w:color w:val="1B3A7A"/>
              </w:rPr>
              <w:t>전략적 결론</w:t>
            </w:r>
          </w:p>
        </w:tc>
      </w:tr>
      <w:tr w:rsidR="00EB039C" w14:paraId="051532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4884A2" w14:textId="251853D7" w:rsidR="00EB039C" w:rsidRPr="00C272A1" w:rsidRDefault="00000000" w:rsidP="00C272A1">
            <w:pPr>
              <w:ind w:left="270" w:hangingChars="150" w:hanging="270"/>
              <w:rPr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 xml:space="preserve">  • 벤더 종속 서비스 조직에서, 자체 플랫폼과 IP(지적재산권)</w:t>
            </w:r>
            <w:proofErr w:type="spellStart"/>
            <w:r w:rsidRPr="00C272A1">
              <w:rPr>
                <w:color w:val="475569"/>
                <w:sz w:val="18"/>
                <w:szCs w:val="18"/>
              </w:rPr>
              <w:t>를</w:t>
            </w:r>
            <w:proofErr w:type="spellEnd"/>
            <w:r w:rsidRPr="00C272A1">
              <w:rPr>
                <w:color w:val="475569"/>
                <w:sz w:val="18"/>
                <w:szCs w:val="18"/>
              </w:rPr>
              <w:t xml:space="preserve"> 보유한 AI 사업 조직으로의</w:t>
            </w:r>
            <w:r w:rsidR="00C272A1">
              <w:rPr>
                <w:color w:val="475569"/>
                <w:sz w:val="18"/>
                <w:szCs w:val="18"/>
              </w:rPr>
              <w:br/>
            </w:r>
            <w:r w:rsidRPr="00C272A1">
              <w:rPr>
                <w:color w:val="475569"/>
                <w:sz w:val="18"/>
                <w:szCs w:val="18"/>
              </w:rPr>
              <w:t>구조적 전환이 반드시 필요합니다.</w:t>
            </w:r>
          </w:p>
        </w:tc>
      </w:tr>
      <w:tr w:rsidR="00EB039C" w14:paraId="5DA6256B" w14:textId="77777777" w:rsidTr="00C272A1">
        <w:trPr>
          <w:trHeight w:val="51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9E8D6" w14:textId="77777777" w:rsidR="00EB039C" w:rsidRPr="00C272A1" w:rsidRDefault="00000000">
            <w:pPr>
              <w:rPr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 xml:space="preserve">  • 이것이 AX사업본부가 3대 신규 </w:t>
            </w:r>
            <w:proofErr w:type="spellStart"/>
            <w:r w:rsidRPr="00C272A1">
              <w:rPr>
                <w:color w:val="475569"/>
                <w:sz w:val="18"/>
                <w:szCs w:val="18"/>
              </w:rPr>
              <w:t>사업축을</w:t>
            </w:r>
            <w:proofErr w:type="spellEnd"/>
            <w:r w:rsidRPr="00C272A1">
              <w:rPr>
                <w:color w:val="475569"/>
                <w:sz w:val="18"/>
                <w:szCs w:val="18"/>
              </w:rPr>
              <w:t xml:space="preserve"> 추진하는 핵심 이유입니다.</w:t>
            </w:r>
          </w:p>
        </w:tc>
      </w:tr>
    </w:tbl>
    <w:p w14:paraId="44265D9A" w14:textId="65C38872" w:rsidR="00EB039C" w:rsidRDefault="00EB039C"/>
    <w:p w14:paraId="0EE1BCA2" w14:textId="77777777" w:rsidR="00EB039C" w:rsidRDefault="00000000">
      <w:pPr>
        <w:pStyle w:val="1"/>
        <w:pBdr>
          <w:bottom w:val="single" w:sz="6" w:space="4" w:color="2563EB"/>
        </w:pBdr>
      </w:pPr>
      <w:r>
        <w:t>3. 시장의 기회: 3대 전환점</w:t>
      </w:r>
    </w:p>
    <w:p w14:paraId="050E449C" w14:textId="77777777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>현재 시장은 AX사업본부가 보유한 역량이 가장 큰 가치를 발휘할 수 있는 세 가지 중요한 전환점을 맞이하고 있습니다.</w:t>
      </w:r>
    </w:p>
    <w:p w14:paraId="0F6AB92A" w14:textId="77777777" w:rsidR="00EB039C" w:rsidRDefault="00EB039C">
      <w:pPr>
        <w:spacing w:after="80"/>
      </w:pPr>
    </w:p>
    <w:p w14:paraId="0C4E4558" w14:textId="77777777" w:rsidR="00EB039C" w:rsidRDefault="00000000">
      <w:pPr>
        <w:pStyle w:val="2"/>
      </w:pPr>
      <w:r>
        <w:t>전환점 ① — AI 에이전트의 부상</w:t>
      </w:r>
    </w:p>
    <w:p w14:paraId="31C70694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단순 </w:t>
      </w:r>
      <w:proofErr w:type="spellStart"/>
      <w:r w:rsidRPr="00C272A1">
        <w:rPr>
          <w:color w:val="475569"/>
          <w:sz w:val="18"/>
          <w:szCs w:val="18"/>
        </w:rPr>
        <w:t>챗봇</w:t>
      </w:r>
      <w:proofErr w:type="spellEnd"/>
      <w:r w:rsidRPr="00C272A1">
        <w:rPr>
          <w:color w:val="475569"/>
          <w:sz w:val="18"/>
          <w:szCs w:val="18"/>
        </w:rPr>
        <w:t>(Chatbot)에서 자율 수행 에이전트(Agentic AI)로 패러다임이 전환 중</w:t>
      </w:r>
    </w:p>
    <w:p w14:paraId="3B542BCA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글로벌 AI 에이전트 시장 규모: CAGR 46.3% 고성장, 2030년 약 $50B 이상 전망</w:t>
      </w:r>
    </w:p>
    <w:p w14:paraId="2720BDED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분석 · 타겟팅 · 실행까지 아우르는 실제 업무 자동화(Workflow Automation)</w:t>
      </w:r>
      <w:proofErr w:type="spellStart"/>
      <w:r w:rsidRPr="00C272A1">
        <w:rPr>
          <w:color w:val="475569"/>
          <w:sz w:val="18"/>
          <w:szCs w:val="18"/>
        </w:rPr>
        <w:t>에</w:t>
      </w:r>
      <w:proofErr w:type="spellEnd"/>
      <w:r w:rsidRPr="00C272A1">
        <w:rPr>
          <w:color w:val="475569"/>
          <w:sz w:val="18"/>
          <w:szCs w:val="18"/>
        </w:rPr>
        <w:t xml:space="preserve"> 대한 기업 수요 급증</w:t>
      </w:r>
    </w:p>
    <w:p w14:paraId="2E22E2E6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Gartner 경고: "</w:t>
      </w:r>
      <w:proofErr w:type="spellStart"/>
      <w:r w:rsidRPr="00C272A1">
        <w:rPr>
          <w:color w:val="475569"/>
          <w:sz w:val="18"/>
          <w:szCs w:val="18"/>
        </w:rPr>
        <w:t>에이전틱</w:t>
      </w:r>
      <w:proofErr w:type="spellEnd"/>
      <w:r w:rsidRPr="00C272A1">
        <w:rPr>
          <w:color w:val="475569"/>
          <w:sz w:val="18"/>
          <w:szCs w:val="18"/>
        </w:rPr>
        <w:t xml:space="preserve"> AI 프로젝트의 40%가 취소될 것" → 기술보다 명확한 ROI 창출이 핵심</w:t>
      </w:r>
    </w:p>
    <w:p w14:paraId="0B675512" w14:textId="77777777" w:rsidR="00EB039C" w:rsidRDefault="00EB039C">
      <w:pPr>
        <w:spacing w:after="80"/>
      </w:pPr>
    </w:p>
    <w:p w14:paraId="163739E8" w14:textId="77777777" w:rsidR="00EB039C" w:rsidRDefault="00000000">
      <w:pPr>
        <w:pStyle w:val="2"/>
      </w:pPr>
      <w:r>
        <w:t>전환점 ② — 마케팅 자동화 재편</w:t>
      </w:r>
    </w:p>
    <w:p w14:paraId="5FB52CC1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분석-타겟팅-발송이 하나로 결합된 통합 마케팅 플랫폼으로 시장 급격히 전환 중</w:t>
      </w:r>
    </w:p>
    <w:p w14:paraId="4482E026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한국 기업 메시징 서비스 시장: 2025년 약 1.4~1.5조원 규모</w:t>
      </w:r>
    </w:p>
    <w:p w14:paraId="6BDDEB31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한국 마케팅 자동화 시장: 2024년 대비 2030년 약 3.25배 성장 전망</w:t>
      </w:r>
    </w:p>
    <w:p w14:paraId="3B94AB64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lastRenderedPageBreak/>
        <w:t xml:space="preserve">핵심 요구: 실시간 트리거 발송, </w:t>
      </w:r>
      <w:proofErr w:type="spellStart"/>
      <w:r w:rsidRPr="00C272A1">
        <w:rPr>
          <w:color w:val="475569"/>
          <w:sz w:val="18"/>
          <w:szCs w:val="18"/>
        </w:rPr>
        <w:t>온프레미스</w:t>
      </w:r>
      <w:proofErr w:type="spellEnd"/>
      <w:r w:rsidRPr="00C272A1">
        <w:rPr>
          <w:color w:val="475569"/>
          <w:sz w:val="18"/>
          <w:szCs w:val="18"/>
        </w:rPr>
        <w:t>/클라우드 배포 유연성, 카카오·SMS·RCS 한국 채널 완벽 통합</w:t>
      </w:r>
    </w:p>
    <w:p w14:paraId="517FE714" w14:textId="77777777" w:rsidR="00EB039C" w:rsidRDefault="00EB039C">
      <w:pPr>
        <w:spacing w:after="80"/>
      </w:pPr>
    </w:p>
    <w:p w14:paraId="32D0DC9B" w14:textId="77777777" w:rsidR="00EB039C" w:rsidRDefault="00000000">
      <w:pPr>
        <w:pStyle w:val="2"/>
      </w:pPr>
      <w:r>
        <w:t>전환점 ③ — AI 웹 자동 생성 상용화</w:t>
      </w:r>
    </w:p>
    <w:p w14:paraId="11AC0732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AI 웹사이트 </w:t>
      </w:r>
      <w:proofErr w:type="spellStart"/>
      <w:r w:rsidRPr="00C272A1">
        <w:rPr>
          <w:color w:val="475569"/>
          <w:sz w:val="18"/>
          <w:szCs w:val="18"/>
        </w:rPr>
        <w:t>빌더</w:t>
      </w:r>
      <w:proofErr w:type="spellEnd"/>
      <w:r w:rsidRPr="00C272A1">
        <w:rPr>
          <w:color w:val="475569"/>
          <w:sz w:val="18"/>
          <w:szCs w:val="18"/>
        </w:rPr>
        <w:t xml:space="preserve"> 시장: 2026년 $3.4B → 2035년 $14.8B, CAGR 17.7% 고성장</w:t>
      </w:r>
    </w:p>
    <w:p w14:paraId="0F9CB753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Wix, Framer, </w:t>
      </w:r>
      <w:proofErr w:type="spellStart"/>
      <w:r w:rsidRPr="00C272A1">
        <w:rPr>
          <w:color w:val="475569"/>
          <w:sz w:val="18"/>
          <w:szCs w:val="18"/>
        </w:rPr>
        <w:t>Webflow</w:t>
      </w:r>
      <w:proofErr w:type="spellEnd"/>
      <w:r w:rsidRPr="00C272A1">
        <w:rPr>
          <w:color w:val="475569"/>
          <w:sz w:val="18"/>
          <w:szCs w:val="18"/>
        </w:rPr>
        <w:t xml:space="preserve"> 등 기존 </w:t>
      </w:r>
      <w:proofErr w:type="spellStart"/>
      <w:r w:rsidRPr="00C272A1">
        <w:rPr>
          <w:color w:val="475569"/>
          <w:sz w:val="18"/>
          <w:szCs w:val="18"/>
        </w:rPr>
        <w:t>빌더들의</w:t>
      </w:r>
      <w:proofErr w:type="spellEnd"/>
      <w:r w:rsidRPr="00C272A1">
        <w:rPr>
          <w:color w:val="475569"/>
          <w:sz w:val="18"/>
          <w:szCs w:val="18"/>
        </w:rPr>
        <w:t xml:space="preserve"> AI 기능 도입 가속화</w:t>
      </w:r>
    </w:p>
    <w:p w14:paraId="0A319A70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글로벌 시장에서 리서치부터 견적·시안·배포까지 전 과정을 자동화하는 서비스는 아직 미상용화</w:t>
      </w:r>
    </w:p>
    <w:p w14:paraId="2BFE5F67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시장 기회: 웹 에이전시의 전체 프로세스를 대체하는 '</w:t>
      </w:r>
      <w:proofErr w:type="spellStart"/>
      <w:r w:rsidRPr="00C272A1">
        <w:rPr>
          <w:color w:val="475569"/>
          <w:sz w:val="18"/>
          <w:szCs w:val="18"/>
        </w:rPr>
        <w:t>AutoWeb</w:t>
      </w:r>
      <w:proofErr w:type="spellEnd"/>
      <w:r w:rsidRPr="00C272A1">
        <w:rPr>
          <w:color w:val="475569"/>
          <w:sz w:val="18"/>
          <w:szCs w:val="18"/>
        </w:rPr>
        <w:t xml:space="preserve"> Agent'의 선점 기회 존재</w:t>
      </w:r>
    </w:p>
    <w:p w14:paraId="589ECC68" w14:textId="77777777" w:rsidR="00EB039C" w:rsidRDefault="00EB039C">
      <w:pPr>
        <w:spacing w:after="80"/>
      </w:pPr>
    </w:p>
    <w:p w14:paraId="5F149163" w14:textId="77777777" w:rsidR="00EB039C" w:rsidRDefault="00000000">
      <w:r>
        <w:br w:type="page"/>
      </w:r>
    </w:p>
    <w:p w14:paraId="331A7A7A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4. 신규 사업 비전 &amp; 3대 </w:t>
      </w:r>
      <w:proofErr w:type="spellStart"/>
      <w:r>
        <w:t>사업축</w:t>
      </w:r>
      <w:proofErr w:type="spellEnd"/>
      <w:r>
        <w:t xml:space="preserve"> 개요</w:t>
      </w:r>
    </w:p>
    <w:p w14:paraId="19D9694C" w14:textId="77777777" w:rsidR="00EB039C" w:rsidRDefault="00000000">
      <w:pPr>
        <w:spacing w:before="120" w:after="60"/>
        <w:jc w:val="center"/>
      </w:pPr>
      <w:r>
        <w:rPr>
          <w:b/>
          <w:bCs/>
          <w:color w:val="2563EB"/>
          <w:sz w:val="20"/>
          <w:szCs w:val="20"/>
        </w:rPr>
        <w:t>VISION</w:t>
      </w:r>
    </w:p>
    <w:p w14:paraId="44A94D52" w14:textId="77777777" w:rsidR="00EB039C" w:rsidRDefault="00000000">
      <w:pPr>
        <w:spacing w:before="40" w:after="40"/>
        <w:jc w:val="center"/>
      </w:pPr>
      <w:r>
        <w:rPr>
          <w:b/>
          <w:bCs/>
          <w:color w:val="1B3A7A"/>
          <w:sz w:val="28"/>
          <w:szCs w:val="28"/>
        </w:rPr>
        <w:t>"AI가 움직이는 기업의 모든 것 — 마케팅부터 업무 전체까지"</w:t>
      </w:r>
    </w:p>
    <w:p w14:paraId="2E080BEC" w14:textId="77777777" w:rsidR="00EB039C" w:rsidRDefault="00000000">
      <w:pPr>
        <w:spacing w:before="60" w:after="60"/>
        <w:jc w:val="center"/>
      </w:pPr>
      <w:r>
        <w:rPr>
          <w:color w:val="475569"/>
        </w:rPr>
        <w:t xml:space="preserve">한국 및 APAC 기업에게 AI 기반 마케팅 인프라와 </w:t>
      </w:r>
      <w:proofErr w:type="spellStart"/>
      <w:r>
        <w:rPr>
          <w:color w:val="475569"/>
        </w:rPr>
        <w:t>에이전틱</w:t>
      </w:r>
      <w:proofErr w:type="spellEnd"/>
      <w:r>
        <w:rPr>
          <w:color w:val="475569"/>
        </w:rPr>
        <w:t xml:space="preserve"> 업무 자동화를 제공하여,</w:t>
      </w:r>
    </w:p>
    <w:p w14:paraId="05BE1B01" w14:textId="77777777" w:rsidR="00EB039C" w:rsidRDefault="00000000">
      <w:pPr>
        <w:spacing w:after="200"/>
        <w:jc w:val="center"/>
      </w:pPr>
      <w:r>
        <w:rPr>
          <w:b/>
          <w:bCs/>
        </w:rPr>
        <w:t>디지털 혁신의 진입장벽을 획기적으로 낮춘다.</w:t>
      </w:r>
    </w:p>
    <w:p w14:paraId="691EA6AA" w14:textId="77777777" w:rsidR="00EB039C" w:rsidRDefault="00000000">
      <w:pPr>
        <w:pStyle w:val="2"/>
      </w:pPr>
      <w:r>
        <w:t xml:space="preserve">3대 신규 </w:t>
      </w:r>
      <w:proofErr w:type="spellStart"/>
      <w:r>
        <w:t>사업축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100"/>
        <w:gridCol w:w="2942"/>
        <w:gridCol w:w="100"/>
        <w:gridCol w:w="2942"/>
      </w:tblGrid>
      <w:tr w:rsidR="00EB039C" w14:paraId="02D1815E" w14:textId="77777777" w:rsidTr="00297E2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0D2F0" w14:textId="77777777" w:rsidR="00402DBE" w:rsidRDefault="00000000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</w:t>
            </w:r>
          </w:p>
          <w:p w14:paraId="57ECB587" w14:textId="2E3C6238" w:rsidR="00EB039C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ThinkingData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TokBell</w:t>
            </w:r>
            <w:proofErr w:type="spellEnd"/>
          </w:p>
          <w:p w14:paraId="7A6A8CE2" w14:textId="77777777" w:rsidR="00402DBE" w:rsidRDefault="00402DBE">
            <w:pPr>
              <w:spacing w:before="30" w:after="30"/>
              <w:rPr>
                <w:color w:val="475569"/>
                <w:sz w:val="20"/>
                <w:szCs w:val="20"/>
              </w:rPr>
            </w:pPr>
          </w:p>
          <w:p w14:paraId="2EFCD9DB" w14:textId="62A54C3C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통합 마케팅 인프라 플랫폼</w:t>
            </w:r>
          </w:p>
          <w:p w14:paraId="353E69EC" w14:textId="77777777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데이터 수집→분석→타겟팅→발송</w:t>
            </w:r>
          </w:p>
          <w:p w14:paraId="36724186" w14:textId="77777777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Adobe 3종 기능을 1/3 비용으로</w:t>
            </w:r>
          </w:p>
          <w:p w14:paraId="584893C2" w14:textId="77777777" w:rsidR="00EB039C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5970C2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F76279" w14:textId="77777777" w:rsidR="00402DBE" w:rsidRDefault="00402DBE" w:rsidP="00402DBE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2</w:t>
            </w:r>
          </w:p>
          <w:p w14:paraId="78DBD039" w14:textId="615D5E4C" w:rsidR="00402DBE" w:rsidRDefault="00402DBE" w:rsidP="00402DBE">
            <w:pPr>
              <w:spacing w:before="80" w:after="80"/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AutoWeb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Agent</w:t>
            </w:r>
          </w:p>
          <w:p w14:paraId="54EB03A1" w14:textId="77777777" w:rsidR="00402DBE" w:rsidRDefault="00402DBE" w:rsidP="00402DBE">
            <w:pPr>
              <w:spacing w:before="30" w:after="30"/>
              <w:rPr>
                <w:color w:val="475569"/>
                <w:sz w:val="20"/>
                <w:szCs w:val="20"/>
              </w:rPr>
            </w:pPr>
          </w:p>
          <w:p w14:paraId="23D01F08" w14:textId="2D168B4E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AI 에이전트 자동 웹/앱 개발</w:t>
            </w:r>
          </w:p>
          <w:p w14:paraId="02434735" w14:textId="77777777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10단계 풀 프로세스 자동화</w:t>
            </w:r>
          </w:p>
          <w:p w14:paraId="6A0F72CD" w14:textId="77777777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견적부터 배포까지 에이전트 수행</w:t>
            </w:r>
          </w:p>
          <w:p w14:paraId="4947C946" w14:textId="77777777" w:rsidR="00EB039C" w:rsidRPr="00402DBE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  <w:shd w:val="clear" w:color="auto" w:fill="FFFFFF"/>
          </w:tcPr>
          <w:p w14:paraId="62015393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single" w:sz="1" w:space="0" w:color="DBEAF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009A6" w14:textId="77777777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 w:rsidRPr="00297E27"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 w:rsidRPr="00297E27">
              <w:rPr>
                <w:b/>
                <w:bCs/>
                <w:color w:val="1B3A7A"/>
                <w:sz w:val="21"/>
                <w:szCs w:val="21"/>
              </w:rPr>
              <w:t xml:space="preserve"> 3</w:t>
            </w:r>
          </w:p>
          <w:p w14:paraId="3AD61609" w14:textId="443EFB3F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 w:rsidRPr="00297E27">
              <w:rPr>
                <w:b/>
                <w:bCs/>
                <w:color w:val="1B3A7A"/>
                <w:sz w:val="21"/>
                <w:szCs w:val="21"/>
              </w:rPr>
              <w:t>CrewOps</w:t>
            </w:r>
            <w:proofErr w:type="spellEnd"/>
          </w:p>
          <w:p w14:paraId="3762081A" w14:textId="77777777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</w:p>
          <w:p w14:paraId="42ECC855" w14:textId="73CDDF96" w:rsidR="00297E27" w:rsidRPr="00297E27" w:rsidRDefault="00297E27" w:rsidP="00297E27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에이전틱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워크플로우 플랫폼 </w:t>
            </w:r>
          </w:p>
          <w:p w14:paraId="10CE3308" w14:textId="5D5077FD" w:rsidR="00297E27" w:rsidRPr="00297E27" w:rsidRDefault="00297E27" w:rsidP="00297E27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>•</w:t>
            </w:r>
            <w:r w:rsidRPr="00297E27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직원별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전용 AI 에이전트 배포 </w:t>
            </w:r>
          </w:p>
          <w:p w14:paraId="05F0D2BE" w14:textId="0F75833B" w:rsidR="00EB039C" w:rsidRDefault="00297E27" w:rsidP="00297E27">
            <w:r w:rsidRPr="00297E27">
              <w:rPr>
                <w:color w:val="475569"/>
                <w:sz w:val="18"/>
                <w:szCs w:val="18"/>
              </w:rPr>
              <w:t>•</w:t>
            </w:r>
            <w:r w:rsidRPr="00297E27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297E27">
              <w:rPr>
                <w:color w:val="475569"/>
                <w:sz w:val="18"/>
                <w:szCs w:val="18"/>
              </w:rPr>
              <w:t>스스로 진화하는 기업 운영 OS</w:t>
            </w:r>
          </w:p>
        </w:tc>
      </w:tr>
    </w:tbl>
    <w:p w14:paraId="3A5CAB6C" w14:textId="77777777" w:rsidR="00EB039C" w:rsidRDefault="00EB039C">
      <w:pPr>
        <w:spacing w:after="80"/>
      </w:pPr>
    </w:p>
    <w:p w14:paraId="10291187" w14:textId="77777777" w:rsidR="00EB039C" w:rsidRDefault="00000000">
      <w:r>
        <w:br w:type="page"/>
      </w:r>
    </w:p>
    <w:p w14:paraId="12921082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5. </w:t>
      </w:r>
      <w:proofErr w:type="spellStart"/>
      <w:r>
        <w:t>사업축</w:t>
      </w:r>
      <w:proofErr w:type="spellEnd"/>
      <w:r>
        <w:t xml:space="preserve"> 1: </w:t>
      </w:r>
      <w:proofErr w:type="spellStart"/>
      <w:r>
        <w:t>ThinkingData</w:t>
      </w:r>
      <w:proofErr w:type="spellEnd"/>
      <w:r>
        <w:t xml:space="preserve"> × </w:t>
      </w:r>
      <w:proofErr w:type="spellStart"/>
      <w:r>
        <w:t>TokBell</w:t>
      </w:r>
      <w:proofErr w:type="spellEnd"/>
    </w:p>
    <w:p w14:paraId="08900201" w14:textId="77777777" w:rsidR="00EB039C" w:rsidRDefault="00000000">
      <w:pPr>
        <w:pStyle w:val="2"/>
      </w:pPr>
      <w:r>
        <w:t>서비스 개요</w:t>
      </w:r>
    </w:p>
    <w:p w14:paraId="17A98B60" w14:textId="63700A18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>데이터 수집(ETL)</w:t>
      </w:r>
      <w:proofErr w:type="spellStart"/>
      <w:r w:rsidRPr="00297E27">
        <w:rPr>
          <w:sz w:val="20"/>
          <w:szCs w:val="20"/>
        </w:rPr>
        <w:t>부터</w:t>
      </w:r>
      <w:proofErr w:type="spellEnd"/>
      <w:r w:rsidRPr="00297E27">
        <w:rPr>
          <w:sz w:val="20"/>
          <w:szCs w:val="20"/>
        </w:rPr>
        <w:t xml:space="preserve"> 분석, 타겟팅, 실시간 캠페인 발송까지 일원화된 풀 스택 통합 마케팅 인프라 플랫폼입니다. Adobe Analytics, Target, Campaign 3종의 핵심 기능을 단일 플랫폼에서 제공하되,</w:t>
      </w:r>
      <w:r w:rsidR="00193F71">
        <w:rPr>
          <w:sz w:val="20"/>
          <w:szCs w:val="20"/>
        </w:rPr>
        <w:br/>
      </w:r>
      <w:r w:rsidRPr="00297E27">
        <w:rPr>
          <w:sz w:val="20"/>
          <w:szCs w:val="20"/>
        </w:rPr>
        <w:t>비용은 기존 대비 약 1/3 수준으로 파괴적입니다.</w:t>
      </w:r>
    </w:p>
    <w:p w14:paraId="5E549F64" w14:textId="77777777" w:rsidR="00EB039C" w:rsidRDefault="00EB039C">
      <w:pPr>
        <w:spacing w:after="80"/>
      </w:pPr>
    </w:p>
    <w:p w14:paraId="6F739E09" w14:textId="77777777" w:rsidR="00EB039C" w:rsidRDefault="00000000">
      <w:pPr>
        <w:pStyle w:val="2"/>
      </w:pPr>
      <w:r>
        <w:t>플랫폼 아키텍처 (6계층 풀 스택)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5483"/>
      </w:tblGrid>
      <w:tr w:rsidR="00EB039C" w14:paraId="6BED0E7D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2AFE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메시지 발송 레이어 (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TokBell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2719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SMS/LMS/MMS, 카카오 </w:t>
            </w:r>
            <w:proofErr w:type="spellStart"/>
            <w:r w:rsidRPr="00297E27">
              <w:rPr>
                <w:sz w:val="18"/>
                <w:szCs w:val="18"/>
              </w:rPr>
              <w:t>알림톡</w:t>
            </w:r>
            <w:proofErr w:type="spellEnd"/>
            <w:r w:rsidRPr="00297E27">
              <w:rPr>
                <w:sz w:val="18"/>
                <w:szCs w:val="18"/>
              </w:rPr>
              <w:t>/</w:t>
            </w:r>
            <w:proofErr w:type="spellStart"/>
            <w:r w:rsidRPr="00297E27">
              <w:rPr>
                <w:sz w:val="18"/>
                <w:szCs w:val="18"/>
              </w:rPr>
              <w:t>친구톡</w:t>
            </w:r>
            <w:proofErr w:type="spellEnd"/>
            <w:r w:rsidRPr="00297E27">
              <w:rPr>
                <w:sz w:val="18"/>
                <w:szCs w:val="18"/>
              </w:rPr>
              <w:t>, RCS, 앱 푸시, 이메일 통합 지원</w:t>
            </w:r>
          </w:p>
        </w:tc>
      </w:tr>
      <w:tr w:rsidR="00EB039C" w14:paraId="18CF6EBA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C0AF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서드파티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 모듈 레이어 (자체 개발)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5DC17" w14:textId="77777777" w:rsid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한국 로컬 채널 커넥터, AI 이탈 예측, 자동 </w:t>
            </w:r>
            <w:proofErr w:type="spellStart"/>
            <w:r w:rsidRPr="00297E27">
              <w:rPr>
                <w:sz w:val="18"/>
                <w:szCs w:val="18"/>
              </w:rPr>
              <w:t>세그멘테이션</w:t>
            </w:r>
            <w:proofErr w:type="spellEnd"/>
          </w:p>
          <w:p w14:paraId="5B59A302" w14:textId="586CF9BE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(IP 전량 아이뱅크 귀속)</w:t>
            </w:r>
          </w:p>
        </w:tc>
      </w:tr>
      <w:tr w:rsidR="00EB039C" w14:paraId="65E980DF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7A61E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캠페인 실행 레이어 (TD Campaign)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CB0D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실시간 이벤트 트리거 기반 초저지연 반응 엔진</w:t>
            </w:r>
          </w:p>
        </w:tc>
      </w:tr>
      <w:tr w:rsidR="00EB039C" w14:paraId="22B00CD1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1D782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분석+타겟팅 레이어 (TD Analytics)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570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행동 분석, </w:t>
            </w:r>
            <w:proofErr w:type="spellStart"/>
            <w:r w:rsidRPr="00297E27">
              <w:rPr>
                <w:sz w:val="18"/>
                <w:szCs w:val="18"/>
              </w:rPr>
              <w:t>퍼널</w:t>
            </w:r>
            <w:proofErr w:type="spellEnd"/>
            <w:r w:rsidRPr="00297E27">
              <w:rPr>
                <w:sz w:val="18"/>
                <w:szCs w:val="18"/>
              </w:rPr>
              <w:t>/코호트/</w:t>
            </w:r>
            <w:proofErr w:type="spellStart"/>
            <w:r w:rsidRPr="00297E27">
              <w:rPr>
                <w:sz w:val="18"/>
                <w:szCs w:val="18"/>
              </w:rPr>
              <w:t>리텐션</w:t>
            </w:r>
            <w:proofErr w:type="spellEnd"/>
            <w:r w:rsidRPr="00297E27">
              <w:rPr>
                <w:sz w:val="18"/>
                <w:szCs w:val="18"/>
              </w:rPr>
              <w:t xml:space="preserve">, 실시간 </w:t>
            </w:r>
            <w:proofErr w:type="spellStart"/>
            <w:r w:rsidRPr="00297E27">
              <w:rPr>
                <w:sz w:val="18"/>
                <w:szCs w:val="18"/>
              </w:rPr>
              <w:t>세그멘테이션</w:t>
            </w:r>
            <w:proofErr w:type="spellEnd"/>
          </w:p>
        </w:tc>
      </w:tr>
      <w:tr w:rsidR="00EB039C" w14:paraId="3F325E87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665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데이터 수집/ETL 레이어 (TD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DataOps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358E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주요 RDB, 클라우드 DW 네이티브 커넥터 연동</w:t>
            </w:r>
          </w:p>
        </w:tc>
      </w:tr>
      <w:tr w:rsidR="00EB039C" w14:paraId="7F65052F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147FF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인프라 레이어 (SaaS/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온프레미스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CB24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네이버 클라우드 한국 </w:t>
            </w:r>
            <w:proofErr w:type="spellStart"/>
            <w:r w:rsidRPr="00297E27">
              <w:rPr>
                <w:sz w:val="18"/>
                <w:szCs w:val="18"/>
              </w:rPr>
              <w:t>리전</w:t>
            </w:r>
            <w:proofErr w:type="spellEnd"/>
            <w:r w:rsidRPr="00297E27">
              <w:rPr>
                <w:sz w:val="18"/>
                <w:szCs w:val="18"/>
              </w:rPr>
              <w:t xml:space="preserve"> 또는 </w:t>
            </w:r>
            <w:proofErr w:type="spellStart"/>
            <w:r w:rsidRPr="00297E27">
              <w:rPr>
                <w:sz w:val="18"/>
                <w:szCs w:val="18"/>
              </w:rPr>
              <w:t>온프레미스</w:t>
            </w:r>
            <w:proofErr w:type="spellEnd"/>
            <w:r w:rsidRPr="00297E27">
              <w:rPr>
                <w:sz w:val="18"/>
                <w:szCs w:val="18"/>
              </w:rPr>
              <w:t xml:space="preserve"> 서버 배포</w:t>
            </w:r>
          </w:p>
        </w:tc>
      </w:tr>
    </w:tbl>
    <w:p w14:paraId="6184C57F" w14:textId="77777777" w:rsidR="00EB039C" w:rsidRDefault="00EB039C">
      <w:pPr>
        <w:spacing w:after="80"/>
      </w:pPr>
    </w:p>
    <w:p w14:paraId="3D9988DB" w14:textId="77777777" w:rsidR="00EB039C" w:rsidRDefault="00000000">
      <w:pPr>
        <w:pStyle w:val="2"/>
      </w:pPr>
      <w:r>
        <w:t>경쟁사 대비 핵심 차별화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94"/>
        <w:gridCol w:w="2551"/>
        <w:gridCol w:w="1981"/>
      </w:tblGrid>
      <w:tr w:rsidR="00EB039C" w14:paraId="496B4F21" w14:textId="77777777" w:rsidTr="00F65353">
        <w:trPr>
          <w:tblHeader/>
        </w:trPr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0CBB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비교 기준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2D3C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Adobe 3종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45B1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Amplitude + Braze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6A8D" w14:textId="3864723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 ×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TokBell</w:t>
            </w:r>
            <w:proofErr w:type="spellEnd"/>
          </w:p>
        </w:tc>
      </w:tr>
      <w:tr w:rsidR="00EB039C" w14:paraId="79B8472A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8FC3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통합성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FF75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AEP 별도 구매 필요 (복잡)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209E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이종 솔루션 연동 복잡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2392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분석·타겟팅·발송 단일 플랫폼 완결</w:t>
            </w:r>
          </w:p>
        </w:tc>
      </w:tr>
      <w:tr w:rsidR="00EB039C" w14:paraId="54FBA5A2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2021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실시간 트리거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4DD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배치 동기화 중심 (지연 발생)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A96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API 연동 지연 가능성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4610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초저지연 이벤트 처리 (게임엔진 기반)</w:t>
            </w:r>
          </w:p>
        </w:tc>
      </w:tr>
      <w:tr w:rsidR="00EB039C" w14:paraId="09A665A0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1F2D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온프레미스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지원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EDB2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불가 (글로벌 SaaS Only)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922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불가 (글로벌 SaaS Only)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408E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클라우드/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온프레미스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유연 구축</w:t>
            </w:r>
          </w:p>
        </w:tc>
      </w:tr>
      <w:tr w:rsidR="00EB039C" w14:paraId="3764D5AD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5D07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한국 채널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AE56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카카오/문자 제약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D616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 xml:space="preserve">별도 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서드파티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중계사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필수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D05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카카오/문자/RCS 네이티브 통합</w:t>
            </w:r>
          </w:p>
        </w:tc>
      </w:tr>
      <w:tr w:rsidR="00EB039C" w14:paraId="0BD35E24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248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연간 비용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B90C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수억~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수십억원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(초고가)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BEF3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다중 도입으로 비용 상승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55F4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엔트리 연 1,600만원부터 (파괴적 가성비)</w:t>
            </w:r>
          </w:p>
        </w:tc>
      </w:tr>
    </w:tbl>
    <w:p w14:paraId="46CF3F27" w14:textId="77777777" w:rsidR="00EB039C" w:rsidRDefault="00EB039C">
      <w:pPr>
        <w:spacing w:after="80"/>
      </w:pPr>
    </w:p>
    <w:p w14:paraId="17B69E3A" w14:textId="77777777" w:rsidR="00EB039C" w:rsidRDefault="00000000">
      <w:pPr>
        <w:pStyle w:val="2"/>
      </w:pPr>
      <w:r>
        <w:lastRenderedPageBreak/>
        <w:t>5중 수익 구조</w:t>
      </w:r>
    </w:p>
    <w:p w14:paraId="53E0CF7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proofErr w:type="spellStart"/>
      <w:r w:rsidRPr="00297E27">
        <w:rPr>
          <w:color w:val="475569"/>
          <w:sz w:val="20"/>
          <w:szCs w:val="20"/>
        </w:rPr>
        <w:t>ThinkingData</w:t>
      </w:r>
      <w:proofErr w:type="spellEnd"/>
      <w:r w:rsidRPr="00297E27">
        <w:rPr>
          <w:color w:val="475569"/>
          <w:sz w:val="20"/>
          <w:szCs w:val="20"/>
        </w:rPr>
        <w:t xml:space="preserve"> 라이선스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  <w:r w:rsidRPr="00297E27">
        <w:rPr>
          <w:color w:val="475569"/>
          <w:sz w:val="20"/>
          <w:szCs w:val="20"/>
        </w:rPr>
        <w:t xml:space="preserve"> (마진 35%): 엔트리 연 1,600만원 ~ 플래그십 연 3억원</w:t>
      </w:r>
    </w:p>
    <w:p w14:paraId="7284E5F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컨설팅·개발·운영 서비스: 초기 마케팅 인프라 구축 및 상시 유지운영</w:t>
      </w:r>
    </w:p>
    <w:p w14:paraId="6F783D94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자체 </w:t>
      </w:r>
      <w:proofErr w:type="spellStart"/>
      <w:r w:rsidRPr="00297E27">
        <w:rPr>
          <w:color w:val="475569"/>
          <w:sz w:val="20"/>
          <w:szCs w:val="20"/>
        </w:rPr>
        <w:t>서드파티</w:t>
      </w:r>
      <w:proofErr w:type="spellEnd"/>
      <w:r w:rsidRPr="00297E27">
        <w:rPr>
          <w:color w:val="475569"/>
          <w:sz w:val="20"/>
          <w:szCs w:val="20"/>
        </w:rPr>
        <w:t xml:space="preserve"> 모듈 라이선스: 한국 로컬 채널 커넥터, AI 이탈 예측 등 100% 자체 IP 매출</w:t>
      </w:r>
    </w:p>
    <w:p w14:paraId="72DF3DC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proofErr w:type="spellStart"/>
      <w:r w:rsidRPr="00297E27">
        <w:rPr>
          <w:color w:val="475569"/>
          <w:sz w:val="20"/>
          <w:szCs w:val="20"/>
        </w:rPr>
        <w:t>TokBell</w:t>
      </w:r>
      <w:proofErr w:type="spellEnd"/>
      <w:r w:rsidRPr="00297E27">
        <w:rPr>
          <w:color w:val="475569"/>
          <w:sz w:val="20"/>
          <w:szCs w:val="20"/>
        </w:rPr>
        <w:t xml:space="preserve"> 발송 트래픽 과금: 고객 마케팅 활동량에 정비례하는 </w:t>
      </w:r>
      <w:proofErr w:type="spellStart"/>
      <w:r w:rsidRPr="00297E27">
        <w:rPr>
          <w:color w:val="475569"/>
          <w:sz w:val="20"/>
          <w:szCs w:val="20"/>
        </w:rPr>
        <w:t>스케일러블</w:t>
      </w:r>
      <w:proofErr w:type="spellEnd"/>
      <w:r w:rsidRPr="00297E27">
        <w:rPr>
          <w:color w:val="475569"/>
          <w:sz w:val="20"/>
          <w:szCs w:val="20"/>
        </w:rPr>
        <w:t xml:space="preserve"> 수익 (3년차 20억 목표)</w:t>
      </w:r>
    </w:p>
    <w:p w14:paraId="7952654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인프라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  <w:r w:rsidRPr="00297E27">
        <w:rPr>
          <w:color w:val="475569"/>
          <w:sz w:val="20"/>
          <w:szCs w:val="20"/>
        </w:rPr>
        <w:t xml:space="preserve"> (네이버 클라우드): 클라우드 기반 고객 대상 NCP 인프라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</w:p>
    <w:p w14:paraId="6904D246" w14:textId="77777777" w:rsidR="00EB039C" w:rsidRDefault="00EB039C">
      <w:pPr>
        <w:spacing w:after="80"/>
      </w:pPr>
    </w:p>
    <w:p w14:paraId="7903B426" w14:textId="77777777" w:rsidR="00EB039C" w:rsidRDefault="00000000">
      <w:pPr>
        <w:pStyle w:val="2"/>
      </w:pPr>
      <w:r>
        <w:t>1차 타겟 시장</w:t>
      </w:r>
    </w:p>
    <w:p w14:paraId="1E230527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대기업/금융권: 데이터 주권·보안 요건이 엄격한 </w:t>
      </w:r>
      <w:proofErr w:type="spellStart"/>
      <w:r w:rsidRPr="00297E27">
        <w:rPr>
          <w:color w:val="475569"/>
          <w:sz w:val="20"/>
          <w:szCs w:val="20"/>
        </w:rPr>
        <w:t>온프레미스</w:t>
      </w:r>
      <w:proofErr w:type="spellEnd"/>
      <w:r w:rsidRPr="00297E27">
        <w:rPr>
          <w:color w:val="475569"/>
          <w:sz w:val="20"/>
          <w:szCs w:val="20"/>
        </w:rPr>
        <w:t xml:space="preserve"> 배포 니즈 보유 기업</w:t>
      </w:r>
    </w:p>
    <w:p w14:paraId="4089597F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기존 Adobe/Amplitude 고객: 과도한 비용과 복잡한 연동에 불만을 가진 기업</w:t>
      </w:r>
    </w:p>
    <w:p w14:paraId="703B3D0B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중견기업: 글로벌 솔루션 도입이 어려웠던 기업 (엔트리 요금제로 접근성 확보)</w:t>
      </w:r>
    </w:p>
    <w:p w14:paraId="2BA1BC05" w14:textId="77777777" w:rsidR="00EB039C" w:rsidRDefault="00EB039C">
      <w:pPr>
        <w:spacing w:after="80"/>
      </w:pPr>
    </w:p>
    <w:p w14:paraId="76B6CA61" w14:textId="77777777" w:rsidR="00EB039C" w:rsidRDefault="00000000">
      <w:r>
        <w:br w:type="page"/>
      </w:r>
    </w:p>
    <w:p w14:paraId="5D7EDEC7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6. </w:t>
      </w:r>
      <w:proofErr w:type="spellStart"/>
      <w:r>
        <w:t>사업축</w:t>
      </w:r>
      <w:proofErr w:type="spellEnd"/>
      <w:r>
        <w:t xml:space="preserve"> 2: </w:t>
      </w:r>
      <w:proofErr w:type="spellStart"/>
      <w:r>
        <w:t>AutoWeb</w:t>
      </w:r>
      <w:proofErr w:type="spellEnd"/>
      <w:r>
        <w:t xml:space="preserve"> Agent</w:t>
      </w:r>
    </w:p>
    <w:p w14:paraId="67355594" w14:textId="77777777" w:rsidR="00EB039C" w:rsidRDefault="00000000">
      <w:pPr>
        <w:pStyle w:val="2"/>
      </w:pPr>
      <w:r>
        <w:t>서비스 개요</w:t>
      </w:r>
    </w:p>
    <w:p w14:paraId="0420EE14" w14:textId="77777777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 xml:space="preserve">AI 에이전트 파이프라인이 고객 문의부터 최종 배포까지 웹/앱 개발의 전 과정을 자율적으로 수행하는 </w:t>
      </w:r>
      <w:proofErr w:type="spellStart"/>
      <w:r w:rsidRPr="00297E27">
        <w:rPr>
          <w:sz w:val="20"/>
          <w:szCs w:val="20"/>
        </w:rPr>
        <w:t>엔드투엔드</w:t>
      </w:r>
      <w:proofErr w:type="spellEnd"/>
      <w:r w:rsidRPr="00297E27">
        <w:rPr>
          <w:sz w:val="20"/>
          <w:szCs w:val="20"/>
        </w:rPr>
        <w:t>(End-to-End) 서비스입니다. 기존 웹 에이전시의 수작업 기반 파편화된 프로세스를 멀티 에이전트 시스템으로 완전히 대체합니다.</w:t>
      </w:r>
    </w:p>
    <w:p w14:paraId="7E5A2A89" w14:textId="77777777" w:rsidR="00EB039C" w:rsidRDefault="00EB039C">
      <w:pPr>
        <w:spacing w:after="80"/>
      </w:pPr>
    </w:p>
    <w:p w14:paraId="641ECF97" w14:textId="77777777" w:rsidR="00EB039C" w:rsidRDefault="00000000">
      <w:pPr>
        <w:pStyle w:val="2"/>
      </w:pPr>
      <w:r>
        <w:t>10단계 자율 수행 워크플로우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460"/>
      </w:tblGrid>
      <w:tr w:rsidR="00EB039C" w14:paraId="742834AB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BD6F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5FC2E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챗봇</w:t>
            </w:r>
            <w:proofErr w:type="spellEnd"/>
            <w:r w:rsidRPr="00297E27">
              <w:rPr>
                <w:sz w:val="18"/>
                <w:szCs w:val="18"/>
              </w:rPr>
              <w:t xml:space="preserve"> 상담 / 실시간 견적 — 업종, 기능 등 문의 시 대략적 견적 범위 실시간 안내</w:t>
            </w:r>
          </w:p>
        </w:tc>
      </w:tr>
      <w:tr w:rsidR="00EB039C" w14:paraId="60605D25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97AA8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668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리서치 및 벤치마킹 — 유사 서비스 분석, UI/UX 트렌드 및 필수 기능 도출</w:t>
            </w:r>
          </w:p>
        </w:tc>
      </w:tr>
      <w:tr w:rsidR="00EB039C" w14:paraId="73EAB2E9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23F10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A34D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상세 견적 자동 산출 — 페이지 수, 복잡도 기반 상세 비용 예측 및 견적서 생성</w:t>
            </w:r>
          </w:p>
        </w:tc>
      </w:tr>
      <w:tr w:rsidR="00EB039C" w14:paraId="6E2838B3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E906E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7822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제안 보고서 자동 변환 — 벤치마킹 리포트와 견적서를 PPT 형태 제안서로 변환</w:t>
            </w:r>
          </w:p>
        </w:tc>
      </w:tr>
      <w:tr w:rsidR="00EB039C" w14:paraId="3EAA924A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42FE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802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제안서 자동 전달 — 완성된 제안서를 고객 이메일로 자동 발송</w:t>
            </w:r>
          </w:p>
        </w:tc>
      </w:tr>
      <w:tr w:rsidR="00EB039C" w14:paraId="64465A31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B0237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0CFF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심화 </w:t>
            </w:r>
            <w:proofErr w:type="spellStart"/>
            <w:r w:rsidRPr="00297E27">
              <w:rPr>
                <w:sz w:val="18"/>
                <w:szCs w:val="18"/>
              </w:rPr>
              <w:t>리서칭</w:t>
            </w:r>
            <w:proofErr w:type="spellEnd"/>
            <w:r w:rsidRPr="00297E27">
              <w:rPr>
                <w:sz w:val="18"/>
                <w:szCs w:val="18"/>
              </w:rPr>
              <w:t xml:space="preserve"> / 시안 생성 — 진행 확정 후 심화 리서치를 통해 3개 이상의 디자인 시안 도출</w:t>
            </w:r>
          </w:p>
        </w:tc>
      </w:tr>
      <w:tr w:rsidR="00EB039C" w14:paraId="754610FE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FD7D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F8FA2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프론트/</w:t>
            </w:r>
            <w:proofErr w:type="spellStart"/>
            <w:r w:rsidRPr="00297E27">
              <w:rPr>
                <w:sz w:val="18"/>
                <w:szCs w:val="18"/>
              </w:rPr>
              <w:t>백엔드</w:t>
            </w:r>
            <w:proofErr w:type="spellEnd"/>
            <w:r w:rsidRPr="00297E27">
              <w:rPr>
                <w:sz w:val="18"/>
                <w:szCs w:val="18"/>
              </w:rPr>
              <w:t xml:space="preserve"> 자동 개발 — 시안 선택 시 코드 자동 생성, 반응형 웹 및 SEO/접근성 적용</w:t>
            </w:r>
          </w:p>
        </w:tc>
      </w:tr>
      <w:tr w:rsidR="00EB039C" w14:paraId="70159EC1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6C3A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CBC8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실시간 공유 / 피드백 반영 — 고객 전용 대시보드로 진행 상황 공유, 코멘트 주기적 반영</w:t>
            </w:r>
          </w:p>
        </w:tc>
      </w:tr>
      <w:tr w:rsidR="00EB039C" w14:paraId="07B79ED8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84FEC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EC35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시스템 자동 검수 — </w:t>
            </w:r>
            <w:proofErr w:type="spellStart"/>
            <w:r w:rsidRPr="00297E27">
              <w:rPr>
                <w:sz w:val="18"/>
                <w:szCs w:val="18"/>
              </w:rPr>
              <w:t>크로스브라우징</w:t>
            </w:r>
            <w:proofErr w:type="spellEnd"/>
            <w:r w:rsidRPr="00297E27">
              <w:rPr>
                <w:sz w:val="18"/>
                <w:szCs w:val="18"/>
              </w:rPr>
              <w:t>, 성능, 접근성, 보안 등 자동 테스트 수행</w:t>
            </w:r>
          </w:p>
        </w:tc>
      </w:tr>
      <w:tr w:rsidR="00EB039C" w14:paraId="0F1A205C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8296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F7E3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최종 </w:t>
            </w:r>
            <w:proofErr w:type="spellStart"/>
            <w:r w:rsidRPr="00297E27">
              <w:rPr>
                <w:sz w:val="18"/>
                <w:szCs w:val="18"/>
              </w:rPr>
              <w:t>컨펌</w:t>
            </w:r>
            <w:proofErr w:type="spellEnd"/>
            <w:r w:rsidRPr="00297E27">
              <w:rPr>
                <w:sz w:val="18"/>
                <w:szCs w:val="18"/>
              </w:rPr>
              <w:t xml:space="preserve"> 및 자동 배포 — 고객 승인 완료 후 아이뱅크 클라우드에 서비스 자동 배포</w:t>
            </w:r>
          </w:p>
        </w:tc>
      </w:tr>
    </w:tbl>
    <w:p w14:paraId="7858201E" w14:textId="77777777" w:rsidR="00EB039C" w:rsidRDefault="00EB039C">
      <w:pPr>
        <w:spacing w:after="80"/>
      </w:pPr>
    </w:p>
    <w:p w14:paraId="67D50FAA" w14:textId="77777777" w:rsidR="00EB039C" w:rsidRDefault="00000000">
      <w:pPr>
        <w:pStyle w:val="2"/>
      </w:pPr>
      <w:r>
        <w:t>타겟 시장 및 수익 모델</w:t>
      </w:r>
    </w:p>
    <w:p w14:paraId="73C6D4D5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1차 타겟: 중소기업·스타트업 — 예산 제약과 전문 인력 부족으로 고품질 웹사이트 구축에 어려움을 겪는 기업</w:t>
      </w:r>
    </w:p>
    <w:p w14:paraId="2DDFD4AF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2차 타겟: 대기업 사업부 — 단기 프로모션용 </w:t>
      </w:r>
      <w:proofErr w:type="spellStart"/>
      <w:r w:rsidRPr="00297E27">
        <w:rPr>
          <w:color w:val="475569"/>
          <w:sz w:val="20"/>
          <w:szCs w:val="20"/>
        </w:rPr>
        <w:t>마이크로사이트</w:t>
      </w:r>
      <w:proofErr w:type="spellEnd"/>
      <w:r w:rsidRPr="00297E27">
        <w:rPr>
          <w:color w:val="475569"/>
          <w:sz w:val="20"/>
          <w:szCs w:val="20"/>
        </w:rPr>
        <w:t xml:space="preserve">, 마케팅 캠페인 랜딩페이지 등 빠른 </w:t>
      </w:r>
      <w:proofErr w:type="spellStart"/>
      <w:r w:rsidRPr="00297E27">
        <w:rPr>
          <w:color w:val="475569"/>
          <w:sz w:val="20"/>
          <w:szCs w:val="20"/>
        </w:rPr>
        <w:t>턴어라운드</w:t>
      </w:r>
      <w:proofErr w:type="spellEnd"/>
      <w:r w:rsidRPr="00297E27">
        <w:rPr>
          <w:color w:val="475569"/>
          <w:sz w:val="20"/>
          <w:szCs w:val="20"/>
        </w:rPr>
        <w:t xml:space="preserve"> 필요 프로젝트</w:t>
      </w:r>
    </w:p>
    <w:p w14:paraId="7EEF073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프로젝트 구축 단가 (일회성): 건당 300만원 ~ 3,000만원</w:t>
      </w:r>
    </w:p>
    <w:p w14:paraId="32F52B1D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유지보수 및 인프라 (MRR): 월 30만원 ~ 100만원 </w:t>
      </w:r>
      <w:proofErr w:type="spellStart"/>
      <w:r w:rsidRPr="00297E27">
        <w:rPr>
          <w:color w:val="475569"/>
          <w:sz w:val="20"/>
          <w:szCs w:val="20"/>
        </w:rPr>
        <w:t>리테이너</w:t>
      </w:r>
      <w:proofErr w:type="spellEnd"/>
      <w:r w:rsidRPr="00297E27">
        <w:rPr>
          <w:color w:val="475569"/>
          <w:sz w:val="20"/>
          <w:szCs w:val="20"/>
        </w:rPr>
        <w:t xml:space="preserve"> + 클라우드 호스팅</w:t>
      </w:r>
    </w:p>
    <w:p w14:paraId="0283D8B9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3년차 목표: 연 170건 프로젝트 수주</w:t>
      </w:r>
    </w:p>
    <w:p w14:paraId="171DD4E0" w14:textId="77777777" w:rsidR="00EB039C" w:rsidRDefault="00EB039C">
      <w:pPr>
        <w:spacing w:after="80"/>
      </w:pPr>
    </w:p>
    <w:p w14:paraId="6E7C5A89" w14:textId="77777777" w:rsidR="00EB039C" w:rsidRDefault="00000000">
      <w:pPr>
        <w:pStyle w:val="2"/>
      </w:pPr>
      <w:r>
        <w:t>1년차 핵심 과제: 품질 검증 최우선</w:t>
      </w:r>
    </w:p>
    <w:tbl>
      <w:tblPr>
        <w:tblW w:w="9026" w:type="dxa"/>
        <w:tblBorders>
          <w:top w:val="single" w:sz="4" w:space="0" w:color="F59E0B"/>
          <w:left w:val="single" w:sz="4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2034C8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33AA1D5A" w14:textId="77777777" w:rsidR="00EB039C" w:rsidRDefault="00000000">
            <w:r>
              <w:rPr>
                <w:b/>
                <w:bCs/>
                <w:color w:val="1B3A7A"/>
              </w:rPr>
              <w:lastRenderedPageBreak/>
              <w:t>1년차 전략: 철저한 품질 검증 우선 (매출 기대 배제)</w:t>
            </w:r>
          </w:p>
        </w:tc>
      </w:tr>
      <w:tr w:rsidR="00EB039C" w14:paraId="4C6CA1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00C404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AI 생성물의 품질 저하가 가장 치명적인 리스크</w:t>
            </w:r>
          </w:p>
        </w:tc>
      </w:tr>
      <w:tr w:rsidR="00EB039C" w14:paraId="52CD7D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BC33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1단계: 아이뱅크 자체 웹사이트에 우선 도입 (Internal Dogfooding)</w:t>
            </w:r>
          </w:p>
        </w:tc>
      </w:tr>
      <w:tr w:rsidR="00EB039C" w14:paraId="75FE5D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9898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2단계: 기존 고객 중 신뢰 관계 깊은 우수 고객사 3~5곳 파일럿 운영</w:t>
            </w:r>
          </w:p>
        </w:tc>
      </w:tr>
      <w:tr w:rsidR="00EB039C" w14:paraId="7DC993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4B821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기준 미달 시 플랜B: 단순 캠페인 랜딩페이지로 서비스 범위 축소 또는 일정 지연</w:t>
            </w:r>
          </w:p>
        </w:tc>
      </w:tr>
      <w:tr w:rsidR="00EB039C" w14:paraId="46264D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352056" w14:textId="77777777" w:rsidR="00EB039C" w:rsidRDefault="00EB039C"/>
        </w:tc>
      </w:tr>
    </w:tbl>
    <w:p w14:paraId="46891A6D" w14:textId="77777777" w:rsidR="00EB039C" w:rsidRDefault="00EB039C">
      <w:pPr>
        <w:spacing w:after="80"/>
      </w:pPr>
    </w:p>
    <w:p w14:paraId="14C79573" w14:textId="77777777" w:rsidR="00EB039C" w:rsidRDefault="00000000">
      <w:r>
        <w:br w:type="page"/>
      </w:r>
    </w:p>
    <w:p w14:paraId="47BD2C0D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7. </w:t>
      </w:r>
      <w:proofErr w:type="spellStart"/>
      <w:r>
        <w:t>사업축</w:t>
      </w:r>
      <w:proofErr w:type="spellEnd"/>
      <w:r>
        <w:t xml:space="preserve"> 3: </w:t>
      </w:r>
      <w:proofErr w:type="spellStart"/>
      <w:r>
        <w:t>CrewOps</w:t>
      </w:r>
      <w:proofErr w:type="spellEnd"/>
    </w:p>
    <w:p w14:paraId="3F4FCF4E" w14:textId="77777777" w:rsidR="00EB039C" w:rsidRDefault="00000000">
      <w:pPr>
        <w:pStyle w:val="2"/>
      </w:pPr>
      <w:r>
        <w:t>서비스 개요</w:t>
      </w:r>
    </w:p>
    <w:p w14:paraId="73D0C258" w14:textId="77777777" w:rsidR="00EB039C" w:rsidRPr="00297E27" w:rsidRDefault="00000000">
      <w:pPr>
        <w:spacing w:before="60" w:after="60"/>
        <w:rPr>
          <w:sz w:val="20"/>
          <w:szCs w:val="20"/>
        </w:rPr>
      </w:pPr>
      <w:proofErr w:type="spellStart"/>
      <w:r w:rsidRPr="00297E27">
        <w:rPr>
          <w:sz w:val="20"/>
          <w:szCs w:val="20"/>
        </w:rPr>
        <w:t>OpenClaw</w:t>
      </w:r>
      <w:proofErr w:type="spellEnd"/>
      <w:r w:rsidRPr="00297E27">
        <w:rPr>
          <w:sz w:val="20"/>
          <w:szCs w:val="20"/>
        </w:rPr>
        <w:t xml:space="preserve"> 기반 멀티 에이전트 시스템을 격리형 클라우드 환경에 배포하여 기업 업무 자동화 혁신을 제공하는 플랫폼입니다. 단순 SaaS 도구를 넘어, 스스로 작동하고 진화하는 지능형 기업 운영 체제(OS)입니다.</w:t>
      </w:r>
    </w:p>
    <w:p w14:paraId="2ABC9019" w14:textId="77777777" w:rsidR="00EB039C" w:rsidRDefault="00EB039C">
      <w:pPr>
        <w:spacing w:after="80"/>
      </w:pPr>
    </w:p>
    <w:p w14:paraId="1EF0D8BD" w14:textId="77777777" w:rsidR="00EB039C" w:rsidRDefault="00000000">
      <w:pPr>
        <w:pStyle w:val="2"/>
      </w:pPr>
      <w:r>
        <w:t>3계층 시스템 아키텍처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EB039C" w14:paraId="68FA7C69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79358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3. 시스템관리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51C9" w14:textId="62DDE190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인프라 제어 및 시스템 자기진화 수행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 xml:space="preserve">: </w:t>
            </w:r>
            <w:r w:rsidRPr="00297E27">
              <w:rPr>
                <w:sz w:val="18"/>
                <w:szCs w:val="18"/>
              </w:rPr>
              <w:t xml:space="preserve">새 </w:t>
            </w:r>
            <w:proofErr w:type="spellStart"/>
            <w:r w:rsidRPr="00297E27">
              <w:rPr>
                <w:sz w:val="18"/>
                <w:szCs w:val="18"/>
              </w:rPr>
              <w:t>OpenClaw</w:t>
            </w:r>
            <w:proofErr w:type="spellEnd"/>
            <w:r w:rsidRPr="00297E27">
              <w:rPr>
                <w:sz w:val="18"/>
                <w:szCs w:val="18"/>
              </w:rPr>
              <w:t xml:space="preserve"> 배포, 에이전트가 요청하는 스킬/API/도구 자동 개발 및 배포</w:t>
            </w:r>
          </w:p>
        </w:tc>
      </w:tr>
      <w:tr w:rsidR="00EB039C" w14:paraId="27B365EE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3B3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2. 코디네이터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073B3" w14:textId="722A6254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전체 에이전트 네트워크 총괄 및 업무 할당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>:</w:t>
            </w:r>
            <w:r w:rsidRPr="00297E27">
              <w:rPr>
                <w:sz w:val="18"/>
                <w:szCs w:val="18"/>
              </w:rPr>
              <w:t xml:space="preserve"> 사내 조직 R&amp;R 기반으로 각 개인 에이전트에 업무 자동 지시</w:t>
            </w:r>
          </w:p>
        </w:tc>
      </w:tr>
      <w:tr w:rsidR="00EB039C" w14:paraId="51BBA939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B5C3B" w14:textId="77777777" w:rsidR="00297E27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1. 개별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  <w:p w14:paraId="285A3560" w14:textId="336AEFB9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(x 직원 수)</w:t>
            </w:r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E7C84" w14:textId="619407A6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직원별</w:t>
            </w:r>
            <w:proofErr w:type="spellEnd"/>
            <w:r w:rsidRPr="00297E27">
              <w:rPr>
                <w:sz w:val="18"/>
                <w:szCs w:val="18"/>
              </w:rPr>
              <w:t xml:space="preserve"> 전용 격리 환경 (2vCore, 4GB RAM)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 xml:space="preserve">: </w:t>
            </w:r>
            <w:r w:rsidRPr="00297E27">
              <w:rPr>
                <w:sz w:val="18"/>
                <w:szCs w:val="18"/>
              </w:rPr>
              <w:t xml:space="preserve">오케스트레이션, </w:t>
            </w:r>
            <w:proofErr w:type="spellStart"/>
            <w:r w:rsidRPr="00297E27">
              <w:rPr>
                <w:sz w:val="18"/>
                <w:szCs w:val="18"/>
              </w:rPr>
              <w:t>사내서칭</w:t>
            </w:r>
            <w:proofErr w:type="spellEnd"/>
            <w:r w:rsidRPr="00297E27">
              <w:rPr>
                <w:sz w:val="18"/>
                <w:szCs w:val="18"/>
              </w:rPr>
              <w:t>, 업무 도우미 등 기본 에이전트 4종 탑재</w:t>
            </w:r>
          </w:p>
        </w:tc>
      </w:tr>
    </w:tbl>
    <w:p w14:paraId="2757BE4F" w14:textId="77777777" w:rsidR="00EB039C" w:rsidRDefault="00EB039C">
      <w:pPr>
        <w:spacing w:after="80"/>
      </w:pPr>
    </w:p>
    <w:p w14:paraId="6C2CA4ED" w14:textId="77777777" w:rsidR="00EB039C" w:rsidRDefault="00000000">
      <w:pPr>
        <w:pStyle w:val="2"/>
      </w:pPr>
      <w:r>
        <w:t>자기진화 메커니즘</w:t>
      </w:r>
    </w:p>
    <w:p w14:paraId="07C01C33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에이전트가 새로운 업무 수행에 필요한 스킬(API/도구)의 부재를 스스로 인지하여 개발 요청</w:t>
      </w:r>
    </w:p>
    <w:p w14:paraId="70068CF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시스템관리 </w:t>
      </w:r>
      <w:proofErr w:type="spellStart"/>
      <w:r w:rsidRPr="00297E27">
        <w:rPr>
          <w:color w:val="475569"/>
          <w:sz w:val="20"/>
          <w:szCs w:val="20"/>
        </w:rPr>
        <w:t>OpenClaw</w:t>
      </w:r>
      <w:proofErr w:type="spellEnd"/>
      <w:r w:rsidRPr="00297E27">
        <w:rPr>
          <w:color w:val="475569"/>
          <w:sz w:val="20"/>
          <w:szCs w:val="20"/>
        </w:rPr>
        <w:t xml:space="preserve">가 코드 자동 작성 → </w:t>
      </w:r>
      <w:proofErr w:type="spellStart"/>
      <w:r w:rsidRPr="00297E27">
        <w:rPr>
          <w:color w:val="475569"/>
          <w:sz w:val="20"/>
          <w:szCs w:val="20"/>
        </w:rPr>
        <w:t>샌드박스</w:t>
      </w:r>
      <w:proofErr w:type="spellEnd"/>
      <w:r w:rsidRPr="00297E27">
        <w:rPr>
          <w:color w:val="475569"/>
          <w:sz w:val="20"/>
          <w:szCs w:val="20"/>
        </w:rPr>
        <w:t xml:space="preserve"> 테스트 → 검증 완료 후 MCP 형태로 배포</w:t>
      </w:r>
    </w:p>
    <w:p w14:paraId="465BDC84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검증된 스킬은 전체 에이전트 네트워크에 즉시 공유 → 시간이 지날수록 처리 가능 업무 기하급수적 확장</w:t>
      </w:r>
    </w:p>
    <w:p w14:paraId="4D27918A" w14:textId="77777777" w:rsidR="00EB039C" w:rsidRDefault="00EB039C">
      <w:pPr>
        <w:spacing w:after="80"/>
      </w:pPr>
    </w:p>
    <w:p w14:paraId="02072FF5" w14:textId="77777777" w:rsidR="00EB039C" w:rsidRDefault="00000000">
      <w:pPr>
        <w:pStyle w:val="2"/>
      </w:pPr>
      <w:r>
        <w:t>수익 모델</w:t>
      </w:r>
    </w:p>
    <w:p w14:paraId="68C76ECB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플랫폼 라이선스 (구독형): 1인당 월 5~15만원, 조직원 수에 비례하는 </w:t>
      </w:r>
      <w:proofErr w:type="spellStart"/>
      <w:r w:rsidRPr="00297E27">
        <w:rPr>
          <w:color w:val="475569"/>
          <w:sz w:val="20"/>
          <w:szCs w:val="20"/>
        </w:rPr>
        <w:t>스케일러블</w:t>
      </w:r>
      <w:proofErr w:type="spellEnd"/>
      <w:r w:rsidRPr="00297E27">
        <w:rPr>
          <w:color w:val="475569"/>
          <w:sz w:val="20"/>
          <w:szCs w:val="20"/>
        </w:rPr>
        <w:t xml:space="preserve"> 반복 매출</w:t>
      </w:r>
    </w:p>
    <w:p w14:paraId="45F242B5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초기 구축 컨설팅: 데이터 보안 연동, 조직 R&amp;R 기반 업무 프로세스 분석 및 초기 에이전트 세팅</w:t>
      </w:r>
    </w:p>
    <w:p w14:paraId="79F5E5E1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클라우드 인프라 (NCP): 개별 </w:t>
      </w:r>
      <w:proofErr w:type="spellStart"/>
      <w:r w:rsidRPr="00297E27">
        <w:rPr>
          <w:color w:val="475569"/>
          <w:sz w:val="20"/>
          <w:szCs w:val="20"/>
        </w:rPr>
        <w:t>OpenClaw</w:t>
      </w:r>
      <w:proofErr w:type="spellEnd"/>
      <w:r w:rsidRPr="00297E27">
        <w:rPr>
          <w:color w:val="475569"/>
          <w:sz w:val="20"/>
          <w:szCs w:val="20"/>
        </w:rPr>
        <w:t xml:space="preserve"> 운영용 전용 서버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</w:p>
    <w:p w14:paraId="6980D78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커스텀 스킬/에이전트 개발: ERP, 그룹웨어 등 사내 </w:t>
      </w:r>
      <w:proofErr w:type="spellStart"/>
      <w:r w:rsidRPr="00297E27">
        <w:rPr>
          <w:color w:val="475569"/>
          <w:sz w:val="20"/>
          <w:szCs w:val="20"/>
        </w:rPr>
        <w:t>기간계</w:t>
      </w:r>
      <w:proofErr w:type="spellEnd"/>
      <w:r w:rsidRPr="00297E27">
        <w:rPr>
          <w:color w:val="475569"/>
          <w:sz w:val="20"/>
          <w:szCs w:val="20"/>
        </w:rPr>
        <w:t xml:space="preserve"> 시스템 연동 전용 커넥터 개발</w:t>
      </w:r>
    </w:p>
    <w:p w14:paraId="0EDA554E" w14:textId="77777777" w:rsidR="00EB039C" w:rsidRDefault="00EB039C">
      <w:pPr>
        <w:spacing w:after="80"/>
      </w:pPr>
    </w:p>
    <w:p w14:paraId="69074855" w14:textId="77777777" w:rsidR="00EB039C" w:rsidRDefault="00000000">
      <w:pPr>
        <w:pStyle w:val="2"/>
      </w:pPr>
      <w:r>
        <w:t>단계별 타겟 시장</w:t>
      </w:r>
    </w:p>
    <w:p w14:paraId="576ECB28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lastRenderedPageBreak/>
        <w:t>1차 타겟 (도입기): 50~500명 중견기업 — 빠른 의사결정 및 도입 용이성</w:t>
      </w:r>
    </w:p>
    <w:p w14:paraId="5074950C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2차 타겟 (</w:t>
      </w:r>
      <w:proofErr w:type="spellStart"/>
      <w:r w:rsidRPr="00297E27">
        <w:rPr>
          <w:color w:val="475569"/>
          <w:sz w:val="20"/>
          <w:szCs w:val="20"/>
        </w:rPr>
        <w:t>확산기</w:t>
      </w:r>
      <w:proofErr w:type="spellEnd"/>
      <w:r w:rsidRPr="00297E27">
        <w:rPr>
          <w:color w:val="475569"/>
          <w:sz w:val="20"/>
          <w:szCs w:val="20"/>
        </w:rPr>
        <w:t>): 대기업 부서/팀 단위 — Bottom-up 확산 전략</w:t>
      </w:r>
    </w:p>
    <w:p w14:paraId="2386CD32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3차 타겟 (성숙기): 공공기관 및 특수조직 — </w:t>
      </w:r>
      <w:proofErr w:type="spellStart"/>
      <w:r w:rsidRPr="00297E27">
        <w:rPr>
          <w:color w:val="475569"/>
          <w:sz w:val="20"/>
          <w:szCs w:val="20"/>
        </w:rPr>
        <w:t>폐쇄망</w:t>
      </w:r>
      <w:proofErr w:type="spellEnd"/>
      <w:r w:rsidRPr="00297E27">
        <w:rPr>
          <w:color w:val="475569"/>
          <w:sz w:val="20"/>
          <w:szCs w:val="20"/>
        </w:rPr>
        <w:t>/보안 요건 충족이 강점</w:t>
      </w:r>
    </w:p>
    <w:p w14:paraId="057AB6DB" w14:textId="77777777" w:rsidR="00EB039C" w:rsidRDefault="00EB039C">
      <w:pPr>
        <w:spacing w:after="80"/>
      </w:pPr>
    </w:p>
    <w:p w14:paraId="4FC5B22B" w14:textId="77777777" w:rsidR="00EB039C" w:rsidRDefault="00000000">
      <w:r>
        <w:br w:type="page"/>
      </w:r>
    </w:p>
    <w:p w14:paraId="6E5107D1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8. </w:t>
      </w:r>
      <w:proofErr w:type="spellStart"/>
      <w:r>
        <w:t>사업축</w:t>
      </w:r>
      <w:proofErr w:type="spellEnd"/>
      <w:r>
        <w:t xml:space="preserve"> 간 시너지 구조</w:t>
      </w:r>
    </w:p>
    <w:p w14:paraId="35A5C1DB" w14:textId="77777777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 xml:space="preserve">3대 </w:t>
      </w:r>
      <w:proofErr w:type="spellStart"/>
      <w:r w:rsidRPr="00297E27">
        <w:rPr>
          <w:sz w:val="20"/>
          <w:szCs w:val="20"/>
        </w:rPr>
        <w:t>사업축은</w:t>
      </w:r>
      <w:proofErr w:type="spellEnd"/>
      <w:r w:rsidRPr="00297E27">
        <w:rPr>
          <w:sz w:val="20"/>
          <w:szCs w:val="20"/>
        </w:rPr>
        <w:t xml:space="preserve"> 독립적으로도 가치를 창출하지만, 서로 연결될 때 경쟁사가 모방할 수 없는 통합 경쟁 우위를 형성합니다.</w:t>
      </w:r>
    </w:p>
    <w:p w14:paraId="330ABBD0" w14:textId="77777777" w:rsidR="00EB039C" w:rsidRDefault="00EB039C">
      <w:pPr>
        <w:spacing w:after="80"/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40"/>
        <w:gridCol w:w="3159"/>
        <w:gridCol w:w="40"/>
        <w:gridCol w:w="2976"/>
      </w:tblGrid>
      <w:tr w:rsidR="00577F7D" w14:paraId="34977393" w14:textId="1412E062" w:rsidTr="00577F7D">
        <w:trPr>
          <w:trHeight w:val="2561"/>
        </w:trPr>
        <w:tc>
          <w:tcPr>
            <w:tcW w:w="2976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3D874" w14:textId="77777777" w:rsidR="00577F7D" w:rsidRDefault="00577F7D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r>
              <w:rPr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2]</w:t>
            </w:r>
          </w:p>
          <w:p w14:paraId="2FF74F77" w14:textId="77777777" w:rsidR="00577F7D" w:rsidRDefault="00577F7D">
            <w:pPr>
              <w:spacing w:before="80" w:after="80"/>
            </w:pPr>
          </w:p>
          <w:p w14:paraId="0323B555" w14:textId="77777777" w:rsidR="00577F7D" w:rsidRPr="00297E27" w:rsidRDefault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마케팅 캠페인의 랜딩페이지를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Agent가 자동 생성</w:t>
            </w:r>
          </w:p>
          <w:p w14:paraId="7785DD91" w14:textId="77777777" w:rsid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캠페인 성과 데이터가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>로 피드백 → A/B 테스트 자동 최적화</w:t>
            </w:r>
          </w:p>
          <w:p w14:paraId="18F59DFC" w14:textId="1DD57FAB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BA9226" w14:textId="77777777" w:rsidR="00577F7D" w:rsidRDefault="00577F7D"/>
        </w:tc>
        <w:tc>
          <w:tcPr>
            <w:tcW w:w="3159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24BE5" w14:textId="3DB05FBF" w:rsidR="00577F7D" w:rsidRDefault="00577F7D" w:rsidP="00577F7D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3]</w:t>
            </w:r>
          </w:p>
          <w:p w14:paraId="28A00466" w14:textId="77777777" w:rsidR="00577F7D" w:rsidRPr="00577F7D" w:rsidRDefault="00577F7D" w:rsidP="00577F7D">
            <w:pPr>
              <w:spacing w:before="80" w:after="80"/>
            </w:pPr>
          </w:p>
          <w:p w14:paraId="7A7A4408" w14:textId="25D9E491" w:rsidR="00577F7D" w:rsidRPr="00297E27" w:rsidRDefault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마케팅 에이전트가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고도화 데이터를 기반으로 캠페인을 자율적으로 기획·실행·최적화</w:t>
            </w:r>
          </w:p>
          <w:p w14:paraId="3F90E469" w14:textId="77777777" w:rsidR="00577F7D" w:rsidRDefault="00577F7D"/>
        </w:tc>
        <w:tc>
          <w:tcPr>
            <w:tcW w:w="40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7BD260BA" w14:textId="77777777" w:rsidR="00577F7D" w:rsidRDefault="00577F7D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035D81CB" w14:textId="1A274B93" w:rsidR="00577F7D" w:rsidRPr="00577F7D" w:rsidRDefault="00577F7D" w:rsidP="00577F7D">
            <w:pPr>
              <w:spacing w:before="80" w:after="80"/>
              <w:ind w:firstLineChars="50" w:firstLine="105"/>
              <w:rPr>
                <w:color w:val="475569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rFonts w:hint="eastAsia"/>
                <w:b/>
                <w:bCs/>
                <w:color w:val="1B3A7A"/>
                <w:sz w:val="21"/>
                <w:szCs w:val="21"/>
              </w:rPr>
              <w:t>사</w:t>
            </w:r>
            <w:r w:rsidRPr="00577F7D">
              <w:rPr>
                <w:b/>
                <w:bCs/>
                <w:color w:val="1B3A7A"/>
                <w:sz w:val="21"/>
                <w:szCs w:val="21"/>
              </w:rPr>
              <w:t>업축</w:t>
            </w:r>
            <w:proofErr w:type="spellEnd"/>
            <w:r w:rsidRPr="00577F7D">
              <w:rPr>
                <w:b/>
                <w:bCs/>
                <w:color w:val="1B3A7A"/>
                <w:sz w:val="21"/>
                <w:szCs w:val="21"/>
              </w:rPr>
              <w:t xml:space="preserve"> 2 × </w:t>
            </w:r>
            <w:proofErr w:type="spellStart"/>
            <w:r w:rsidRPr="00577F7D"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 w:rsidRPr="00577F7D">
              <w:rPr>
                <w:b/>
                <w:bCs/>
                <w:color w:val="1B3A7A"/>
                <w:sz w:val="21"/>
                <w:szCs w:val="21"/>
              </w:rPr>
              <w:t xml:space="preserve"> 3]</w:t>
            </w:r>
          </w:p>
          <w:p w14:paraId="28AF8795" w14:textId="77777777" w:rsidR="00577F7D" w:rsidRPr="00577F7D" w:rsidRDefault="00577F7D">
            <w:pPr>
              <w:spacing w:before="80" w:after="80"/>
              <w:rPr>
                <w:color w:val="475569"/>
                <w:sz w:val="18"/>
                <w:szCs w:val="18"/>
              </w:rPr>
            </w:pPr>
          </w:p>
          <w:p w14:paraId="70E3AC88" w14:textId="6D7CDBB8" w:rsidR="00577F7D" w:rsidRPr="00577F7D" w:rsidRDefault="00577F7D" w:rsidP="00577F7D">
            <w:pPr>
              <w:spacing w:before="80" w:after="8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Agent의 10단계 자동화 프로세스가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아키텍처 위에서 구동 </w:t>
            </w:r>
          </w:p>
          <w:p w14:paraId="3336D91B" w14:textId="7113F639" w:rsidR="00577F7D" w:rsidRPr="00577F7D" w:rsidRDefault="00577F7D" w:rsidP="00577F7D">
            <w:pPr>
              <w:spacing w:before="80" w:after="8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플랫폼 자체의 킬러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유스케이스로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입증</w:t>
            </w:r>
          </w:p>
        </w:tc>
      </w:tr>
    </w:tbl>
    <w:p w14:paraId="3139A9AB" w14:textId="77777777" w:rsidR="00EB039C" w:rsidRDefault="00EB039C">
      <w:pPr>
        <w:spacing w:after="80"/>
      </w:pPr>
    </w:p>
    <w:tbl>
      <w:tblPr>
        <w:tblW w:w="9026" w:type="dxa"/>
        <w:tblBorders>
          <w:top w:val="single" w:sz="4" w:space="0" w:color="16A34A"/>
          <w:left w:val="single" w:sz="4" w:space="0" w:color="16A34A"/>
          <w:bottom w:val="single" w:sz="1" w:space="0" w:color="16A34A"/>
          <w:right w:val="single" w:sz="1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78CB47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C2EC1BE" w14:textId="77777777" w:rsidR="00EB039C" w:rsidRDefault="00000000">
            <w:r>
              <w:rPr>
                <w:b/>
                <w:bCs/>
                <w:color w:val="1B3A7A"/>
              </w:rPr>
              <w:t>자사 적용(Dogfooding) = 최강의 라이브 데모이자 레퍼런스</w:t>
            </w:r>
          </w:p>
        </w:tc>
      </w:tr>
      <w:tr w:rsidR="00EB039C" w14:paraId="77C797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81E8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아이뱅크의 B2B 영업 과정 자체가 우리가 판매할 제품의 성능을 입증하는 수단</w:t>
            </w:r>
          </w:p>
        </w:tc>
      </w:tr>
      <w:tr w:rsidR="00EB039C" w14:paraId="342D83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08157F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"우리가 이렇게 마케팅을 자동화했습니다" 직접 시연 가능</w:t>
            </w:r>
          </w:p>
        </w:tc>
      </w:tr>
      <w:tr w:rsidR="00EB039C" w14:paraId="5E55C8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C423C" w14:textId="424D5114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</w:t>
            </w:r>
            <w:proofErr w:type="spellStart"/>
            <w:r w:rsidR="002B3446">
              <w:rPr>
                <w:rFonts w:hint="eastAsia"/>
                <w:color w:val="475569"/>
                <w:sz w:val="18"/>
                <w:szCs w:val="18"/>
              </w:rPr>
              <w:t>도그푸딩</w:t>
            </w:r>
            <w:proofErr w:type="spellEnd"/>
            <w:r w:rsidR="002B3446">
              <w:rPr>
                <w:rFonts w:hint="eastAsia"/>
                <w:color w:val="475569"/>
                <w:sz w:val="18"/>
                <w:szCs w:val="18"/>
              </w:rPr>
              <w:t>(</w:t>
            </w:r>
            <w:r w:rsidR="0097401B">
              <w:rPr>
                <w:rFonts w:hint="eastAsia"/>
                <w:color w:val="475569"/>
                <w:sz w:val="18"/>
                <w:szCs w:val="18"/>
              </w:rPr>
              <w:t>자체 실사용</w:t>
            </w:r>
            <w:r w:rsidR="002B3446">
              <w:rPr>
                <w:rFonts w:hint="eastAsia"/>
                <w:color w:val="475569"/>
                <w:sz w:val="18"/>
                <w:szCs w:val="18"/>
              </w:rPr>
              <w:t>)</w:t>
            </w:r>
            <w:r w:rsidRPr="00297E27">
              <w:rPr>
                <w:color w:val="475569"/>
                <w:sz w:val="18"/>
                <w:szCs w:val="18"/>
              </w:rPr>
              <w:t>을 통한 솔루션 안정성 어필 및 신뢰도 구축</w:t>
            </w:r>
          </w:p>
        </w:tc>
      </w:tr>
      <w:tr w:rsidR="00EB039C" w14:paraId="62B081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0ABAE4" w14:textId="77777777" w:rsidR="00EB039C" w:rsidRDefault="00EB039C"/>
        </w:tc>
      </w:tr>
    </w:tbl>
    <w:p w14:paraId="28665444" w14:textId="77777777" w:rsidR="00EB039C" w:rsidRDefault="00EB039C">
      <w:pPr>
        <w:spacing w:after="80"/>
      </w:pPr>
    </w:p>
    <w:p w14:paraId="78BB72F7" w14:textId="77777777" w:rsidR="00EB039C" w:rsidRDefault="00000000">
      <w:r>
        <w:br w:type="page"/>
      </w:r>
    </w:p>
    <w:p w14:paraId="4A366BC2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9. 3개년 로드맵 및 목표</w:t>
      </w:r>
    </w:p>
    <w:p w14:paraId="24D0DF40" w14:textId="77777777" w:rsidR="00EB039C" w:rsidRDefault="00000000">
      <w:pPr>
        <w:pStyle w:val="2"/>
      </w:pPr>
      <w:r>
        <w:t>매출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2064"/>
        <w:gridCol w:w="2064"/>
        <w:gridCol w:w="2064"/>
      </w:tblGrid>
      <w:tr w:rsidR="00EB039C" w14:paraId="328D99FF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151B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항목 (단위: 억원)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80363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1년차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6D23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2년차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A8ADA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3년차</w:t>
            </w:r>
          </w:p>
        </w:tc>
      </w:tr>
      <w:tr w:rsidR="00EB039C" w14:paraId="3B100461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AC7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총 매출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5EF6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2.7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039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19.8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C9CA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72.8</w:t>
            </w:r>
          </w:p>
        </w:tc>
      </w:tr>
      <w:tr w:rsidR="00EB039C" w14:paraId="4BE04689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C757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매출총이익률</w:t>
            </w:r>
            <w:proofErr w:type="spellEnd"/>
            <w:r w:rsidRPr="00297E27">
              <w:rPr>
                <w:sz w:val="18"/>
                <w:szCs w:val="18"/>
              </w:rPr>
              <w:t xml:space="preserve"> (GPM)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4719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70%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528A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65%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4469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62%</w:t>
            </w:r>
          </w:p>
        </w:tc>
      </w:tr>
      <w:tr w:rsidR="00EB039C" w14:paraId="0383E780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E02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영업이익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A8C3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0.7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2445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9.3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4653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34.8</w:t>
            </w:r>
          </w:p>
        </w:tc>
      </w:tr>
      <w:tr w:rsidR="00EB039C" w14:paraId="39F25D35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CB06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영업이익률 (OPM)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A7DB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26%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E0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47%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6736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48%</w:t>
            </w:r>
          </w:p>
        </w:tc>
      </w:tr>
    </w:tbl>
    <w:p w14:paraId="21EE84E2" w14:textId="77777777" w:rsidR="00EB039C" w:rsidRDefault="00EB039C">
      <w:pPr>
        <w:spacing w:after="80"/>
      </w:pPr>
    </w:p>
    <w:p w14:paraId="566CA8A5" w14:textId="77777777" w:rsidR="00EB039C" w:rsidRDefault="00000000">
      <w:pPr>
        <w:pStyle w:val="2"/>
      </w:pPr>
      <w:r>
        <w:t>Phase별 실행 로드맵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100"/>
        <w:gridCol w:w="2942"/>
        <w:gridCol w:w="100"/>
        <w:gridCol w:w="2942"/>
      </w:tblGrid>
      <w:tr w:rsidR="00EB039C" w14:paraId="120E4DA0" w14:textId="77777777" w:rsidTr="00577F7D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7BC7A" w14:textId="77777777" w:rsidR="00577F7D" w:rsidRDefault="00000000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1 (2026 Q2~2027 Q1)</w:t>
            </w:r>
            <w:r w:rsidR="00577F7D" w:rsidRPr="00577F7D">
              <w:rPr>
                <w:rFonts w:hint="eastAsia"/>
                <w:b/>
                <w:bCs/>
                <w:color w:val="1B3A7A"/>
                <w:sz w:val="18"/>
                <w:szCs w:val="18"/>
              </w:rPr>
              <w:t xml:space="preserve"> </w:t>
            </w:r>
          </w:p>
          <w:p w14:paraId="218E93EA" w14:textId="6117C905" w:rsidR="00EB039C" w:rsidRPr="00577F7D" w:rsidRDefault="00000000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기반 구축 및 레퍼런스 확보</w:t>
            </w:r>
          </w:p>
          <w:p w14:paraId="4F8E5270" w14:textId="77777777" w:rsidR="00577F7D" w:rsidRPr="00577F7D" w:rsidRDefault="00577F7D">
            <w:pPr>
              <w:spacing w:before="80" w:after="80"/>
              <w:rPr>
                <w:sz w:val="21"/>
                <w:szCs w:val="21"/>
              </w:rPr>
            </w:pPr>
          </w:p>
          <w:p w14:paraId="75CD46E8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파트너 계약 및 자사 도입</w:t>
            </w:r>
          </w:p>
          <w:p w14:paraId="5F261662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자사 적용 및 파일럿 3~5건</w:t>
            </w:r>
          </w:p>
          <w:p w14:paraId="5335A137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사내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도그푸딩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가동</w:t>
            </w:r>
          </w:p>
          <w:p w14:paraId="4B769F3C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에이전트 기반 콘텐츠 자동 생산 엔진 가동</w:t>
            </w:r>
          </w:p>
          <w:p w14:paraId="20C79BFD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목표: 확실한 레퍼런스 4곳</w:t>
            </w:r>
          </w:p>
          <w:p w14:paraId="24B7EE90" w14:textId="77777777" w:rsidR="00EB039C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47BFE3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BA415" w14:textId="77777777" w:rsidR="00577F7D" w:rsidRPr="00577F7D" w:rsidRDefault="00577F7D" w:rsidP="00577F7D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2 (2027 Q2~Q4)</w:t>
            </w:r>
          </w:p>
          <w:p w14:paraId="3B3BF65E" w14:textId="6AE9AC15" w:rsidR="00577F7D" w:rsidRPr="00577F7D" w:rsidRDefault="00577F7D" w:rsidP="00577F7D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레퍼런스 기반 확장 가속</w:t>
            </w:r>
          </w:p>
          <w:p w14:paraId="762D139C" w14:textId="77777777" w:rsidR="00577F7D" w:rsidRPr="00577F7D" w:rsidRDefault="00577F7D" w:rsidP="00577F7D">
            <w:pPr>
              <w:spacing w:before="80" w:after="80"/>
              <w:rPr>
                <w:sz w:val="21"/>
                <w:szCs w:val="21"/>
              </w:rPr>
            </w:pPr>
          </w:p>
          <w:p w14:paraId="06674CCB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사업축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1 고객 누적 12~14곳</w:t>
            </w:r>
          </w:p>
          <w:p w14:paraId="43F9B6A7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정식 출시</w:t>
            </w:r>
          </w:p>
          <w:p w14:paraId="5DE0F344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AI 이탈 예측 모듈 출시</w:t>
            </w:r>
          </w:p>
          <w:p w14:paraId="19E1664D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외부 PoC 2~3곳 착수</w:t>
            </w:r>
          </w:p>
          <w:p w14:paraId="3E993C6F" w14:textId="77777777" w:rsidR="00EB039C" w:rsidRPr="00577F7D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</w:tcPr>
          <w:p w14:paraId="17B0476B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single" w:sz="1" w:space="0" w:color="DBEAF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9A876" w14:textId="22D068D9" w:rsidR="00577F7D" w:rsidRPr="00577F7D" w:rsidRDefault="00577F7D">
            <w:pPr>
              <w:spacing w:before="30" w:after="3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3 (2028~)</w:t>
            </w:r>
          </w:p>
          <w:p w14:paraId="6B1EAB28" w14:textId="3D490417" w:rsidR="00577F7D" w:rsidRPr="00577F7D" w:rsidRDefault="00577F7D">
            <w:pPr>
              <w:spacing w:before="30" w:after="3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시장 안착 및 스케일링</w:t>
            </w:r>
          </w:p>
          <w:p w14:paraId="13D7CC59" w14:textId="77777777" w:rsidR="00577F7D" w:rsidRDefault="00577F7D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</w:p>
          <w:p w14:paraId="35CE7913" w14:textId="47601E44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신규 매출 72.8억, OPM 48% </w:t>
            </w:r>
          </w:p>
          <w:p w14:paraId="4D07A9D7" w14:textId="082095DF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대기업/공공 시장 진입 </w:t>
            </w:r>
          </w:p>
          <w:p w14:paraId="3A0B7213" w14:textId="3F946783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플랫폼 정식 출시 </w:t>
            </w:r>
          </w:p>
          <w:p w14:paraId="5DAEB2CD" w14:textId="5E8EDCA1" w:rsidR="00EB039C" w:rsidRDefault="00577F7D" w:rsidP="00577F7D"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>동남아 시장 진출 타진 (LINE 커넥터)</w:t>
            </w:r>
          </w:p>
        </w:tc>
      </w:tr>
    </w:tbl>
    <w:p w14:paraId="49C49CDC" w14:textId="77777777" w:rsidR="00EB039C" w:rsidRDefault="00EB039C">
      <w:pPr>
        <w:spacing w:after="80"/>
      </w:pPr>
    </w:p>
    <w:p w14:paraId="16C2846F" w14:textId="77777777" w:rsidR="00EB039C" w:rsidRDefault="00000000">
      <w:pPr>
        <w:pStyle w:val="2"/>
      </w:pPr>
      <w:r>
        <w:t>핵심 KPI (3개년)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1800"/>
        <w:gridCol w:w="1800"/>
        <w:gridCol w:w="1800"/>
      </w:tblGrid>
      <w:tr w:rsidR="00EB039C" w14:paraId="6CDCD934" w14:textId="77777777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480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A124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1년차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AEA7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2년차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4FBD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3년차</w:t>
            </w:r>
          </w:p>
        </w:tc>
      </w:tr>
      <w:tr w:rsidR="00EB039C" w14:paraId="6FB4341F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58E08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ThinkingData</w:t>
            </w:r>
            <w:proofErr w:type="spellEnd"/>
            <w:r w:rsidRPr="00577F7D">
              <w:rPr>
                <w:sz w:val="18"/>
                <w:szCs w:val="18"/>
              </w:rPr>
              <w:t xml:space="preserve"> 고객 수 (누적)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6C98E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4곳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F482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14곳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7B2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34곳</w:t>
            </w:r>
          </w:p>
        </w:tc>
      </w:tr>
      <w:tr w:rsidR="00EB039C" w14:paraId="3A3F68FE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88DD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TokBell</w:t>
            </w:r>
            <w:proofErr w:type="spellEnd"/>
            <w:r w:rsidRPr="00577F7D">
              <w:rPr>
                <w:sz w:val="18"/>
                <w:szCs w:val="18"/>
              </w:rPr>
              <w:t xml:space="preserve"> 월간 </w:t>
            </w:r>
            <w:proofErr w:type="spellStart"/>
            <w:r w:rsidRPr="00577F7D">
              <w:rPr>
                <w:sz w:val="18"/>
                <w:szCs w:val="18"/>
              </w:rPr>
              <w:t>발송량</w:t>
            </w:r>
            <w:proofErr w:type="spellEnd"/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6D04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50만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E72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1,500만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AB1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8,000만</w:t>
            </w:r>
          </w:p>
        </w:tc>
      </w:tr>
      <w:tr w:rsidR="00EB039C" w14:paraId="172B4AB4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BAC7F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AutoWeb</w:t>
            </w:r>
            <w:proofErr w:type="spellEnd"/>
            <w:r w:rsidRPr="00577F7D">
              <w:rPr>
                <w:sz w:val="18"/>
                <w:szCs w:val="18"/>
              </w:rPr>
              <w:t xml:space="preserve"> 프로젝트 수 (연간)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3DE8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4C8D9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60건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DEF6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170건</w:t>
            </w:r>
          </w:p>
        </w:tc>
      </w:tr>
      <w:tr w:rsidR="00EB039C" w14:paraId="1D4F9D2F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D8BDE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CrewOps</w:t>
            </w:r>
            <w:proofErr w:type="spellEnd"/>
            <w:r w:rsidRPr="00577F7D">
              <w:rPr>
                <w:sz w:val="18"/>
                <w:szCs w:val="18"/>
              </w:rPr>
              <w:t xml:space="preserve"> 유료 고객 (누적)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BB17E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0곳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5138D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2곳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EDD3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10곳</w:t>
            </w:r>
          </w:p>
        </w:tc>
      </w:tr>
      <w:tr w:rsidR="00EB039C" w14:paraId="6ED2F40E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CC46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인바운드</w:t>
            </w:r>
            <w:proofErr w:type="spellEnd"/>
            <w:r w:rsidRPr="00577F7D">
              <w:rPr>
                <w:sz w:val="18"/>
                <w:szCs w:val="18"/>
              </w:rPr>
              <w:t xml:space="preserve"> 월간 리드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255BF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20건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062B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80건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062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150건</w:t>
            </w:r>
          </w:p>
        </w:tc>
      </w:tr>
      <w:tr w:rsidR="00EB039C" w14:paraId="44C71EAD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9B5A6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lastRenderedPageBreak/>
              <w:t>반복 매출 비중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A5ED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37%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47D0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55%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C334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68%</w:t>
            </w:r>
          </w:p>
        </w:tc>
      </w:tr>
    </w:tbl>
    <w:p w14:paraId="25F0B96D" w14:textId="77777777" w:rsidR="00EB039C" w:rsidRDefault="00EB039C">
      <w:pPr>
        <w:spacing w:after="80"/>
      </w:pPr>
    </w:p>
    <w:tbl>
      <w:tblPr>
        <w:tblW w:w="9026" w:type="dxa"/>
        <w:tblBorders>
          <w:top w:val="single" w:sz="4" w:space="0" w:color="2563EB"/>
          <w:left w:val="single" w:sz="4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515C64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1F0657A0" w14:textId="77777777" w:rsidR="00EB039C" w:rsidRDefault="00000000">
            <w:r>
              <w:rPr>
                <w:b/>
                <w:bCs/>
                <w:color w:val="1B3A7A"/>
              </w:rPr>
              <w:t>장기 비전 (2028년 이후)</w:t>
            </w:r>
          </w:p>
        </w:tc>
      </w:tr>
      <w:tr w:rsidR="00EB039C" w14:paraId="441B1F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875D82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AI 기반 기업 운영 인프라의 종합 사업자</w:t>
            </w:r>
          </w:p>
        </w:tc>
      </w:tr>
      <w:tr w:rsidR="00EB039C" w14:paraId="1FDA7F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858209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4~5년차 연 매출 150~200억 규모로 도약</w:t>
            </w:r>
          </w:p>
        </w:tc>
      </w:tr>
      <w:tr w:rsidR="00EB039C" w14:paraId="62FC78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617CC6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AX사업본부 분사 및 외부 투자 유치</w:t>
            </w:r>
          </w:p>
        </w:tc>
      </w:tr>
      <w:tr w:rsidR="00EB039C" w14:paraId="40DE4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B0EF70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APAC(일본·동남아) 시장 본격 확장 및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플랫폼 글로벌 SaaS화</w:t>
            </w:r>
          </w:p>
        </w:tc>
      </w:tr>
      <w:tr w:rsidR="00EB039C" w14:paraId="7C7496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CC58BA" w14:textId="77777777" w:rsidR="00EB039C" w:rsidRPr="00577F7D" w:rsidRDefault="00EB039C">
            <w:pPr>
              <w:rPr>
                <w:sz w:val="18"/>
                <w:szCs w:val="18"/>
              </w:rPr>
            </w:pPr>
          </w:p>
        </w:tc>
      </w:tr>
    </w:tbl>
    <w:p w14:paraId="2F33A0E6" w14:textId="7350C2FC" w:rsidR="00EB039C" w:rsidRDefault="00EB039C" w:rsidP="00577F7D">
      <w:pPr>
        <w:spacing w:before="200" w:after="100"/>
      </w:pPr>
    </w:p>
    <w:sectPr w:rsidR="00EB03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1F9D" w14:textId="77777777" w:rsidR="005722B4" w:rsidRDefault="005722B4">
      <w:r>
        <w:separator/>
      </w:r>
    </w:p>
  </w:endnote>
  <w:endnote w:type="continuationSeparator" w:id="0">
    <w:p w14:paraId="3A2703B1" w14:textId="77777777" w:rsidR="005722B4" w:rsidRDefault="0057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23BF" w14:textId="77777777" w:rsidR="00EB039C" w:rsidRDefault="00000000">
    <w:pPr>
      <w:pBdr>
        <w:top w:val="single" w:sz="2" w:space="4" w:color="CBD5E1"/>
      </w:pBdr>
      <w:jc w:val="center"/>
    </w:pPr>
    <w:r>
      <w:rPr>
        <w:color w:val="475569"/>
        <w:sz w:val="18"/>
        <w:szCs w:val="18"/>
      </w:rPr>
      <w:t xml:space="preserve">-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AE70EE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A391" w14:textId="77777777" w:rsidR="005722B4" w:rsidRDefault="005722B4">
      <w:r>
        <w:separator/>
      </w:r>
    </w:p>
  </w:footnote>
  <w:footnote w:type="continuationSeparator" w:id="0">
    <w:p w14:paraId="16034F34" w14:textId="77777777" w:rsidR="005722B4" w:rsidRDefault="00572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533E" w14:textId="77777777" w:rsidR="00EB039C" w:rsidRDefault="00000000">
    <w:pPr>
      <w:pBdr>
        <w:bottom w:val="single" w:sz="4" w:space="4" w:color="2563EB"/>
      </w:pBdr>
      <w:tabs>
        <w:tab w:val="right" w:pos="8266"/>
      </w:tabs>
    </w:pPr>
    <w:proofErr w:type="spellStart"/>
    <w:r>
      <w:rPr>
        <w:color w:val="475569"/>
        <w:sz w:val="18"/>
        <w:szCs w:val="18"/>
      </w:rPr>
      <w:t>ibank</w:t>
    </w:r>
    <w:proofErr w:type="spellEnd"/>
    <w:r>
      <w:rPr>
        <w:color w:val="475569"/>
        <w:sz w:val="18"/>
        <w:szCs w:val="18"/>
      </w:rPr>
      <w:t xml:space="preserve"> AX사업본부  |  사업 개요 및 이해 가이드</w:t>
    </w:r>
    <w:r>
      <w:rPr>
        <w:color w:val="94A3B8"/>
        <w:sz w:val="18"/>
        <w:szCs w:val="18"/>
      </w:rPr>
      <w:tab/>
      <w:t>인턴 배포용 (기밀)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60CC8"/>
    <w:multiLevelType w:val="hybridMultilevel"/>
    <w:tmpl w:val="04CEA58C"/>
    <w:lvl w:ilvl="0" w:tplc="805E10DA">
      <w:start w:val="1"/>
      <w:numFmt w:val="bullet"/>
      <w:lvlText w:val="●"/>
      <w:lvlJc w:val="left"/>
      <w:pPr>
        <w:ind w:left="720" w:hanging="360"/>
      </w:pPr>
    </w:lvl>
    <w:lvl w:ilvl="1" w:tplc="F30A732E">
      <w:start w:val="1"/>
      <w:numFmt w:val="bullet"/>
      <w:lvlText w:val="○"/>
      <w:lvlJc w:val="left"/>
      <w:pPr>
        <w:ind w:left="1440" w:hanging="360"/>
      </w:pPr>
    </w:lvl>
    <w:lvl w:ilvl="2" w:tplc="3DB24D6C">
      <w:start w:val="1"/>
      <w:numFmt w:val="bullet"/>
      <w:lvlText w:val="■"/>
      <w:lvlJc w:val="left"/>
      <w:pPr>
        <w:ind w:left="2160" w:hanging="360"/>
      </w:pPr>
    </w:lvl>
    <w:lvl w:ilvl="3" w:tplc="A796D472">
      <w:start w:val="1"/>
      <w:numFmt w:val="bullet"/>
      <w:lvlText w:val="●"/>
      <w:lvlJc w:val="left"/>
      <w:pPr>
        <w:ind w:left="2880" w:hanging="360"/>
      </w:pPr>
    </w:lvl>
    <w:lvl w:ilvl="4" w:tplc="99526D92">
      <w:start w:val="1"/>
      <w:numFmt w:val="bullet"/>
      <w:lvlText w:val="○"/>
      <w:lvlJc w:val="left"/>
      <w:pPr>
        <w:ind w:left="3600" w:hanging="360"/>
      </w:pPr>
    </w:lvl>
    <w:lvl w:ilvl="5" w:tplc="F46C8A22">
      <w:start w:val="1"/>
      <w:numFmt w:val="bullet"/>
      <w:lvlText w:val="■"/>
      <w:lvlJc w:val="left"/>
      <w:pPr>
        <w:ind w:left="4320" w:hanging="360"/>
      </w:pPr>
    </w:lvl>
    <w:lvl w:ilvl="6" w:tplc="BE6CC950">
      <w:start w:val="1"/>
      <w:numFmt w:val="bullet"/>
      <w:lvlText w:val="●"/>
      <w:lvlJc w:val="left"/>
      <w:pPr>
        <w:ind w:left="5040" w:hanging="360"/>
      </w:pPr>
    </w:lvl>
    <w:lvl w:ilvl="7" w:tplc="9D149BF6">
      <w:start w:val="1"/>
      <w:numFmt w:val="bullet"/>
      <w:lvlText w:val="●"/>
      <w:lvlJc w:val="left"/>
      <w:pPr>
        <w:ind w:left="5760" w:hanging="360"/>
      </w:pPr>
    </w:lvl>
    <w:lvl w:ilvl="8" w:tplc="A1D295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881799"/>
    <w:multiLevelType w:val="hybridMultilevel"/>
    <w:tmpl w:val="05AAAAE2"/>
    <w:lvl w:ilvl="0" w:tplc="2DE077AE">
      <w:start w:val="1"/>
      <w:numFmt w:val="bullet"/>
      <w:lvlText w:val="•"/>
      <w:lvlJc w:val="left"/>
      <w:pPr>
        <w:ind w:left="600" w:hanging="300"/>
      </w:pPr>
    </w:lvl>
    <w:lvl w:ilvl="1" w:tplc="ED86E524">
      <w:numFmt w:val="decimal"/>
      <w:lvlText w:val=""/>
      <w:lvlJc w:val="left"/>
    </w:lvl>
    <w:lvl w:ilvl="2" w:tplc="33A8373A">
      <w:numFmt w:val="decimal"/>
      <w:lvlText w:val=""/>
      <w:lvlJc w:val="left"/>
    </w:lvl>
    <w:lvl w:ilvl="3" w:tplc="FAC88234">
      <w:numFmt w:val="decimal"/>
      <w:lvlText w:val=""/>
      <w:lvlJc w:val="left"/>
    </w:lvl>
    <w:lvl w:ilvl="4" w:tplc="96549A8E">
      <w:numFmt w:val="decimal"/>
      <w:lvlText w:val=""/>
      <w:lvlJc w:val="left"/>
    </w:lvl>
    <w:lvl w:ilvl="5" w:tplc="CBFE8DB8">
      <w:numFmt w:val="decimal"/>
      <w:lvlText w:val=""/>
      <w:lvlJc w:val="left"/>
    </w:lvl>
    <w:lvl w:ilvl="6" w:tplc="34A882B8">
      <w:numFmt w:val="decimal"/>
      <w:lvlText w:val=""/>
      <w:lvlJc w:val="left"/>
    </w:lvl>
    <w:lvl w:ilvl="7" w:tplc="697E9DE4">
      <w:numFmt w:val="decimal"/>
      <w:lvlText w:val=""/>
      <w:lvlJc w:val="left"/>
    </w:lvl>
    <w:lvl w:ilvl="8" w:tplc="CB0AB946">
      <w:numFmt w:val="decimal"/>
      <w:lvlText w:val=""/>
      <w:lvlJc w:val="left"/>
    </w:lvl>
  </w:abstractNum>
  <w:num w:numId="1" w16cid:durableId="537351242">
    <w:abstractNumId w:val="0"/>
    <w:lvlOverride w:ilvl="0">
      <w:startOverride w:val="1"/>
    </w:lvlOverride>
  </w:num>
  <w:num w:numId="2" w16cid:durableId="1935623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39C"/>
    <w:rsid w:val="00193F71"/>
    <w:rsid w:val="00271538"/>
    <w:rsid w:val="00297E27"/>
    <w:rsid w:val="002B3446"/>
    <w:rsid w:val="002F7970"/>
    <w:rsid w:val="003E7B02"/>
    <w:rsid w:val="00402DBE"/>
    <w:rsid w:val="005722B4"/>
    <w:rsid w:val="00577F7D"/>
    <w:rsid w:val="00600933"/>
    <w:rsid w:val="00663D08"/>
    <w:rsid w:val="007728D2"/>
    <w:rsid w:val="0097401B"/>
    <w:rsid w:val="00A70D48"/>
    <w:rsid w:val="00AE70EE"/>
    <w:rsid w:val="00B23C7B"/>
    <w:rsid w:val="00C272A1"/>
    <w:rsid w:val="00D95029"/>
    <w:rsid w:val="00EB039C"/>
    <w:rsid w:val="00F6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B0B57"/>
  <w15:docId w15:val="{1D304C58-6A65-0E4A-AAB6-272FEC1E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E293B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12</cp:revision>
  <dcterms:created xsi:type="dcterms:W3CDTF">2026-05-08T04:08:00Z</dcterms:created>
  <dcterms:modified xsi:type="dcterms:W3CDTF">2026-05-10T07:29:00Z</dcterms:modified>
</cp:coreProperties>
</file>