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4E79"/>
          <w:sz w:val="36"/>
          <w:szCs w:val="36"/>
        </w:rPr>
        <w:t xml:space="preserve">윤서연 업무일지</w:t>
      </w:r>
      <w:r>
        <w:rPr>
          <w:rFonts w:ascii="Arial" w:cs="Arial" w:eastAsia="Arial" w:hAnsi="Arial"/>
          <w:color w:val="595959"/>
          <w:sz w:val="24"/>
          <w:szCs w:val="24"/>
        </w:rPr>
        <w:t xml:space="preserve">  |  2026년 4월 22일 (W2D3)</w:t>
      </w:r>
    </w:p>
    <w:p>
      <w:pPr>
        <w:pBdr>
          <w:bottom w:val="single" w:color="2E75B6" w:sz="6" w:space="1"/>
        </w:pBdr>
      </w:pPr>
      <w:r>
        <w:rPr>
          <w:rFonts w:ascii="Arial" w:cs="Arial" w:eastAsia="Arial" w:hAnsi="Arial"/>
          <w:i/>
          <w:iCs/>
          <w:color w:val="595959"/>
          <w:sz w:val="20"/>
          <w:szCs w:val="20"/>
        </w:rPr>
        <w:t xml:space="preserve">역할: 프론트엔드·AI 통합</w:t>
      </w:r>
    </w:p>
    <w:p>
      <w:pPr>
        <w:spacing w:after="100"/>
      </w:pPr>
      <w:r>
        <w:t xml:space="preserve"/>
      </w:r>
    </w:p>
    <w:p>
      <w:pPr>
        <w:pStyle w:val="Heading2"/>
      </w:pPr>
      <w:r>
        <w:rPr>
          <w:rFonts w:ascii="Arial" w:cs="Arial" w:eastAsia="Arial" w:hAnsi="Arial"/>
          <w:b/>
          <w:bCs/>
          <w:color w:val="2E75B6"/>
          <w:sz w:val="26"/>
          <w:szCs w:val="26"/>
        </w:rPr>
        <w:t xml:space="preserve">§1. 오늘의 일정 요약</w:t>
      </w:r>
    </w:p>
    <w:p>
      <w:pPr>
        <w:spacing w:after="120"/>
      </w:pPr>
      <w:r>
        <w:rPr>
          <w:rFonts w:ascii="Arial" w:cs="Arial" w:eastAsia="Arial" w:hAnsi="Arial"/>
          <w:sz w:val="22"/>
          <w:szCs w:val="22"/>
        </w:rPr>
        <w:t xml:space="preserve">오전: 어제(W2D2) 수집한 국내외 AI 도입 사례를 UX 관점에서 재검토. 각 서비스에서 AI가 사용자에게 어떻게 노출되는지(스트리밍 응답, 로딩 표시, 오류 메시지 등) 주목.</w:t>
      </w:r>
    </w:p>
    <w:p>
      <w:pPr>
        <w:spacing w:after="120"/>
      </w:pPr>
      <w:r>
        <w:rPr>
          <w:rFonts w:ascii="Arial" w:cs="Arial" w:eastAsia="Arial" w:hAnsi="Arial"/>
          <w:sz w:val="22"/>
          <w:szCs w:val="22"/>
        </w:rPr>
        <w:t xml:space="preserve">13:00–14:00: Cowork 워크플로우 개념 정리 — '입력→요약→검증→저장' 4단계를 사용자 인터랙션 흐름(User Journey)으로 재해석. 가는길지금 앱의 실시간 알림 플로우와 비교.</w:t>
      </w:r>
    </w:p>
    <w:p>
      <w:pPr>
        <w:spacing w:after="120"/>
      </w:pPr>
      <w:r>
        <w:rPr>
          <w:rFonts w:ascii="Arial" w:cs="Arial" w:eastAsia="Arial" w:hAnsi="Arial"/>
          <w:sz w:val="22"/>
          <w:szCs w:val="22"/>
        </w:rPr>
        <w:t xml:space="preserve">14:00–15:00: 프롬프트 A/B 비교 실습 — '엄격 프롬프트'와 '유연 프롬프트'를 UX 관점에서 분석: 어떤 결과가 사용자에게 더 신뢰감을 주는가? 시도 프로젝트의 Shadcn 컴포넌트 설계 때의 판단 기준과 연결.</w:t>
      </w:r>
    </w:p>
    <w:p>
      <w:pPr>
        <w:spacing w:after="120"/>
      </w:pPr>
      <w:r>
        <w:rPr>
          <w:rFonts w:ascii="Arial" w:cs="Arial" w:eastAsia="Arial" w:hAnsi="Arial"/>
          <w:sz w:val="22"/>
          <w:szCs w:val="22"/>
        </w:rPr>
        <w:t xml:space="preserve">15:00–16:00: 검증 루프(샘플 5건) — 가는길지금 앱에서 LLM 공지 자동화를 구현할 때 사용자에게 보여주면 안 되는 응답 유형(환각 포함 문장)을 검증 기준으로 삼아 테스트.</w:t>
      </w:r>
    </w:p>
    <w:p>
      <w:pPr>
        <w:spacing w:after="120"/>
      </w:pPr>
      <w:r>
        <w:rPr>
          <w:rFonts w:ascii="Arial" w:cs="Arial" w:eastAsia="Arial" w:hAnsi="Arial"/>
          <w:sz w:val="22"/>
          <w:szCs w:val="22"/>
        </w:rPr>
        <w:t xml:space="preserve">16:00–17:00: 자동 저장·폴더 규칙 설계 — 올림(군인 인편 플랫폼) 쿼리 최적화 경험처럼, 파일 저장 구조를 처음부터 명확하게 설계해두어 나중에 리팩토링 비용을 줄이는 방향으로 접근.</w:t>
      </w:r>
    </w:p>
    <w:p>
      <w:pPr>
        <w:spacing w:after="120"/>
      </w:pPr>
      <w:r>
        <w:rPr>
          <w:rFonts w:ascii="Arial" w:cs="Arial" w:eastAsia="Arial" w:hAnsi="Arial"/>
          <w:sz w:val="22"/>
          <w:szCs w:val="22"/>
        </w:rPr>
        <w:t xml:space="preserve">17:00–18:00: 금요일 보고서 메모 — 이번 주 Cowork 학습을 프론트엔드 AI 통합 관점에서 정리, 3주차 Cursor 실습에서 구현할 컴포넌트 아이디어 메모.</w:t>
      </w:r>
    </w:p>
    <w:p>
      <w:pPr>
        <w:spacing w:after="100"/>
      </w:pPr>
      <w:r>
        <w:t xml:space="preserve"/>
      </w:r>
    </w:p>
    <w:p>
      <w:pPr>
        <w:pStyle w:val="Heading2"/>
      </w:pPr>
      <w:r>
        <w:rPr>
          <w:rFonts w:ascii="Arial" w:cs="Arial" w:eastAsia="Arial" w:hAnsi="Arial"/>
          <w:b/>
          <w:bCs/>
          <w:color w:val="2E75B6"/>
          <w:sz w:val="26"/>
          <w:szCs w:val="26"/>
        </w:rPr>
        <w:t xml:space="preserve">§2. 오늘의 핵심 포인트</w:t>
      </w:r>
    </w:p>
    <w:p>
      <w:pPr>
        <w:pStyle w:val="ListParagraph"/>
        <w:numPr>
          <w:ilvl w:val="0"/>
          <w:numId w:val="2"/>
        </w:numPr>
        <w:spacing w:after="80"/>
      </w:pPr>
      <w:r>
        <w:rPr>
          <w:rFonts w:ascii="Arial" w:cs="Arial" w:eastAsia="Arial" w:hAnsi="Arial"/>
          <w:sz w:val="22"/>
          <w:szCs w:val="22"/>
        </w:rPr>
        <w:t xml:space="preserve">Cowork 워크플로우의 '검증 단계'는 프론트엔드에서 API 응답을 렌더링하기 전에 유효성 검사(response validation)하는 미들웨어와 같은 역할 — Next.js API Routes에서 이를 구현하면 깔끔한 아키텍처가 됨.</w:t>
      </w:r>
    </w:p>
    <w:p>
      <w:pPr>
        <w:pStyle w:val="ListParagraph"/>
        <w:numPr>
          <w:ilvl w:val="0"/>
          <w:numId w:val="2"/>
        </w:numPr>
        <w:spacing w:after="80"/>
      </w:pPr>
      <w:r>
        <w:rPr>
          <w:rFonts w:ascii="Arial" w:cs="Arial" w:eastAsia="Arial" w:hAnsi="Arial"/>
          <w:sz w:val="22"/>
          <w:szCs w:val="22"/>
        </w:rPr>
        <w:t xml:space="preserve">프롬프트 A/B 비교에서 '유연 프롬프트(가설이면 라벨)'는 가는길지금 공지 자동화처럼 AI 결과물에 '자동 생성 콘텐츠' 배지를 달아 사용자 신뢰를 유지하는 UX 전략과 연결됨.</w:t>
      </w:r>
    </w:p>
    <w:p>
      <w:pPr>
        <w:pStyle w:val="ListParagraph"/>
        <w:numPr>
          <w:ilvl w:val="0"/>
          <w:numId w:val="2"/>
        </w:numPr>
        <w:spacing w:after="80"/>
      </w:pPr>
      <w:r>
        <w:rPr>
          <w:rFonts w:ascii="Arial" w:cs="Arial" w:eastAsia="Arial" w:hAnsi="Arial"/>
          <w:sz w:val="22"/>
          <w:szCs w:val="22"/>
        </w:rPr>
        <w:t xml:space="preserve">폴더 규칙(in/out/logs)을 설계하는 방식은 올림의 Prisma 마이그레이션 파일 관리와 동일한 구조적 사고 — 이 원칙을 Next.js 프로젝트의 /api, /components, /utils 폴더 구조에도 적용 가능.</w:t>
      </w:r>
    </w:p>
    <w:p>
      <w:pPr>
        <w:spacing w:after="100"/>
      </w:pPr>
      <w:r>
        <w:t xml:space="preserve"/>
      </w:r>
    </w:p>
    <w:p>
      <w:pPr>
        <w:pStyle w:val="Heading2"/>
      </w:pPr>
      <w:r>
        <w:rPr>
          <w:rFonts w:ascii="Arial" w:cs="Arial" w:eastAsia="Arial" w:hAnsi="Arial"/>
          <w:b/>
          <w:bCs/>
          <w:color w:val="2E75B6"/>
          <w:sz w:val="26"/>
          <w:szCs w:val="26"/>
        </w:rPr>
        <w:t xml:space="preserve">§3. 나에게 특히 의미 있는 배움</w:t>
      </w:r>
    </w:p>
    <w:p>
      <w:pPr>
        <w:spacing w:after="120"/>
      </w:pPr>
      <w:r>
        <w:rPr>
          <w:rFonts w:ascii="Arial" w:cs="Arial" w:eastAsia="Arial" w:hAnsi="Arial"/>
          <w:sz w:val="22"/>
          <w:szCs w:val="22"/>
        </w:rPr>
        <w:t xml:space="preserve">가는길지금 앱에서 LLM 프롬프트 엔지니어링으로 지하철 공지 자동화를 99% 달성했을 때, 가장 어려웠던 점이 '환각 감지'였습니다. 오늘 검증 루프에서 배운 샘플 5건 검증과 환각 건수 지표화 방법이 그때 필요했던 체계입니다. 또한 '엄격 프롬프트'는 공지 자동화에서 역방향 철도 정보가 혼입되던 문제를 해결할 수 있는 직접적 전략이었을 것입니다. 시도 프로젝트에서 Shadcn 컴포넌트 커스텀 시 디자인 일관성을 유지하기 위해 상세한 가이드라인을 만든 경험이, 오늘 Cowork 폴더 규칙 설계와 같은 맥락임을 이해하게 됐습니다.</w:t>
      </w:r>
    </w:p>
    <w:p>
      <w:pPr>
        <w:spacing w:after="100"/>
      </w:pPr>
      <w:r>
        <w:t xml:space="preserve"/>
      </w:r>
    </w:p>
    <w:p>
      <w:pPr>
        <w:pStyle w:val="Heading2"/>
      </w:pPr>
      <w:r>
        <w:rPr>
          <w:rFonts w:ascii="Arial" w:cs="Arial" w:eastAsia="Arial" w:hAnsi="Arial"/>
          <w:b/>
          <w:bCs/>
          <w:color w:val="2E75B6"/>
          <w:sz w:val="26"/>
          <w:szCs w:val="26"/>
        </w:rPr>
        <w:t xml:space="preserve">§4. 나의 기술 스택에 적용하는 팁</w:t>
      </w:r>
    </w:p>
    <w:p>
      <w:pPr>
        <w:pStyle w:val="ListParagraph"/>
        <w:numPr>
          <w:ilvl w:val="0"/>
          <w:numId w:val="2"/>
        </w:numPr>
        <w:spacing w:after="80"/>
      </w:pPr>
      <w:r>
        <w:rPr>
          <w:rFonts w:ascii="Arial" w:cs="Arial" w:eastAsia="Arial" w:hAnsi="Arial"/>
          <w:sz w:val="22"/>
          <w:szCs w:val="22"/>
        </w:rPr>
        <w:t xml:space="preserve">Shadcn 컴포넌트에 적용: Cowork 요약 결과를 보여주는 UI를 Shadcn Card + Badge 컴포넌트로 구성할 때, '검증됨(✓)' / '미검증(⚠)' 상태를 배지 색상으로 구분하면 사용자가 AI 신뢰도를 한눈에 파악할 수 있습니다.</w:t>
      </w:r>
    </w:p>
    <w:p>
      <w:pPr>
        <w:pStyle w:val="ListParagraph"/>
        <w:numPr>
          <w:ilvl w:val="0"/>
          <w:numId w:val="2"/>
        </w:numPr>
        <w:spacing w:after="80"/>
      </w:pPr>
      <w:r>
        <w:rPr>
          <w:rFonts w:ascii="Arial" w:cs="Arial" w:eastAsia="Arial" w:hAnsi="Arial"/>
          <w:sz w:val="22"/>
          <w:szCs w:val="22"/>
        </w:rPr>
        <w:t xml:space="preserve">Next.js 스트리밍 응답 처리: LLM 요약 결과를 사용자에게 실시간으로 보여줄 때, Next.js의 Server-Sent Events + ReadableStream을 활용하면 전체 응답을 기다리지 않고 청크 단위로 렌더링할 수 있어 체감 속도가 크게 향상됩니다.</w:t>
      </w:r>
    </w:p>
    <w:p>
      <w:pPr>
        <w:pStyle w:val="ListParagraph"/>
        <w:numPr>
          <w:ilvl w:val="0"/>
          <w:numId w:val="2"/>
        </w:numPr>
        <w:spacing w:after="80"/>
      </w:pPr>
      <w:r>
        <w:rPr>
          <w:rFonts w:ascii="Arial" w:cs="Arial" w:eastAsia="Arial" w:hAnsi="Arial"/>
          <w:sz w:val="22"/>
          <w:szCs w:val="22"/>
        </w:rPr>
        <w:t xml:space="preserve">UX 패턴 아이디어: 오늘 배운 '검증 루프' 개념을 AI 생성 콘텐츠의 신뢰도 표시 컴포넌트로 구현 — 환각 위험도에 따라 confidence bar를 표시하고, 낮은 신뢰도 항목은 사용자가 직접 확인할 수 있도록 하이라이트 처리.</w:t>
      </w:r>
    </w:p>
    <w:p>
      <w:pPr>
        <w:spacing w:after="100"/>
      </w:pPr>
      <w:r>
        <w:t xml:space="preserve"/>
      </w:r>
    </w:p>
    <w:p>
      <w:pPr>
        <w:pBdr>
          <w:bottom w:val="single" w:color="AAAAAA" w:sz="3" w:space="1"/>
        </w:pBdr>
        <w:spacing w:after="200" w:before="200"/>
      </w:pPr>
      <w:r>
        <w:rPr>
          <w:rFonts w:ascii="Arial" w:cs="Arial" w:eastAsia="Arial" w:hAnsi="Arial"/>
          <w:i/>
          <w:iCs/>
          <w:color w:val="AAAAAA"/>
          <w:sz w:val="18"/>
          <w:szCs w:val="18"/>
        </w:rPr>
        <w:t xml:space="preserve">────── 기록용 양식 ──────</w:t>
      </w:r>
    </w:p>
    <w:p>
      <w:pPr>
        <w:pStyle w:val="Heading2"/>
      </w:pPr>
      <w:r>
        <w:rPr>
          <w:rFonts w:ascii="Arial" w:cs="Arial" w:eastAsia="Arial" w:hAnsi="Arial"/>
          <w:b/>
          <w:bCs/>
          <w:color w:val="2E75B6"/>
          <w:sz w:val="26"/>
          <w:szCs w:val="26"/>
        </w:rPr>
        <w:t xml:space="preserve">§5. 시간대별 업무 기록표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200"/>
        <w:gridCol w:w="37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시간</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활동</w:t>
            </w:r>
          </w:p>
        </w:tc>
        <w:tc>
          <w:tcPr>
            <w:tcW w:type="dxa" w:w="3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메모 / 산출물</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09:00–10:00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W2D2 복습 — AI 사례 UX/UI 관점 재검토</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각 서비스 AI 노출 방식 메모</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10:00–11:00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Cowork 환경 점검 및 오늘 실습 준비</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Journey 매핑 스케치</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11:00–12:00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워크플로우 4단계 개념 정리 — UX 흐름 매핑</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cowork_wf_outline_w2.md 초안</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12:00–13:00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점심 및 휴식</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13:00–14:00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Cowork 워크플로우 실습 (개념 정리 세션)</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입력 블록 UX 관점 재해석</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14:00–15:00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프롬프트 A/B 비교 실습</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UX 신뢰도 관점 결과 비교표</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15:00–16:00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검증 루프 — 샘플 5건 테스트</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공지 자동화 연결 환각 기준 설정</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16:00–17:00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자동 저장·폴더 규칙 설계</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Prisma 마이그레이션 구조 참고 README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17:00–18:00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금요일 보고서 메모 &amp; 일지 마감</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Cursor 컴포넌트 아이디어 메모</w:t>
            </w:r>
          </w:p>
        </w:tc>
      </w:tr>
    </w:tbl>
    <w:p>
      <w:pPr>
        <w:spacing w:after="100"/>
      </w:pPr>
      <w:r>
        <w:t xml:space="preserve"/>
      </w:r>
    </w:p>
    <w:p>
      <w:pPr>
        <w:pStyle w:val="Heading2"/>
      </w:pPr>
      <w:r>
        <w:rPr>
          <w:rFonts w:ascii="Arial" w:cs="Arial" w:eastAsia="Arial" w:hAnsi="Arial"/>
          <w:b/>
          <w:bCs/>
          <w:color w:val="2E75B6"/>
          <w:sz w:val="26"/>
          <w:szCs w:val="26"/>
        </w:rPr>
        <w:t xml:space="preserve">§6. 오늘의 산출물 체크리스트</w:t>
      </w:r>
    </w:p>
    <w:p>
      <w:pPr>
        <w:spacing w:after="80"/>
      </w:pPr>
      <w:r>
        <w:rPr>
          <w:rFonts w:ascii="Arial" w:cs="Arial" w:eastAsia="Arial" w:hAnsi="Arial"/>
          <w:sz w:val="22"/>
          <w:szCs w:val="22"/>
        </w:rPr>
        <w:t xml:space="preserve">☐ </w:t>
      </w:r>
      <w:r>
        <w:rPr>
          <w:rFonts w:ascii="Arial" w:cs="Arial" w:eastAsia="Arial" w:hAnsi="Arial"/>
          <w:sz w:val="22"/>
          <w:szCs w:val="22"/>
        </w:rPr>
        <w:t xml:space="preserve">cowork_wf_outline_w2.md 완성 (User Journey 흐름 도식 포함)</w:t>
      </w:r>
    </w:p>
    <w:p>
      <w:pPr>
        <w:spacing w:after="80"/>
      </w:pPr>
      <w:r>
        <w:rPr>
          <w:rFonts w:ascii="Arial" w:cs="Arial" w:eastAsia="Arial" w:hAnsi="Arial"/>
          <w:sz w:val="22"/>
          <w:szCs w:val="22"/>
        </w:rPr>
        <w:t xml:space="preserve">☐ </w:t>
      </w:r>
      <w:r>
        <w:rPr>
          <w:rFonts w:ascii="Arial" w:cs="Arial" w:eastAsia="Arial" w:hAnsi="Arial"/>
          <w:sz w:val="22"/>
          <w:szCs w:val="22"/>
        </w:rPr>
        <w:t xml:space="preserve">프롬프트 A/B 비교표 3행 이상 작성 (UX 신뢰도 관점 비교)</w:t>
      </w:r>
    </w:p>
    <w:p>
      <w:pPr>
        <w:spacing w:after="80"/>
      </w:pPr>
      <w:r>
        <w:rPr>
          <w:rFonts w:ascii="Arial" w:cs="Arial" w:eastAsia="Arial" w:hAnsi="Arial"/>
          <w:sz w:val="22"/>
          <w:szCs w:val="22"/>
        </w:rPr>
        <w:t xml:space="preserve">☐ </w:t>
      </w:r>
      <w:r>
        <w:rPr>
          <w:rFonts w:ascii="Arial" w:cs="Arial" w:eastAsia="Arial" w:hAnsi="Arial"/>
          <w:sz w:val="22"/>
          <w:szCs w:val="22"/>
        </w:rPr>
        <w:t xml:space="preserve">검증 루프 결과 cowork_validation_w2.md 저장</w:t>
      </w:r>
    </w:p>
    <w:p>
      <w:pPr>
        <w:spacing w:after="80"/>
      </w:pPr>
      <w:r>
        <w:rPr>
          <w:rFonts w:ascii="Arial" w:cs="Arial" w:eastAsia="Arial" w:hAnsi="Arial"/>
          <w:sz w:val="22"/>
          <w:szCs w:val="22"/>
        </w:rPr>
        <w:t xml:space="preserve">☐ </w:t>
      </w:r>
      <w:r>
        <w:rPr>
          <w:rFonts w:ascii="Arial" w:cs="Arial" w:eastAsia="Arial" w:hAnsi="Arial"/>
          <w:sz w:val="22"/>
          <w:szCs w:val="22"/>
        </w:rPr>
        <w:t xml:space="preserve">in/out/logs 폴더 구조 + README 작성</w:t>
      </w:r>
    </w:p>
    <w:p>
      <w:pPr>
        <w:spacing w:after="80"/>
      </w:pPr>
      <w:r>
        <w:rPr>
          <w:rFonts w:ascii="Arial" w:cs="Arial" w:eastAsia="Arial" w:hAnsi="Arial"/>
          <w:sz w:val="22"/>
          <w:szCs w:val="22"/>
        </w:rPr>
        <w:t xml:space="preserve">☐ </w:t>
      </w:r>
      <w:r>
        <w:rPr>
          <w:rFonts w:ascii="Arial" w:cs="Arial" w:eastAsia="Arial" w:hAnsi="Arial"/>
          <w:sz w:val="22"/>
          <w:szCs w:val="22"/>
        </w:rPr>
        <w:t xml:space="preserve">cowork_summary_workflow.md 실습 기록</w:t>
      </w:r>
    </w:p>
    <w:p>
      <w:pPr>
        <w:spacing w:after="80"/>
      </w:pPr>
      <w:r>
        <w:rPr>
          <w:rFonts w:ascii="Arial" w:cs="Arial" w:eastAsia="Arial" w:hAnsi="Arial"/>
          <w:sz w:val="22"/>
          <w:szCs w:val="22"/>
        </w:rPr>
        <w:t xml:space="preserve">☐ </w:t>
      </w:r>
      <w:r>
        <w:rPr>
          <w:rFonts w:ascii="Arial" w:cs="Arial" w:eastAsia="Arial" w:hAnsi="Arial"/>
          <w:sz w:val="22"/>
          <w:szCs w:val="22"/>
        </w:rPr>
        <w:t xml:space="preserve">public_sector_report_v0.1.md 초안 완성</w:t>
      </w:r>
    </w:p>
    <w:p>
      <w:pPr>
        <w:spacing w:after="80"/>
      </w:pPr>
      <w:r>
        <w:rPr>
          <w:rFonts w:ascii="Arial" w:cs="Arial" w:eastAsia="Arial" w:hAnsi="Arial"/>
          <w:sz w:val="22"/>
          <w:szCs w:val="22"/>
        </w:rPr>
        <w:t xml:space="preserve">☐ </w:t>
      </w:r>
      <w:r>
        <w:rPr>
          <w:rFonts w:ascii="Arial" w:cs="Arial" w:eastAsia="Arial" w:hAnsi="Arial"/>
          <w:sz w:val="22"/>
          <w:szCs w:val="22"/>
        </w:rPr>
        <w:t xml:space="preserve">[추가] 'AI 결과 신뢰도 표시' UI 컴포넌트 와이어프레임 스케치</w:t>
      </w:r>
    </w:p>
    <w:p>
      <w:pPr>
        <w:spacing w:after="80"/>
      </w:pPr>
      <w:r>
        <w:rPr>
          <w:rFonts w:ascii="Arial" w:cs="Arial" w:eastAsia="Arial" w:hAnsi="Arial"/>
          <w:sz w:val="22"/>
          <w:szCs w:val="22"/>
        </w:rPr>
        <w:t xml:space="preserve">☐ </w:t>
      </w:r>
      <w:r>
        <w:rPr>
          <w:rFonts w:ascii="Arial" w:cs="Arial" w:eastAsia="Arial" w:hAnsi="Arial"/>
          <w:sz w:val="22"/>
          <w:szCs w:val="22"/>
        </w:rPr>
        <w:t xml:space="preserve">[추가] 가는길지금 공지 자동화 환각 케이스 목록 정리</w:t>
      </w:r>
    </w:p>
    <w:p>
      <w:pPr>
        <w:spacing w:after="100"/>
      </w:pPr>
      <w:r>
        <w:t xml:space="preserve"/>
      </w:r>
    </w:p>
    <w:p>
      <w:pPr>
        <w:pStyle w:val="Heading2"/>
      </w:pPr>
      <w:r>
        <w:rPr>
          <w:rFonts w:ascii="Arial" w:cs="Arial" w:eastAsia="Arial" w:hAnsi="Arial"/>
          <w:b/>
          <w:bCs/>
          <w:color w:val="2E75B6"/>
          <w:sz w:val="26"/>
          <w:szCs w:val="26"/>
        </w:rPr>
        <w:t xml:space="preserve">§7. 오늘 어떻게 했나요? (자유 기술)</w:t>
      </w:r>
    </w:p>
    <w:p>
      <w:pPr>
        <w:spacing w:after="120"/>
      </w:pPr>
      <w:r>
        <w:rPr>
          <w:rFonts w:ascii="Arial" w:cs="Arial" w:eastAsia="Arial" w:hAnsi="Arial"/>
          <w:i/>
          <w:iCs/>
          <w:color w:val="595959"/>
          <w:sz w:val="22"/>
          <w:szCs w:val="22"/>
        </w:rPr>
        <w:t xml:space="preserve">Tip: 오늘 검증 루프에서 발견한 환각 유형 중 가는길지금 공지 자동화에서 실제로 겪었던 것은 무엇인가요? '엄격 프롬프트'를 사용자에게 노출할 때 어떤 UX 메시지로 표현하면 신뢰도가 높아질까요? Next.js에서 스트리밍 요약 UI를 구현한다면 어떤 컴포넌트 구조로 만들겠나요?</w:t>
      </w:r>
    </w:p>
    <w:p>
      <w:pPr>
        <w:pBdr>
          <w:bottom w:val="single" w:color="CCCCCC" w:sz="1" w:space="4"/>
        </w:pBdr>
        <w:spacing w:after="280"/>
      </w:pPr>
      <w:r>
        <w:t xml:space="preserve"> </w:t>
      </w:r>
    </w:p>
    <w:p>
      <w:pPr>
        <w:pBdr>
          <w:bottom w:val="single" w:color="CCCCCC" w:sz="1" w:space="4"/>
        </w:pBdr>
        <w:spacing w:after="280"/>
      </w:pPr>
      <w:r>
        <w:t xml:space="preserve"> </w:t>
      </w:r>
    </w:p>
    <w:p>
      <w:pPr>
        <w:pBdr>
          <w:bottom w:val="single" w:color="CCCCCC" w:sz="1" w:space="4"/>
        </w:pBdr>
        <w:spacing w:after="280"/>
      </w:pPr>
      <w:r>
        <w:t xml:space="preserve"> </w:t>
      </w:r>
    </w:p>
    <w:p>
      <w:pPr>
        <w:pBdr>
          <w:bottom w:val="single" w:color="CCCCCC" w:sz="1" w:space="4"/>
        </w:pBdr>
        <w:spacing w:after="280"/>
      </w:pPr>
      <w:r>
        <w:t xml:space="preserve"> </w:t>
      </w:r>
    </w:p>
    <w:p>
      <w:pPr>
        <w:pBdr>
          <w:bottom w:val="single" w:color="CCCCCC" w:sz="1" w:space="4"/>
        </w:pBdr>
        <w:spacing w:after="280"/>
      </w:pPr>
      <w:r>
        <w:t xml:space="preserve"> </w:t>
      </w:r>
    </w:p>
    <w:p>
      <w:pPr>
        <w:spacing w:after="100"/>
      </w:pPr>
      <w:r>
        <w:t xml:space="preserve"/>
      </w:r>
    </w:p>
    <w:p>
      <w:pPr>
        <w:pStyle w:val="Heading2"/>
      </w:pPr>
      <w:r>
        <w:rPr>
          <w:rFonts w:ascii="Arial" w:cs="Arial" w:eastAsia="Arial" w:hAnsi="Arial"/>
          <w:b/>
          <w:bCs/>
          <w:color w:val="2E75B6"/>
          <w:sz w:val="26"/>
          <w:szCs w:val="26"/>
        </w:rPr>
        <w:t xml:space="preserve">§8. 내일 예습 포인트</w:t>
      </w:r>
    </w:p>
    <w:p>
      <w:pPr>
        <w:pStyle w:val="ListParagraph"/>
        <w:numPr>
          <w:ilvl w:val="0"/>
          <w:numId w:val="2"/>
        </w:numPr>
        <w:spacing w:after="80"/>
      </w:pPr>
      <w:r>
        <w:rPr>
          <w:rFonts w:ascii="Arial" w:cs="Arial" w:eastAsia="Arial" w:hAnsi="Arial"/>
          <w:sz w:val="22"/>
          <w:szCs w:val="22"/>
        </w:rPr>
        <w:t xml:space="preserve">내일(W2D4) ChatGPT 프롬프트 엔지니어링 실습 — 가는길지금 공지 자동화에서 사용한 프롬프트를 오늘 배운 '엄격/유연' 기준으로 재분류해보고, 더 나은 버전을 작성해 오세요.</w:t>
      </w:r>
    </w:p>
    <w:p>
      <w:pPr>
        <w:pStyle w:val="ListParagraph"/>
        <w:numPr>
          <w:ilvl w:val="0"/>
          <w:numId w:val="2"/>
        </w:numPr>
        <w:spacing w:after="80"/>
      </w:pPr>
      <w:r>
        <w:rPr>
          <w:rFonts w:ascii="Arial" w:cs="Arial" w:eastAsia="Arial" w:hAnsi="Arial"/>
          <w:sz w:val="22"/>
          <w:szCs w:val="22"/>
        </w:rPr>
        <w:t xml:space="preserve">시도 프로젝트 Shadcn 컴포넌트 중 'AI 응답 신뢰도 배지' 컴포넌트를 만든다면 어떤 props를 받아야 하는지 설계해 오면, 내일 실습과 바로 연결됩니다.</w:t>
      </w:r>
    </w:p>
    <w:p>
      <w:pPr>
        <w:pStyle w:val="ListParagraph"/>
        <w:numPr>
          <w:ilvl w:val="0"/>
          <w:numId w:val="2"/>
        </w:numPr>
        <w:spacing w:after="80"/>
      </w:pPr>
      <w:r>
        <w:rPr>
          <w:rFonts w:ascii="Arial" w:cs="Arial" w:eastAsia="Arial" w:hAnsi="Arial"/>
          <w:sz w:val="22"/>
          <w:szCs w:val="22"/>
        </w:rPr>
        <w:t xml:space="preserve">Next.js에서 ReadableStream으로 LLM 스트리밍 응답을 처리하는 기본 예제를 미리 찾아 읽어두면 3주차 Cursor 실습에서 실제 구현이 훨씬 수월해집니다.</w:t>
      </w:r>
    </w:p>
    <w:p>
      <w:pPr>
        <w:spacing w:after="100"/>
      </w:pPr>
      <w:r>
        <w:t xml:space="preserve"/>
      </w:r>
    </w:p>
    <w:p>
      <w:pPr>
        <w:pStyle w:val="Heading2"/>
      </w:pPr>
      <w:r>
        <w:rPr>
          <w:rFonts w:ascii="Arial" w:cs="Arial" w:eastAsia="Arial" w:hAnsi="Arial"/>
          <w:b/>
          <w:bCs/>
          <w:color w:val="2E75B6"/>
          <w:sz w:val="26"/>
          <w:szCs w:val="26"/>
        </w:rPr>
        <w:t xml:space="preserve">§9. 멘토 확인란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진도</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멘토 서명</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확인 날짜</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  /  △  /  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w:t>
            </w:r>
          </w:p>
        </w:tc>
      </w:tr>
    </w:tbl>
    <w:p>
      <w:pPr>
        <w:spacing w:after="10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W2D3 | 2026년 4월 22일</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tabs>
        <w:tab w:val="right" w:pos="9026"/>
      </w:tabs>
    </w:pPr>
    <w:r>
      <w:rPr>
        <w:rFonts w:ascii="Arial" w:cs="Arial" w:eastAsia="Arial" w:hAnsi="Arial"/>
        <w:color w:val="595959"/>
        <w:sz w:val="18"/>
        <w:szCs w:val="18"/>
      </w:rPr>
      <w:t xml:space="preserve">인턴 프로그램 — AI 업무 경험</w:t>
    </w:r>
    <w:r>
      <w:rPr>
        <w:rFonts w:ascii="Arial" w:cs="Arial" w:eastAsia="Arial" w:hAnsi="Arial"/>
        <w:color w:val="595959"/>
        <w:sz w:val="18"/>
        <w:szCs w:val="18"/>
      </w:rPr>
      <w:t xml:space="preserve">	윤서연 | W2D3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2026-04-22T07:41:16.199Z</dcterms:created>
  <dcterms:modified xsi:type="dcterms:W3CDTF">2026-04-22T07:41:16.199Z</dcterms:modified>
</cp:coreProperties>
</file>

<file path=docProps/custom.xml><?xml version="1.0" encoding="utf-8"?>
<Properties xmlns="http://schemas.openxmlformats.org/officeDocument/2006/custom-properties" xmlns:vt="http://schemas.openxmlformats.org/officeDocument/2006/docPropsVTypes"/>
</file>