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0"/>
          <w:szCs w:val="40"/>
        </w:rPr>
        <w:t xml:space="preserve">멘토 가이드</w:t>
      </w:r>
    </w:p>
    <w:p>
      <w:pPr>
        <w:jc w:val="center"/>
      </w:pPr>
      <w:r>
        <w:rPr>
          <w:rFonts w:ascii="Malgun Gothic" w:cs="Malgun Gothic" w:eastAsia="Malgun Gothic" w:hAnsi="Malgun Gothic"/>
          <w:color w:val="5A5A5A"/>
          <w:sz w:val="22"/>
          <w:szCs w:val="22"/>
        </w:rPr>
        <w:t xml:space="preserve">2026년 4월 27일 (월)  |  W3D1  |  Cursor + Python AI 코딩 실습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§1. 오늘 커리큘럼 요약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3주차 Day 1은 Cursor(Agent·Tab·@참조)와 Python으로 AI 코딩 실습을 진행하는 날입니다. 오후 1시부터 프로젝트 뼈대(폴더·venv·requirements.txt) 구성→첫 함수 작성(Tab/Agent)→@파일 리팩터→디버깅 루틴 정착→단축키 정리·내일(GA4) 준비의 순서로 진행합니다. 오늘의 핵심 산출물은 cursor_shortcuts_w3.md와 src/hello_pipeline.py이며, "작은 커밋·짧은 함수" 습관 형성이 주요 목표입니다.</w:t>
      </w:r>
    </w:p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§2. 인턴별 체크인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2500"/>
        <w:gridCol w:w="16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개인 강점 활용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1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진도 O/△/X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권미정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GA4 데이터 로드 함수 완성 여부, pandas dtype 처리 방식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GA4·Looker Studio 경험으로 파이프라인 설계 감각 적용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"load_ga4_csv 함수에 어떤 예외 처리를 추가했나요? Looker Studio 연결 아이디어는 어디까지 생각했나요?"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박수빈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Spring Boot 계층과 Python 모듈 구조 매핑, Rate Limiter 초안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DayLine·FinBuddy 실서비스 운영 경험으로 예외 처리 수준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"data_service.py 분리가 Spring Boot Service 계층과 어떻게 연결되나요? Rate Limiter 아이디어는 코드로 어느 수준까지 구현했나요?"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윤서연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JSON 직렬화 반환값 설계, Next.js 연결 아이디어, formatter/validator 분리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가는길지금·시도·올림 경험으로 프론트-백엔드 연결 구조 이해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"load_csv 반환값을 TypeScript 인터페이스로 정의해봤나요? FastAPI 엔드포인트 연결 아이디어는 어떻게 그렸나요?"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§3. 오늘의 멘토 체크리스트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미팅 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각 인턴의 venv 활성화 및 requirements.txt 의존성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Cursor 인터프리터 설정(.venv 연결) 완료 여부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git 첫 커밋 완료 여부 확인</w:t>
      </w:r>
    </w:p>
    <w:p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미팅 중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§2 확인 질문을 순서대로 진행 (인당 5분 이내)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디버깅 메모(debug_patterns_w3.md) 작성 여부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cursor_shortcuts_w3.md 내용이 실제 사용한 단축키인지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내일 GA4 접근 권한 필요 여부 점검</w:t>
      </w:r>
    </w:p>
    <w:p>
      <w: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미팅 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각 인턴 진도 O/△/X 기록 (§2 표에 기입)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△·X 인턴 대상 추가 피드백 메모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내일 커리큘럼(W3D2) 필요 자료 준비 확인</w:t>
      </w:r>
    </w:p>
    <w:p>
      <w: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4E79"/>
          <w:sz w:val="32"/>
          <w:szCs w:val="32"/>
        </w:rPr>
        <w:t xml:space="preserve">§4. 미팅 메모 양식</w:t>
      </w:r>
    </w:p>
    <w:p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형식: 15분 인턴별 데일리 체크인 (성과 → 질문 → 피드백)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오늘 성과 (주요 산출물)</w:t>
            </w:r>
          </w:p>
        </w:tc>
        <w:tc>
          <w:tcPr>
            <w:tcW w:type="dxa" w:w="2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질문·이슈</w:t>
            </w:r>
          </w:p>
        </w:tc>
        <w:tc>
          <w:tcPr>
            <w:tcW w:type="dxa" w:w="2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멘토 피드백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권미정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박수빈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윤서연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공통 이슈 및 내일 공지 사항:</w:t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/>
      </w:r>
    </w:p>
    <w:p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W3D1  |  2026년 4월 27일 (월)  |  인턴 프로그램 — AI 업무 경험  |  멘토 전용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Malgun Gothic" w:cs="Malgun Gothic" w:eastAsia="Malgun Gothic" w:hAnsi="Malgun Gothic"/>
        <w:color w:val="2E75B6"/>
        <w:sz w:val="18"/>
        <w:szCs w:val="18"/>
      </w:rPr>
      <w:t xml:space="preserve">멘토 가이드  |  2026년 4월 27일 (월)  |  W3D1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2026-04-26T22:47:14.790Z</dcterms:created>
  <dcterms:modified xsi:type="dcterms:W3CDTF">2026-04-26T22:47:14.790Z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