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W3D1 Cursor 단축키 &amp; 워크플로 가이드 — 백엔드·AI 개발 관점</w:t>
      </w:r>
    </w:p>
    <w:p>
      <w:pPr>
        <w:spacing w:after="40" w:before="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작성자: 박수빈 | 날짜: 2026-04-27 (월) | 레이블: W3D1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Cursor 핵심 단축키를 Kotlin/Spring Boot 개발 경험에 연결해 익히고, Python 프로젝트의 레이어드 아키텍처 설계 관점에서 각 기능의 활용 방법을 정리합니다.</w:t>
      </w:r>
    </w:p>
    <w:p>
      <w:pPr>
        <w:pBdr>
          <w:bottom w:val="single" w:color="2E75B6" w:sz="4" w:space="1"/>
        </w:pBdr>
        <w:spacing w:after="80" w:before="80"/>
      </w:pPr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편집 단축키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단축키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활용 맥락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인라인 AI 편집 (선택 후)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Spring Boot Service 함수처럼, Python 함수 블록을 선택해 타입 힌트·예외 처리 추가 요청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채팅 열기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모듈 구조를 Spring Boot 레이어드 아키텍처와 비교해 설계 방향 묻기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코드 완성 수락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import·예외 처리 한 줄씩 검토 후 수락 — 실서비스 수준의 예외 핸들링 필수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제안 거절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DayLine 운영 중 학습한 엣지 케이스가 제안에 반영되지 않을 때 거절 후 직접 작성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Cmd+Shift+P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명령 팔레트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인터프리터 전환(venv) 및 ruff·black 코드 품질 도구 실행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Cmd+/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라인 주석 토글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비즈니스 로직의 의도를 설명하는 주석 추가 (Spring Boot @Service 주석 방식과 유사)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Option+Up/Down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라인 이동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함수 순서를 Service → Repository 레이어 흐름에 맞게 정리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같은 단어 순차 선택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함수명 리팩터 시 관련 호출 위치 일괄 수정</w:t>
            </w:r>
          </w:p>
        </w:tc>
      </w:tr>
    </w:tbl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터미널 단축키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단축키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활용 맥락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Ctrl+`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터미널 열기/닫기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hello_pipeline.py 실행 및 logging 출력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Cmd+Shift+5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터미널 분할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유닛 테스트 실행(pytest) + 메인 스크립트 동시 모니터링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Cmd+1~9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에디터 탭 전환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hello_pipeline.py ↔ utils.py ↔ tests/ 빠른 전환 (Spring Boot 멀티모듈과 동일 패턴)</w:t>
            </w:r>
          </w:p>
        </w:tc>
      </w:tr>
    </w:tbl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Cursor Agent — 백엔드 아키텍처 관점 @멘션 활용 패턴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@멘션 참조 예시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@utils.py 의 load_csv 함수에 커스텀 예외 클래스(CSVLoadError)를 추가하고, 파일 없음·인코딩 오류를 각각 처리해줘.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@src/ 폴더 전체를 보고 Spring Boot Service/Repository 레이어 분리처럼 Python 모듈을 재구성할 수 있는지 제안해줘.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@requirements.txt 를 보고 FinBuddy RAG 파이프라인에 필요한 langchain·chromadb와 현재 버전이 충돌하는지 확인해줘.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Agent 모드 활용 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파일 범위 지정 @src/: 전체 비즈니스 로직 폴더를 컨텍스트로 넘겨 레이어 간 의존성 순환 점검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스캐폴딩: "Rate Limiter 패턴을 Python으로 구현해줘. DayLine의 토큰 버킷 방식 참고"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디버깅 요청: FinBuddy RAG 임베딩 오류 Traceback을 붙여넣고 langchain 버전 충돌 원인 확인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백엔드 서비스 지향 프로젝트 세팅 워크플로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권장 폴더 구조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project_w3/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src/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├── hello_pipeline.py   # 메인 진입점 (Controller 역할)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utils.py            # 비즈니스 로직 (Service 역할)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tests/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test_utils.py       # 유닛 테스트 (pytest)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data/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sample/             # 테스트 CSV 샘플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.github/workflows/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test.yml            # GitHub Actions CI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.venv/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requirements.txt        # 버전 핀 — 실서비스 수준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└── README.md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requirements.txt (버전 핀)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pandas==2.2.1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numpy==1.26.4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python-dotenv==1.0.1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langchain==0.1.20       # FinBuddy RAG 파이프라인 연동 대비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openai==1.30.0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anthropic==0.28.0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pytest==8.2.0           # 유닛 테스트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디버깅 루틴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재현 — 버그 입력을 최소 케이스(1행 CSV)로 줄여 Spring Boot 단위 테스트처럼 격리된 재현 환경 구성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복사 — 전체 Traceback을 Cursor Agent에 붙여넣고 파일·줄 번호 기준으로 수정 패치 요청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 읽기 — 실서비스(DayLine) 핫픽스 적용 전 PR diff 검토와 동일한 습관으로 패치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logging — logging.getLogger(__name__)으로 모듈별 로그를 분리해 Spring Boot Logback 방식처럼 레벨별 로그 관리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오늘의 배움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Python utils.py 분리는 Spring Boot Service 레이어와 동일한 원칙 — 비즈니스 로직과 I/O를 분리하면 유닛 테스트 작성이 쉬워집니다.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requirements.txt 핀 버전은 build.gradle의 implementation("group:artifact:version")과 동일하며, FinBuddy RAG 의존성 충돌 예방에 직접 활용할 수 있습니다.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Cursor @멘션 범위 지정은 Spring Boot @Service·@Repository 경계처럼 편집 범위를 제한해 실서비스 코드 수정 실수를 줄입니다.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작은 커밋 단위: DayLine GitHub Actions CI 트리거처럼 커밋마다 pytest를 돌리면 배포 안정성을 높일 수 있습니다.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내일(W3D2) 예습 포인트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Python 데이터 분석 라이브러리 사전 확인: pandas.read_csv dtype 옵션, DayLine 감정 분석 데이터와 유사한 구조의 CSV 처리 패턴 예습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pytest 유닛 테스트 작성 준비: utils.py 함수에 대한 기본 테스트 케이스 구상 — FinBuddy 임베딩 함수 테스트 방식 참고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FinBuddy RAG 연동 구상: 내일 만들 데이터 분석 스크립트를 FinBuddy의 벡터 DB 입력 파이프라인으로 확장하는 초안 스케치</w:t>
      </w:r>
    </w:p>
    <w:p>
      <w:r>
        <w:t xml:space="preserve"/>
      </w:r>
    </w:p>
    <w:p>
      <w:pPr>
        <w:pBdr>
          <w:bottom w:val="single" w:color="2E75B6" w:sz="4" w:space="1"/>
        </w:pBd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참고: Cursor 공식 문서 → https://cursor.sh/docs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프로젝트 레포: project_w3/ | 다음 날(W3D2): GA4 데이터 분석 스크립트 작성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2"/>
      </w:pBdr>
      <w:tabs>
        <w:tab w:val="right" w:pos="9360"/>
      </w:tabs>
    </w:pPr>
    <w:r>
      <w:rPr>
        <w:rFonts w:ascii="Arial" w:cs="Arial" w:eastAsia="Arial" w:hAnsi="Arial"/>
        <w:color w:val="888888"/>
        <w:sz w:val="18"/>
        <w:szCs w:val="18"/>
      </w:rPr>
      <w:t xml:space="preserve">W3D1 | 2026-04-27 (월) | 박수빈 | 인턴 프로그램 — AI 업무 경험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2"/>
      </w:pBdr>
      <w:tabs>
        <w:tab w:val="right" w:pos="9360"/>
      </w:tabs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Cursor 단축키 가이드 | 박수빈 | W3D1</w:t>
    </w:r>
    <w:r>
      <w:rPr>
        <w:rFonts w:ascii="Arial" w:cs="Arial" w:eastAsia="Arial" w:hAnsi="Arial"/>
        <w:color w:val="666666"/>
        <w:sz w:val="18"/>
        <w:szCs w:val="18"/>
      </w:rPr>
      <w:t xml:space="preserve">	인턴 프로그램 — AI 업무 경험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2026-04-26T22:36:53.363Z</dcterms:created>
  <dcterms:modified xsi:type="dcterms:W3CDTF">2026-04-26T22:36:53.363Z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