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윤서연 업무일지</w:t>
      </w:r>
    </w:p>
    <w:p>
      <w:pPr>
        <w:jc w:val="center"/>
      </w:pPr>
      <w:r>
        <w:rPr>
          <w:rFonts w:ascii="Malgun Gothic" w:cs="Malgun Gothic" w:eastAsia="Malgun Gothic" w:hAnsi="Malgun Gothic"/>
          <w:color w:val="5A5A5A"/>
          <w:sz w:val="22"/>
          <w:szCs w:val="22"/>
        </w:rPr>
        <w:t xml:space="preserve">2026년 4월 27일 (월)  |  W3D1  |  Cursor + Python AI 코딩 실습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§1. 오늘의 일정 요약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1~2시: Next.js 프론트엔드가 호출할 백엔드 서비스 관점으로 프로젝트 뼈대를 구성했습니다. src/ 폴더 안에 API 응답 구조(JSON 형식)를 담당할 파일을 먼저 설계하고, venv와 requirements.txt를 정비했습니다. 가는길지금의 백엔드가 어떻게 구성되어 있는지 비교하면서 접근했습니다.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2~3시: Cursor Tab/Agent로 CSV를 읽어 행 수와 컬럼명을 반환하는 첫 함수를 작성했습니다. API 응답 JSON 구조({"status":"ok","rows":N,"columns":[...]})를 함수 반환값으로 설계하면 Next.js fetch에서 바로 쓸 수 있다는 점이 흥미로웠습니다.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3~4시: @utils.py 참조 리팩터를 수행했습니다. Shadcn UI의 컴포넌트 분리 개념처럼 formatter.py와 validator.py를 따로 만들어 각 함수의 역할을 명확히 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4~5시: 디버깅 루틴을 정착했습니다. KeyError와 잘못된 JSON 응답 형식 에러를 최소 재현 케이스로 줄이고 Cursor Agent에 붙여 패치를 받는 흐름을 익혔습니다. 가는길지금 공지 LLM 파이프라인 디버깅 때와 유사한 프로세스입니다.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5~6시: cursor_shortcuts_w3.md에 단축키를 정리하고 내일 자동화 실습을 위해 Python subprocess 기초를 미리 확인했습니다.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§2. 오늘의 핵심 포인트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Python 함수의 반환값을 JSON 직렬화 가능한 형태(dict)로 설계하면 Next.js의 fetch → json() 흐름과 자연스럽게 연결됩니다. 올림 쿼리 최적화 경험처럼 "프론트가 받는 형태"를 먼저 그리고 역방향으로 함수를 설계하는 습관이 중요합니다.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@파일 참조 리팩터는 Shadcn의 컴포넌트 단일 책임 원칙(Single Responsibility)과 같습니다. formatter.py는 포맷팅만, validator.py는 검증만 담당하면 AI가 수정 범위를 정확히 파악해 더 정확한 제안을 내놓습니다.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가는길지금 LLM 공지 자동화 파이프라인에서 잘못된 응답 형식 에러(KeyError)가 서비스 장애의 주요 원인이었습니다. 오늘 디버깅 루틴에서 JSON Schema 검증 단계를 파이프라인에 추가하는 패턴을 배웠습니다.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§3. 나에게 특히 의미 있는 배움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올림 프로젝트에서 쿼리를 150줄→50줄로 줄인 경험처럼, 오늘 @파일 참조 리팩터 후 hello_pipeline.py가 70줄→30줄로 줄었습니다. AI가 파일 범위를 정확히 보고 있을 때 제안 품질이 올라간다는 것, 그리고 함수를 작게 유지하면 Next.js Custom Hook처럼 재사용성이 높아진다는 것을 체감했습니다. 백엔드 코드를 "컴포넌트처럼" 설계하는 시각이 오늘의 가장 큰 수확입니다.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§4. 개인화된 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Next.js 스트리밍 응답 연결: 오늘 만든 함수를 FastAPI 엔드포인트로 래핑하면, Next.js에서 fetch + ReadableStream으로 스트리밍 응답을 처리할 수 있습니다. 가는길지금 공지 LLM처럼 스트리밍 UX를 파이썬 파이프라인에서 시작할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Shadcn 컴포넌트 연결: API 응답 JSON을 TypeScript 타입으로 정의(interface DataResponse { status: string; rows: number; columns: string[] })하면, Shadcn의 DataTable 컴포넌트에 바로 연결할 수 있습니다. 타입 안정성이 시도 프로젝트에서처럼 런타임 에러를 크게 줄여줍니다.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UX 관점 디버깅: 에러 응답도 사용자 친화적으로 설계하세요. {"status":"error","message":"파일을 찾을 수 없습니다"}처럼 한국어 메시지를 포함하면 프론트에서 toast 알림을 별도 매핑 없이 바로 쓸 수 있습니다.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§5. 시간대별 업무 기록표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560"/>
        <w:gridCol w:w="2560"/>
      </w:tblGrid>
      <w:t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활동 내용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메모/이슈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09:00–10:00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사전 학습: Python FastAPI 기초 &amp; Next.js fetch 흐름 비교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메모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10:00–11:00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커리큘럼 예습 &amp; Cursor 인터프리터 설정 확인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체크리스트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11:00–12:00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개인 학습: JSON 직렬화 가능한 Python dict 설계 패턴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노트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13:00–14:00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프로젝트 뼈대 구성 – src/ docs/ data/sample/, venv, requirements.txt(pandas·fastapi) 작성, API 응답 구조 설계, 첫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프로젝트 구조, API 응답 설계 초안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14:00–15:00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 Tab/Agent로 CSV 로드 함수 작성 – JSON 직렬화 반환값 설계, KeyError 예외 처리 추가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load_csv() + JSON 반환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15:00–16:00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@utils.py 참조 리팩터 – formatter.py·validator.py 분리, 파일 단일 책임 원칙 적용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formatter.py, validator.py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16:00–17:00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디버깅 루틴 – KeyError·JSON 형식 에러 최소 재현, Cursor Agent 패치, debug_patterns_w3.md 기록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debug_patterns_w3.md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17:00–18:00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 작성, subprocess 기초 확인, git push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cursor_shortcuts_w3.md,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§6. 오늘의 산출물 체크리스트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src/hello_pipeline.py – CSV 로드 함수(JSON 직렬화 반환) 포함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formatter.py – 포맷팅 함수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validator.py – 검증 함수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cursor_shortcuts_w3.md – 오늘 사용한 단축키 정리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debug_patterns_w3.md – KeyError·JSON 형식 에러 패턴 기록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requirements.txt – 버전 핀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TypeScript 인터페이스 초안 설계(DataResponse)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FastAPI 엔드포인트 연결 아이디어 메모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§7. 오늘 어떻게 했나요? (자유 기술)</w:t>
      </w:r>
    </w:p>
    <w:p>
      <w:r>
        <w:rPr>
          <w:rFonts w:ascii="Malgun Gothic" w:cs="Malgun Gothic" w:eastAsia="Malgun Gothic" w:hAnsi="Malgun Gothic"/>
          <w:b w:val="false"/>
          <w:bCs w:val="false"/>
          <w:color w:val="888888"/>
          <w:sz w:val="22"/>
          <w:szCs w:val="22"/>
        </w:rPr>
        <w:t xml:space="preserve">작성 가이드: "프론트엔드 개발자 관점에서 Python 코딩을 하니 어떤 점이 새로웠나요? 가는길지금/시도/올림 개발 경험과 비교해 백엔드 코드를 직접 다뤘을 때의 느낌을 솔직하게 적어보세요."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§8. 내일 예습 포인트 (W3D2 – 데이터 분석 작성 &amp; 자동화)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Python subprocess 모듈: 쉘 커맨드를 Python에서 실행하는 방법을 익혀두세요. 가는길지금 자동화 스크립트와 유사하게, Python이 외부 도구를 오케스트레이션하는 흐름을 이해하면 내일 자동화 실습이 수월해집니다.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FastAPI 라우터 기초: csv 분석 결과를 JSON으로 반환하는 GET /analyze 엔드포인트를 설계해보세요. Next.js에서 fetch("http://localhost:8000/analyze")로 호출하는 전체 흐름을 그려두면 연결 감각이 생깁니다.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Shadcn DataTable 컴포넌트: columns 배열을 TypeScript 타입(ColumnDef&lt;DataResponse&gt;)으로 정의하는 방법을 미리 확인하면, Python 분석 결과를 테이블로 시각화하는 UI 연동이 내일 실습에서 바로 가능합니다.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§9. 멘토 확인란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진도 확인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오늘 진도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  /  △  /  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코멘트</w:t>
            </w:r>
          </w:p>
        </w:tc>
        <w:tc>
          <w:tcPr>
            <w:tcW w:type="dxa" w:w="624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W3D1  |  2026년 4월 27일 (월)  |  인턴 프로그램 — AI 업무 경험  |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Malgun Gothic" w:cs="Malgun Gothic" w:eastAsia="Malgun Gothic" w:hAnsi="Malgun Gothic"/>
        <w:color w:val="2E75B6"/>
        <w:sz w:val="18"/>
        <w:szCs w:val="18"/>
      </w:rPr>
      <w:t xml:space="preserve">윤서연 업무일지  |  2026년 4월 27일 (월)  |  W3D1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2026-04-26T22:47:14.789Z</dcterms:created>
  <dcterms:modified xsi:type="dcterms:W3CDTF">2026-04-26T22:47:14.789Z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