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sights_policy_w5"/>
      <w:r>
        <w:t xml:space="preserve">insights_policy_w5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W5 D4 — 젠스파크 — 글로벌 AI·서비스 벤치마크 리서치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