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미니-프로젝트-기획서-확정-voc-대시보드"/>
      <w:r>
        <w:t xml:space="preserve">미니 프로젝트 기획서 (확정 — VOC 대시보드)</w:t>
      </w:r>
      <w:bookmarkEnd w:id="20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주제:</w:t>
      </w:r>
      <w:r>
        <w:t xml:space="preserve"> </w:t>
      </w:r>
      <w:r>
        <w:rPr>
          <w:b/>
        </w:rPr>
        <w:t xml:space="preserve">서비스 리뷰·VOC AI 분석 대시보드</w:t>
      </w:r>
      <w:r>
        <w:t xml:space="preserve"> </w:t>
      </w:r>
      <w:r>
        <w:t xml:space="preserve">(계획서 §4 후보 ①)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수행:</w:t>
      </w:r>
      <w:r>
        <w:t xml:space="preserve"> </w:t>
      </w:r>
      <w:r>
        <w:t xml:space="preserve">아이뱅크 인턴</w:t>
      </w:r>
      <w:r>
        <w:t xml:space="preserve"> </w:t>
      </w:r>
      <w:r>
        <w:rPr>
          <w:b/>
        </w:rPr>
        <w:t xml:space="preserve">개인 미니 프로젝트</w:t>
      </w:r>
      <w:r>
        <w:t xml:space="preserve"> </w:t>
      </w:r>
      <w:r>
        <w:t xml:space="preserve">(기획·데이터·파이프라인·시각화를 본인이 주도)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멘토:</w:t>
      </w:r>
      <w:r>
        <w:t xml:space="preserve"> </w:t>
      </w:r>
      <w:r>
        <w:t xml:space="preserve">조준형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기간(가정):</w:t>
      </w:r>
      <w:r>
        <w:t xml:space="preserve"> </w:t>
      </w:r>
      <w:r>
        <w:t xml:space="preserve">5~8주차 집중 구현·검증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배경문제"/>
      <w:r>
        <w:t xml:space="preserve">1. 배경·문제</w:t>
      </w:r>
      <w:bookmarkEnd w:id="21"/>
    </w:p>
    <w:p>
      <w:pPr>
        <w:pStyle w:val="FirstParagraph"/>
      </w:pPr>
      <w:r>
        <w:t xml:space="preserve">앱·웹 서비스</w:t>
      </w:r>
      <w:r>
        <w:t xml:space="preserve"> </w:t>
      </w:r>
      <w:r>
        <w:rPr>
          <w:b/>
        </w:rPr>
        <w:t xml:space="preserve">리뷰·VOC</w:t>
      </w:r>
      <w:r>
        <w:t xml:space="preserve">가 채널별로 흩어져 있어, 톤·이슈 유형을 빠르게 파악하기 어렵다. 공개 리뷰(이용약관 준수)만으로</w:t>
      </w:r>
      <w:r>
        <w:t xml:space="preserve"> </w:t>
      </w:r>
      <w:r>
        <w:rPr>
          <w:b/>
        </w:rPr>
        <w:t xml:space="preserve">감성·VOC 토픽</w:t>
      </w:r>
      <w:r>
        <w:t xml:space="preserve">을 자동 분류하고</w:t>
      </w:r>
      <w:r>
        <w:t xml:space="preserve"> </w:t>
      </w:r>
      <w:r>
        <w:rPr>
          <w:b/>
        </w:rPr>
        <w:t xml:space="preserve">대시보드</w:t>
      </w:r>
      <w:r>
        <w:t xml:space="preserve">에서 추이·집중 이슈를 보고자 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목표"/>
      <w:r>
        <w:t xml:space="preserve">2. 목표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정량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정성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리뷰 N건 처리·JSON 스키마 고정</w:t>
            </w:r>
          </w:p>
        </w:tc>
        <w:tc>
          <w:p>
            <w:pPr>
              <w:pStyle w:val="Compact"/>
              <w:jc w:val="left"/>
            </w:pPr>
            <w:r>
              <w:t xml:space="preserve">재현 가능한 파이프라인·README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토픽·감성 일치율 목표치(멘토·본인 합의)</w:t>
            </w:r>
          </w:p>
        </w:tc>
        <w:tc>
          <w:p>
            <w:pPr>
              <w:pStyle w:val="Compact"/>
              <w:jc w:val="left"/>
            </w:pPr>
            <w:r>
              <w:t xml:space="preserve">Looker/웹에서 동일 지표 재현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범위"/>
      <w:r>
        <w:t xml:space="preserve">3. 범위</w:t>
      </w:r>
      <w:bookmarkEnd w:id="23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포함:</w:t>
      </w:r>
      <w:r>
        <w:t xml:space="preserve"> </w:t>
      </w:r>
      <w:r>
        <w:t xml:space="preserve">스토어 리뷰 수집(합법)·전처리·감성·VOC 토픽 분류·</w:t>
      </w:r>
      <w:r>
        <w:rPr>
          <w:rStyle w:val="VerbatimChar"/>
        </w:rPr>
        <w:t xml:space="preserve">report.json</w:t>
      </w:r>
      <w:r>
        <w:t xml:space="preserve">·주간 브리핑 MD·대시보드(Looker 또는 HTML/Next.js).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제외:</w:t>
      </w:r>
      <w:r>
        <w:t xml:space="preserve"> </w:t>
      </w:r>
      <w:r>
        <w:t xml:space="preserve">비공개 민원 DB, 약관 위반 수집, 개인 식별 가능한 리뷰 무단 전재.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기술역할-개인-수행"/>
      <w:r>
        <w:t xml:space="preserve">4. 기술·역할 (개인 수행)</w:t>
      </w:r>
      <w:bookmarkEnd w:id="24"/>
    </w:p>
    <w:tbl>
      <w:tblPr>
        <w:tblStyle w:val="Table"/>
        <w:tblW w:type="pct" w:w="5000.0"/>
        <w:tblLook w:firstRow="1"/>
      </w:tblPr>
      <w:tblGrid>
        <w:gridCol w:w="1900"/>
        <w:gridCol w:w="1900"/>
        <w:gridCol w:w="411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담당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산출물 예시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기획·데이터·파이프라인·시각화</w:t>
            </w:r>
          </w:p>
        </w:tc>
        <w:tc>
          <w:p>
            <w:pPr>
              <w:pStyle w:val="Compact"/>
              <w:jc w:val="left"/>
            </w:pPr>
            <w:r>
              <w:t xml:space="preserve">인턴 본인</w:t>
            </w:r>
          </w:p>
        </w:tc>
        <w:tc>
          <w:p>
            <w:pPr>
              <w:pStyle w:val="Compact"/>
              <w:jc w:val="left"/>
            </w:pPr>
            <w:r>
              <w:t xml:space="preserve">수집 정책·지표 정의·</w:t>
            </w:r>
            <w:r>
              <w:rPr>
                <w:rStyle w:val="VerbatimChar"/>
              </w:rPr>
              <w:t xml:space="preserve">pipeline.py</w:t>
            </w:r>
            <w:r>
              <w:t xml:space="preserve">·대시보드·README·발표 스토리 (필요 시 멘토와 범위 조정)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일정산출물-매핑"/>
      <w:r>
        <w:t xml:space="preserve">5. 일정·산출물 매핑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주차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산출물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주제 확정(본 문서)·데이터 소스·범위 합의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data_sources.md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benchmark_policy_w5.md</w:t>
            </w:r>
            <w:r>
              <w:t xml:space="preserve">, 본 기획서 v1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collect_raw.py</w:t>
            </w:r>
            <w:r>
              <w:t xml:space="preserve">·</w:t>
            </w:r>
            <w:r>
              <w:rPr>
                <w:rStyle w:val="VerbatimChar"/>
              </w:rPr>
              <w:t xml:space="preserve">pipeline.py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validation_w6.md</w:t>
            </w:r>
            <w:r>
              <w:t xml:space="preserve">, 중간 데모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viz/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dashboard_note.md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presentation_outline_w7.md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리스크"/>
      <w:r>
        <w:t xml:space="preserve">6. 리스크</w:t>
      </w:r>
      <w:bookmarkEnd w:id="26"/>
    </w:p>
    <w:p>
      <w:pPr>
        <w:numPr>
          <w:ilvl w:val="0"/>
          <w:numId w:val="1003"/>
        </w:numPr>
        <w:pStyle w:val="Compact"/>
      </w:pPr>
      <w:r>
        <w:t xml:space="preserve">짧은 리뷰·비꼼 표현 → LLM+소량 검수.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스토어 API·크롤 제한 → 수집 주기·캐시 전략.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최종-제출물-체크리스트"/>
      <w:r>
        <w:t xml:space="preserve">7. 최종 제출물 체크리스트</w:t>
      </w:r>
      <w:bookmarkEnd w:id="27"/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.env.example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data/raw.csv</w:t>
      </w:r>
      <w:r>
        <w:t xml:space="preserve"> </w:t>
      </w:r>
      <w:r>
        <w:t xml:space="preserve">(출처 메모)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output/report.json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output/insights_weekly.md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docs/*</w:t>
      </w:r>
      <w:r>
        <w:t xml:space="preserve"> </w:t>
      </w:r>
      <w:r>
        <w:t xml:space="preserve">(본 폴더)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viz/dashboard_preview.html</w:t>
      </w:r>
      <w:r>
        <w:t xml:space="preserve"> </w:t>
      </w:r>
      <w:r>
        <w:t xml:space="preserve">또는 Looker 대시보드 URL(권한 안내)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2026-04-13T05:26:33Z</dcterms:created>
  <dcterms:modified xsi:type="dcterms:W3CDTF">2026-04-13T05:26:33Z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