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박수빈 업무일지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E6B3A"/>
          <w:sz w:val="22"/>
          <w:szCs w:val="22"/>
        </w:rPr>
        <w:t xml:space="preserve">2026년 4월 17일 (금)  ·  W1D5</w:t>
      </w:r>
    </w:p>
    <w:p>
      <w:pPr>
        <w:pBdr>
          <w:bottom w:val="single" w:color="E0E0E0" w:sz="6" w:space="1"/>
        </w:pBdr>
        <w:spacing w:after="100" w:before="100"/>
      </w:pPr>
    </w:p>
    <w:p>
      <w:pPr>
        <w:pStyle w:val="Heading2"/>
        <w:pBdr>
          <w:bottom w:val="single" w:color="CCCCCC" w:sz="2" w:space="1"/>
        </w:pBdr>
        <w:spacing w:after="80" w:before="220"/>
      </w:pPr>
      <w:r>
        <w:rPr>
          <w:rFonts w:ascii="Arial" w:cs="Arial" w:eastAsia="Arial" w:hAnsi="Arial"/>
          <w:b/>
          <w:bCs/>
          <w:color w:val="155724"/>
          <w:sz w:val="26"/>
          <w:szCs w:val="26"/>
        </w:rPr>
        <w:t xml:space="preserve">📋 이번 주 총평 (W1 금요일)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▶ 이번 주 학습 하이라이트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AI 툴 환경 세팅을 시스템 엔지니어 시각으로 접근했다. Cursor IDE 연동, API 키 관리, Rate Limit 구조를 분석하면서 DayLine 백엔드(Kotlin·Spring Boot)에 AI 기능을 추가할 때의 서비스 아키텍처를 미리 설계해볼 수 있었다.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LLM 비교 실험에서 각 모델의 응답 속도·토큰 효율성·한국어 처리 품질 차이를 정량적으로 확인했다. FinBuddy RAG 챗봇 개발 시 임베딩 모델 비교 실험을 했던 경험이 LLM 벤치마크 해석에 직접 도움이 되었다.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봉공이봇(GPT 기반 정부기관 민원 챗봇) 구현 경험이 이번 주 공공 AI 실습과 맞닿았다. 최우수상을 받은 설계가 현재 공공 AI 트렌드와 어디서 같고 다른지 비교 분석하는 것이 2주차 과제의 차별화 포인트가 될 것이다.</w:t>
      </w:r>
    </w:p>
    <w:p>
      <w:pP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▶ 다음 주(W2) 목표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공공 AI 시스템의 API 설계 패턴 분석 — Rate Limiter, OAuth2 인증, 응답 캐싱 구조 심층 분석 (공통로그인모듈 구현 경험과 비교)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DayLine AI 감정 분석 프롬프트 개선안 문서 작성 — System Prompt 구조화로 분류 정확도 향상 실험 설계</w:t>
      </w:r>
    </w:p>
    <w:p>
      <w:pP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▶ 이번 주 미니 과제 아이디어 (도전 추천)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1주차 AI 툴(Genspark·Perplexity·Claude API)을 Spring Boot 서비스에 통합한다는 가정 하에 API 연동 설계 문서 초안 작성 — Rate Limiter 전략(Token Bucket vs Sliding Window), 응답 캐싱 방식(Redis), 에러 핸들링 패턴(Circuit Breaker), Kotlin Coroutine 비동기 호출 구조 포함</w:t>
      </w:r>
    </w:p>
    <w:p>
      <w:pPr>
        <w:pBdr>
          <w:bottom w:val="single" w:color="E0E0E0" w:sz="6" w:space="1"/>
        </w:pBdr>
        <w:spacing w:after="100" w:before="100"/>
      </w:pPr>
    </w:p>
    <w:p>
      <w:pPr>
        <w:pStyle w:val="Heading2"/>
        <w:pBdr>
          <w:bottom w:val="single" w:color="CCCCCC" w:sz="2" w:space="1"/>
        </w:pBdr>
        <w:spacing w:after="80" w:before="22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§1. 오늘의 일정 요약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오전 | 기술 정리 및 설계: AI 툴 API 스펙(Rate Limit·응답 형식·에러 코드)을 Kotlin Spring Boot 통합 관점으로 정리. deliverables_w1/ 폴더를 Spring Boot 패키지 구조(controller/service/repository) 참고해 역할 기반으로 설계. DayLine AI 감정 분석 개선 아이디어 메모.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13:00 | 산출물 패키징: README에 각 산출물의 기술 스택 연관성 및 API 통합 가능성 컬럼 추가. GitHub README 형식으로 마크다운을 최적화하여 포트폴리오 품질로 완성.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14:00 | 멘토 주간 미팅(30분): AI API 아키텍처 분석 결과를 중심으로 발표하고, DayLine AI 감정 분석 개선 아이디어를 짧게 데모. 2주차 공공 AI 시스템 기술 스택 분석(Spring Boot 계열 vs Python FastAPI 등) 방향 합의.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15:00 | 피드백 반영 &amp; KPT: feedback_w1.md를 GitHub Issues 형식([FBK-001] 제목·현황·액션·담당·마감)으로 작성. FinBuddy RAG 구조 비교 관점에서 LLM 과제 보완. KPT Try를 시스템 설계 관점의 측정 가능 목표로 수립.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17:00 | 2주차 프리프: 키워드 5개로 GitHub 오픈소스 탐색(Spring Boot + LangChain 통합 패턴, Kotlin Coroutine + 비동기 AI API 호출 구조). 백엔드 아키텍처 관점 리서치 시나리오 스케치.</w:t>
      </w:r>
    </w:p>
    <w:p>
      <w:pPr>
        <w:pStyle w:val="Heading2"/>
        <w:pBdr>
          <w:bottom w:val="single" w:color="CCCCCC" w:sz="2" w:space="1"/>
        </w:pBdr>
        <w:spacing w:after="80" w:before="22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§2. 오늘의 핵심 포인트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AI 툴 = 외부 API 서비스다. 백엔드 개발자 시각에서 Genspark·Perplexity를 바라보면 응답 구조, Rate Limit, 에러 처리 패턴이 보인다. 실서비스(DayLine) 통합 시 이 관점이 가장 중요한 설계 변수다.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KPT는 Spring 팀의 Sprint 회고와 동일한 구조다. 특히 Problem을 "사실만 기록"하는 원칙이 프로덕션 장애 포스트모템과 같다. 추측과 사실을 구분하는 습관은 DAU 1,120명 서비스를 운영한 경험에서 이미 몸에 배어 있다.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멘토 미팅에서 합의된 2주차 공공 AI 기술 스택 분석 방향 — "어떤 언어·프레임워크로 구현했나"를 먼저 파악해야 봉공이봇 구현 경험과 비교하는 깊이 있는 분석이 가능하다.</w:t>
      </w:r>
    </w:p>
    <w:p>
      <w:pPr>
        <w:pStyle w:val="Heading2"/>
        <w:pBdr>
          <w:bottom w:val="single" w:color="CCCCCC" w:sz="2" w:space="1"/>
        </w:pBdr>
        <w:spacing w:after="80" w:before="22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§3. 나에게 특히 의미 있는 배움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LLM 과제에서 OpenAI·Anthropic·Google API의 응답 구조를 비교했는데, FinBuddy에서 Router LLM 멀티에이전트를 구현할 때 각 API의 특성을 충분히 이해하지 못했던 부분이 명확해졌다. 특히 Anthropic의 System Prompt 처리 방식이 OpenAI와 다르다는 점은 다음 번 멀티에이전트 라우팅 로직 설계 시 중요한 변수가 된다.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단추 프로젝트에서 10GB FastText 데이터를 전처리했던 경험이 이번 Perplexity 리서치 실습과 연결됐다. 대용량 데이터 처리에서처럼 AI 리서치도 "쓰레기 입력 → 쓰레기 출력" 법칙이 그대로 적용된다. 프롬프트 품질 = 데이터 품질이라는 원칙이 백엔드 개발자 입장에서도 핵심 인사이트다.</w:t>
      </w:r>
    </w:p>
    <w:p>
      <w:pPr>
        <w:pStyle w:val="Heading2"/>
        <w:pBdr>
          <w:bottom w:val="single" w:color="CCCCCC" w:sz="2" w:space="1"/>
        </w:pBdr>
        <w:spacing w:after="80" w:before="22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§4. 개인화된 팁 (백엔드·AI 개발 관점)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feedback_w1.md를 GitHub Issues 형식으로 작성하라: [FBK-001] 제목 / 현재 상태 / 액션 / 담당 / 마감일. DayLine 운영에서 이슈를 트래킹하는 방식과 동일하므로 자연스럽게 체화된다.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KPT의 Try 항목은 반드시 "배포 가능한 수준의 코드" 기준으로 작성하자. "LLM을 잘 써보겠다"가 아니라 "DayLine AI 감정 분석 프롬프트에서 부정 감정 분류 정확도를 현재 78%에서 다음 주까지 85%로 향상"처럼 CI/CD 기준으로 측정 가능한 목표.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2주차 공공 AI 오픈소스 탐색 시 단순 기능 나열보다 "서버 부하를 어떻게 처리했나", "Failover 전략은 무엇인가"를 먼저 확인하자. 봉공이봇 최우수상 노하우를 검증하는 시간이 될 것이다.</w:t>
      </w:r>
    </w:p>
    <w:p>
      <w:pPr>
        <w:pBdr>
          <w:bottom w:val="single" w:color="E0E0E0" w:sz="6" w:space="1"/>
        </w:pBdr>
        <w:spacing w:after="100" w:before="100"/>
      </w:pPr>
    </w:p>
    <w:p>
      <w:pPr>
        <w:pStyle w:val="Heading2"/>
        <w:pBdr>
          <w:bottom w:val="single" w:color="CCCCCC" w:sz="2" w:space="1"/>
        </w:pBdr>
        <w:spacing w:after="80" w:before="22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§5. 시간대별 업무 기록표</w:t>
      </w:r>
    </w:p>
    <w:p>
      <w:pPr>
        <w:spacing w:after="80" w:before="0"/>
        <w:jc w:val="left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※ 아래 표는 커리큘럼 기반으로 사전 기입된 내용입니다. 실제 진행 내용에 맞게 수정·보완하세요.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5580"/>
        <w:gridCol w:w="2160"/>
      </w:tblGrid>
      <w:tr>
        <w:trPr>
          <w:tblHeader/>
        </w:trPr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업무 내용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09:00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1주차 AI 툴 API 스펙 정리 — OpenAI·Anthropic·Google 응답 형식·Rate Limit·에러 코드 비교 메모 작성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개인 학습</w:t>
            </w:r>
          </w:p>
        </w:tc>
      </w:tr>
      <w:tr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10:00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deliverables_w1/ 폴더 구조 설계 — Spring Boot 패키지(controller/service/repository) 구조 참고, 역할 기반 디렉터리 구성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폴더 설계</w:t>
            </w:r>
          </w:p>
        </w:tc>
      </w:tr>
      <w:tr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11:00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DayLine AI 감정 분석 개선 아이디어 정리 — 이번 주 학습한 LLM 프롬프트 구조를 감정 분류 정확도 향상에 적용하는 방안 메모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아이디어 정리</w:t>
            </w:r>
          </w:p>
        </w:tc>
      </w:tr>
      <w:tr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12:00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점심시간 / 오후 주간 미팅 데모 자료 최종 점검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점심</w:t>
            </w:r>
          </w:p>
        </w:tc>
      </w:tr>
      <w:tr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13:00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산출물 패키징 — deliverables_w1/ 폴더 완성, README에 각 산출물의 기술 스택 연관성 및 API 통합 가능성 컬럼 추가, GitHub README 형식으로 마크다운 최적화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산출물 패키징</w:t>
            </w:r>
          </w:p>
        </w:tc>
      </w:tr>
      <w:tr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14:00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멘토 주간 미팅(30분) — AI API 아키텍처 분석 결과(Rate Limit·응답 캐싱·에러 핸들링) 발표, DayLine AI 감정 분석 개선 아이디어 데모, 2주차 공공 AI 시스템 기술 스택 분석 방향 합의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주간 미팅</w:t>
            </w:r>
          </w:p>
        </w:tc>
      </w:tr>
      <w:tr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15:00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피드백 반영 — feedback_w1.md 작성(GitHub Issues 형식: [FBK-001] 제목·현황·액션·마감), FinBuddy RAG 구조와 비교한 LLM 과제 보완 3가지 반영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피드백 반영</w:t>
            </w:r>
          </w:p>
        </w:tc>
      </w:tr>
      <w:tr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16:00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1주차 KPT 작성 — Keep: 실서비스 관점 AI API 아키텍처 분석으로 차별화된 인사이트 / Problem: AI 툴 활용 시 시스템 설계 문서화 부족 / Try: DayLine AI 감정 분석 프롬프트 개선안 문서 제출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KPT 회고</w:t>
            </w:r>
          </w:p>
        </w:tc>
      </w:tr>
      <w:tr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17:00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2주차 프리프 — 키워드 5개(행정 챗봇·문서요약·민원 분류·공공데이터·RAG) GitHub 오픈소스 탐색(Spring Boot + LangChain 통합 패턴 위주), 백엔드 아키텍처 관점 리서치 시나리오 스케치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2주차 준비</w:t>
            </w:r>
          </w:p>
        </w:tc>
      </w:tr>
      <w:tr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18:00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마무리 정리 / 파일 백업 / 퇴근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CCCCCC" w:sz="2" w:space="1"/>
        </w:pBdr>
        <w:spacing w:after="80" w:before="22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§6. 오늘의 산출물 체크리스트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아래 항목을 완료한 후 □에 ✔ 표시하세요.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□  weekly_summary_w1.md — 1주차 주간 요약 작성 및 저장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□  retrospective_w1.md — KPT(Keep·Problem·Try) 완성 및 저장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□  feedback_w1.md — 멘토 피드백 문서화 (액션 ID 부여)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□  deliverables_w1/ — 산출물 패키징 완료 (day1~day5 + 일지 포함)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□  파일 이름 규칙 통일 — w1d3_genspark.md 형식 확인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□  압축(ZIP) 또는 드라이브 공유 링크 전달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□  2주차 검색 키워드 5개 확정 및 메모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─  추가 과제: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□  AI API 연동 설계 문서 초안 (Rate Limiter·캐싱·에러 핸들링 포함)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□  DayLine AI 감정 분석 프롬프트 개선 아이디어 메모 저장</w:t>
      </w:r>
    </w:p>
    <w:p>
      <w:pP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CCCCCC" w:sz="2" w:space="1"/>
        </w:pBdr>
        <w:spacing w:after="80" w:before="22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§7. 오늘 어떻게 했나요? (자유 기술)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오늘 느낀 점, 어려웠던 점, 멘토 피드백 중 인상 깊었던 것, DayLine·FinBuddy·봉공이봇 경험과 연결된 새로운 아이디어 등을 자유롭게 적어보세요.</w:t>
      </w:r>
    </w:p>
    <w:p>
      <w:pP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CCCCCC" w:sz="2" w:space="1"/>
        </w:pBdr>
        <w:spacing w:after="80" w:before="22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§8. 내일(월요일 W2D1) 예습 포인트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공공 AI 시스템 아키텍처 사례 조사: 공공 API 게이트웨이 구조, Rate Limiter 설정 방식, OAuth2 인증 적용 패턴 — 공통로그인모듈 구현 경험과 어떤 점이 다른지 비교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RAG 시스템 구조 복습: FinBuddy에서 구현한 RAG와 최신 공공 민원 챗봇의 차이점 파악. Vector DB 선택 기준(Pinecone vs Chroma vs FAISS) 간단 비교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GitHub에서 Spring Boot + LangChain 통합 패턴, Kotlin Coroutine + 비동기 AI API 호출 구조 레포지터리 사전 탐색 및 북마크</w:t>
      </w:r>
    </w:p>
    <w:p>
      <w:pP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CCCCCC" w:sz="2" w:space="1"/>
        </w:pBdr>
        <w:spacing w:after="80" w:before="22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§9. 멘토 확인란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멘토 확인 서명:  ___________________________     확인 날짜:  ________________</w:t>
      </w:r>
    </w:p>
    <w:p>
      <w:pP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피드백 코멘트:</w:t>
      </w:r>
    </w:p>
    <w:p>
      <w:pP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진도 평가:  □ O (목표 달성)   □ △ (부분 달성)   □ X (미달)</w:t>
      </w:r>
    </w:p>
    <w:sectPr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D33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E6B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2026-04-18T00:55:56.411Z</dcterms:created>
  <dcterms:modified xsi:type="dcterms:W3CDTF">2026-04-18T00:55:56.411Z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