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Arial" w:cs="Arial" w:eastAsia="Arial" w:hAnsi="Arial"/>
          <w:b/>
          <w:bCs/>
          <w:color w:val="1A1A2E"/>
          <w:sz w:val="40"/>
          <w:szCs w:val="40"/>
        </w:rPr>
        <w:t xml:space="preserve">윤서연 업무일지</w:t>
      </w:r>
    </w:p>
    <w:p>
      <w:r>
        <w:rPr>
          <w:rFonts w:ascii="Arial" w:cs="Arial" w:eastAsia="Arial" w:hAnsi="Arial"/>
          <w:color w:val="555555"/>
          <w:sz w:val="22"/>
          <w:szCs w:val="22"/>
        </w:rPr>
        <w:t xml:space="preserve">2026년 4월 17일 (금요일)  |  W1D5 – 주간 미팅(30분) &amp; 일지·1주차 산출물</w:t>
      </w:r>
    </w:p>
    <w:p>
      <w:r>
        <w:t xml:space="preserve"/>
      </w:r>
    </w:p>
    <w:p>
      <w:pPr>
        <w:pBdr>
          <w:bottom w:val="single" w:color="6C63FF" w:sz="4" w:space="1"/>
        </w:pBdr>
      </w:pPr>
      <w:r>
        <w:t xml:space="preserve"/>
      </w:r>
    </w:p>
    <w:p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🌟 이번 주 츝평</w:t>
      </w:r>
    </w:p>
    <w:p>
      <w:r>
        <w:rPr>
          <w:rFonts w:ascii="Arial" w:cs="Arial" w:eastAsia="Arial" w:hAnsi="Arial"/>
          <w:sz w:val="22"/>
          <w:szCs w:val="22"/>
        </w:rPr>
        <w:t xml:space="preserve">1주차 하이라이트: LLM 프롬프트 엔지니어링 접근을 컴포넌트-지향 시각으로 재해석한 주. 실제 운영 데이터를 통해 AI 응답 스트리밍이 UX에 얼마나 큰 영향을 주는지 실감 나는 주.</w:t>
      </w:r>
    </w:p>
    <w:p>
      <w:r>
        <w:rPr>
          <w:rFonts w:ascii="Arial" w:cs="Arial" w:eastAsia="Arial" w:hAnsi="Arial"/>
          <w:sz w:val="22"/>
          <w:szCs w:val="22"/>
        </w:rPr>
        <w:t xml:space="preserve">다음 주 목표: AI 스트리밍 렌더링 제대로 된 React 컴포넌트 하나 처음부터 끝까지 커밋하기. 향후 포트폴리오를 위해 "사람 숫자 보이는 AI 컴포넌트"를 1개 제대로 만들기.</w:t>
      </w:r>
    </w:p>
    <w:p>
      <w:r>
        <w:rPr>
          <w:rFonts w:ascii="Arial" w:cs="Arial" w:eastAsia="Arial" w:hAnsi="Arial"/>
          <w:sz w:val="22"/>
          <w:szCs w:val="22"/>
        </w:rPr>
        <w:t xml:space="preserve">개인 성장 포인트: 컴포넌트 스케레톤에서 실제 컴포넌트까지 인수인 해온 디자인 시스템 생각, "AI UX 컴포넌트 라이브러리" 로 발전할 수 있는 시저.</w:t>
      </w:r>
    </w:p>
    <w:p>
      <w:r>
        <w:t xml:space="preserve"/>
      </w:r>
    </w:p>
    <w:p>
      <w:pPr>
        <w:pBdr>
          <w:bottom w:val="single" w:color="6C63FF" w:sz="4" w:space="1"/>
        </w:pBdr>
      </w:pPr>
      <w:r>
        <w:t xml:space="preserve"/>
      </w:r>
    </w:p>
    <w:p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§1. 오늘의 일정 요약</w:t>
      </w:r>
    </w:p>
    <w:p>
      <w:r>
        <w:rPr>
          <w:rFonts w:ascii="Arial" w:cs="Arial" w:eastAsia="Arial" w:hAnsi="Arial"/>
          <w:sz w:val="22"/>
          <w:szCs w:val="22"/>
        </w:rPr>
        <w:t xml:space="preserve">13:00-14:00  산출물 패키징: deliverables_w1/ 폴더에 LLM 프롬프트 연습 코드, UX 개선 실험 모크업, AI 컴포넌트 스케치 정리.</w:t>
      </w:r>
    </w:p>
    <w:p>
      <w:r>
        <w:rPr>
          <w:rFonts w:ascii="Arial" w:cs="Arial" w:eastAsia="Arial" w:hAnsi="Arial"/>
          <w:sz w:val="22"/>
          <w:szCs w:val="22"/>
        </w:rPr>
        <w:t xml:space="preserve">14:00-15:00  멘토 주간 미팅(30분): 사용자 경험 카드와 AI 생성 콘텐츠를 연결하는 아이디어 제안, 가는길지금 앱 개선 방향성 논의, 2주차 커리큘럼 주제 조율.</w:t>
      </w:r>
    </w:p>
    <w:p>
      <w:r>
        <w:rPr>
          <w:rFonts w:ascii="Arial" w:cs="Arial" w:eastAsia="Arial" w:hAnsi="Arial"/>
          <w:sz w:val="22"/>
          <w:szCs w:val="22"/>
        </w:rPr>
        <w:t xml:space="preserve">15:00-18:00  피드백 반영 → KPT(회고) 작성 → 2주차 키워드 5개: 행정 챗볼 UI, 실시간 수신 컴포넌트, 프롬프트 엔지니어링, 표시 형식화, LLM 주제.</w:t>
      </w:r>
    </w:p>
    <w:p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§2. 오늘의 핵심 포인트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1주의 핵심 성과: AI 질의 흐름 연습 및 LLM 응답을 실제 컴포넌트에 렌더링하는 프로토타입 코드 완성. 가는길지금에서 LLM 프롬프트로 공지 자동화 99%를 달성한 실용적 경험과 직접 연결되는 주.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특히 의미 있는 자용: AI 응답 렌더링에서 마크다운 파싱과 마크다운 스트리밍(Streaming) 처리가 UX에 얼마나 큰 영향을 미치는지 직접 실험.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2주 이후 그림: "AI 숫자 데이터 표시" 순없이 "AI 대화 흐름을 마치 사람과 대화하듯 되는 컴포넌트" 구현을 목표로 하는 비전 설정.</w:t>
      </w:r>
    </w:p>
    <w:p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§3. 나에게 특히 의미 있는 배움</w:t>
      </w:r>
    </w:p>
    <w:p>
      <w:r>
        <w:rPr>
          <w:rFonts w:ascii="Arial" w:cs="Arial" w:eastAsia="Arial" w:hAnsi="Arial"/>
          <w:sz w:val="22"/>
          <w:szCs w:val="22"/>
        </w:rPr>
        <w:t xml:space="preserve">가는길지금에서 LLM 프롬프트 엔지니어링으로 공지 자동화 99%를 달성한 경험이 이번 주 실습에서 프론트엔드 개발자로서 나만의 강점임을 다시 있는데 취했다.</w:t>
      </w:r>
    </w:p>
    <w:p>
      <w:r>
        <w:rPr>
          <w:rFonts w:ascii="Arial" w:cs="Arial" w:eastAsia="Arial" w:hAnsi="Arial"/>
          <w:sz w:val="22"/>
          <w:szCs w:val="22"/>
        </w:rPr>
        <w:t xml:space="preserve">시도 프로제튨에서 Shadcn 컴포넌트를 커스텀해 강사진 최고 평가를 받았던 경험, AI 응답을 컴포넌트로 대화형으로 반환하는 폴리불 패턴에도 동일한 접근 방식을 적용하면 돋보일 것 같다.</w:t>
      </w:r>
    </w:p>
    <w:p>
      <w:r>
        <w:rPr>
          <w:rFonts w:ascii="Arial" w:cs="Arial" w:eastAsia="Arial" w:hAnsi="Arial"/>
          <w:sz w:val="22"/>
          <w:szCs w:val="22"/>
        </w:rPr>
        <w:t xml:space="preserve">올림 프로제트에서 150줄 쿼리를 50줄로 줄인 최적화 경험등, AI 연동 컴포넌트에서도 홈러치는 데이터를 최소화하는 습관을 들이면 앱 성능에 직결된다.</w:t>
      </w:r>
    </w:p>
    <w:p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§4. 개인화된 팁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LLM 응답을 React 스트리밍으로 리스트 렌더링할 때, 각 첣크(Chunk)마다 Shadcn 로딩 스케레튼을 표시하다가 콘텐츠가 도착하면 페이드인 하는 패턴을 사용하면 사용자 만족도가 크게 올라간다.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가는길지금 실시간 지하철 지연 알림과 AI 공지 자동화 연동 시나리오: 푸시 알림 페이로드에 "AI가 요약한 지연 이유" 줄를 넘겨주면 사용자 경험 상승 + 처리 시간 절감 두 마리 토끼.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Shadcn Dialog에 AI 스트리밍 응답을 렌더링할 때, useRef로 마지막 메시지를 자동 스크롤하는 항상 처리하면 "AI가 작성 중" 쿠리카가 자연스럽게 남는다.</w:t>
      </w:r>
    </w:p>
    <w:p>
      <w:r>
        <w:t xml:space="preserve"/>
      </w:r>
    </w:p>
    <w:p>
      <w:pPr>
        <w:pBdr>
          <w:bottom w:val="single" w:color="6C63FF" w:sz="4" w:space="1"/>
        </w:pBdr>
      </w:pPr>
      <w:r>
        <w:t xml:space="preserve"/>
      </w:r>
    </w:p>
    <w:p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§5. 시간대별 업무 기록표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780"/>
        <w:gridCol w:w="3780"/>
      </w:tblGrid>
      <w:tr>
        <w:tc>
          <w:tcPr>
            <w:tcW w:type="dxa" w:w="1800"/>
            <w:tcBorders>
              <w:top w:val="single" w:color="6C63FF" w:sz="1"/>
              <w:left w:val="single" w:color="6C63FF" w:sz="1"/>
              <w:bottom w:val="single" w:color="6C63FF" w:sz="1"/>
              <w:right w:val="single" w:color="6C63FF" w:sz="1"/>
            </w:tcBorders>
            <w:shd w:fill="EAE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시간</w:t>
            </w:r>
          </w:p>
        </w:tc>
        <w:tc>
          <w:tcPr>
            <w:tcW w:type="dxa" w:w="3780"/>
            <w:tcBorders>
              <w:top w:val="single" w:color="6C63FF" w:sz="1"/>
              <w:left w:val="single" w:color="6C63FF" w:sz="1"/>
              <w:bottom w:val="single" w:color="6C63FF" w:sz="1"/>
              <w:right w:val="single" w:color="6C63FF" w:sz="1"/>
            </w:tcBorders>
            <w:shd w:fill="EAE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업무 내용</w:t>
            </w:r>
          </w:p>
        </w:tc>
        <w:tc>
          <w:tcPr>
            <w:tcW w:type="dxa" w:w="3780"/>
            <w:tcBorders>
              <w:top w:val="single" w:color="6C63FF" w:sz="1"/>
              <w:left w:val="single" w:color="6C63FF" w:sz="1"/>
              <w:bottom w:val="single" w:color="6C63FF" w:sz="1"/>
              <w:right w:val="single" w:color="6C63FF" w:sz="1"/>
            </w:tcBorders>
            <w:shd w:fill="EAE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메모 / 개발사항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09:00–10:00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10:00–11:00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11:00–12:00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12:00–13:00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13:00–14:00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14:00–15:00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15:00–16:00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16:00–17:00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17:00–18:00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§6. 오늘의 산출물 체크리스트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single" w:color="6C63FF" w:sz="1"/>
              <w:left w:val="single" w:color="6C63FF" w:sz="1"/>
              <w:bottom w:val="single" w:color="6C63FF" w:sz="1"/>
              <w:right w:val="single" w:color="6C63FF" w:sz="1"/>
            </w:tcBorders>
            <w:shd w:fill="EAE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완료</w:t>
            </w:r>
          </w:p>
        </w:tc>
        <w:tc>
          <w:tcPr>
            <w:tcW w:type="dxa" w:w="8460"/>
            <w:tcBorders>
              <w:top w:val="single" w:color="6C63FF" w:sz="1"/>
              <w:left w:val="single" w:color="6C63FF" w:sz="1"/>
              <w:bottom w:val="single" w:color="6C63FF" w:sz="1"/>
              <w:right w:val="single" w:color="6C63FF" w:sz="1"/>
            </w:tcBorders>
            <w:shd w:fill="EAE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산출물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□</w:t>
            </w:r>
          </w:p>
        </w:tc>
        <w:tc>
          <w:tcPr>
            <w:tcW w:type="dxa" w:w="8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weekly_summary_w1.md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□</w:t>
            </w:r>
          </w:p>
        </w:tc>
        <w:tc>
          <w:tcPr>
            <w:tcW w:type="dxa" w:w="8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retrospective_w1.md (KPT 포함)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□</w:t>
            </w:r>
          </w:p>
        </w:tc>
        <w:tc>
          <w:tcPr>
            <w:tcW w:type="dxa" w:w="8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feedback_w1.md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□</w:t>
            </w:r>
          </w:p>
        </w:tc>
        <w:tc>
          <w:tcPr>
            <w:tcW w:type="dxa" w:w="8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deliverables_w1/ 폴더 (zip 또는 드라이브 링크)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□</w:t>
            </w:r>
          </w:p>
        </w:tc>
        <w:tc>
          <w:tcPr>
            <w:tcW w:type="dxa" w:w="8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1주차 업무일지 5일치 백업</w:t>
            </w:r>
          </w:p>
        </w:tc>
      </w:tr>
    </w:tbl>
    <w:p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§7. 오늘 어떻게 했나요? (자유 기술란)</w:t>
      </w:r>
    </w:p>
    <w:p>
      <w:pPr>
        <w:pBdr>
          <w:bottom w:val="single" w:color="CCCCCC" w:sz="1" w:space="1"/>
        </w:pBdr>
        <w:spacing w:after="2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CCCCCC" w:sz="1" w:space="1"/>
        </w:pBdr>
        <w:spacing w:after="2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CCCCCC" w:sz="1" w:space="1"/>
        </w:pBdr>
        <w:spacing w:after="2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CCCCCC" w:sz="1" w:space="1"/>
        </w:pBdr>
        <w:spacing w:after="2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CCCCCC" w:sz="1" w:space="1"/>
        </w:pBdr>
        <w:spacing w:after="2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§8. 내일 예습 포인트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W2D1 커리큘럼 AI 주제 대비: React에서 SSE(Server-Sent Events) 또는 WebSocket으로 AI 응답 스트리밍 구현하는 기본 코드 패턴 미리 확인.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공공·행정 AI 도입 사례 중 "UI/UX 개선 취에 사로 숨은 성과" 스토리 테마 조사. 다늨이 난이도는 업데이트 마크 계건, 지표 자체를 변화시킨 사례에 주목.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시도 프로제트에서 사용한 제일 애용하는 Shadcn 컴포넌트 목록 재정리해두면, 다음 주 AI 응답 컴포넌트 실습 속도가 빠른다.</w:t>
      </w:r>
    </w:p>
    <w:p>
      <w:r>
        <w:t xml:space="preserve"/>
      </w:r>
    </w:p>
    <w:p>
      <w:pPr>
        <w:pBdr>
          <w:bottom w:val="single" w:color="6C63FF" w:sz="4" w:space="1"/>
        </w:pBdr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§9. 멘토 확인란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4680"/>
        <w:gridCol w:w="2340"/>
      </w:tblGrid>
      <w:tr>
        <w:tc>
          <w:tcPr>
            <w:tcW w:type="dxa" w:w="2340"/>
            <w:tcBorders>
              <w:top w:val="single" w:color="6C63FF" w:sz="1"/>
              <w:left w:val="single" w:color="6C63FF" w:sz="1"/>
              <w:bottom w:val="single" w:color="6C63FF" w:sz="1"/>
              <w:right w:val="single" w:color="6C63FF" w:sz="1"/>
            </w:tcBorders>
            <w:shd w:fill="EAE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멘토 서명</w:t>
            </w:r>
          </w:p>
        </w:tc>
        <w:tc>
          <w:tcPr>
            <w:tcW w:type="dxa" w:w="4680"/>
            <w:tcBorders>
              <w:top w:val="single" w:color="6C63FF" w:sz="1"/>
              <w:left w:val="single" w:color="6C63FF" w:sz="1"/>
              <w:bottom w:val="single" w:color="6C63FF" w:sz="1"/>
              <w:right w:val="single" w:color="6C63FF" w:sz="1"/>
            </w:tcBorders>
            <w:shd w:fill="EAE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코멘트</w:t>
            </w:r>
          </w:p>
        </w:tc>
        <w:tc>
          <w:tcPr>
            <w:tcW w:type="dxa" w:w="2340"/>
            <w:tcBorders>
              <w:top w:val="single" w:color="6C63FF" w:sz="1"/>
              <w:left w:val="single" w:color="6C63FF" w:sz="1"/>
              <w:bottom w:val="single" w:color="6C63FF" w:sz="1"/>
              <w:right w:val="single" w:color="6C63FF" w:sz="1"/>
            </w:tcBorders>
            <w:shd w:fill="EAE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확인 날짜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r>
      <w:rPr>
        <w:rFonts w:ascii="Arial" w:cs="Arial" w:eastAsia="Arial" w:hAnsi="Arial"/>
        <w:color w:val="888888"/>
        <w:sz w:val="18"/>
        <w:szCs w:val="18"/>
      </w:rPr>
      <w:t xml:space="preserve">윤서연 · W1D5 업무일지   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6C63FF" w:sz="6" w:space="1"/>
      </w:pBdr>
    </w:pPr>
    <w:r>
      <w:rPr>
        <w:rFonts w:ascii="Arial" w:cs="Arial" w:eastAsia="Arial" w:hAnsi="Arial"/>
        <w:b/>
        <w:bCs/>
        <w:color w:val="6C63FF"/>
        <w:sz w:val="18"/>
        <w:szCs w:val="18"/>
      </w:rPr>
      <w:t xml:space="preserve">윤서연 업무일지  |  2026년 4월 17일 (금요일)  (W1D5)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1A1A2E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18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2026-04-17T05:43:03.393Z</dcterms:created>
  <dcterms:modified xsi:type="dcterms:W3CDTF">2026-04-17T05:43:03.393Z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