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20" w:before="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AI 툴 사용 가이드</w:t>
      </w:r>
      <w:r>
        <w:rPr>
          <w:rFonts w:ascii="Arial" w:cs="Arial" w:eastAsia="Arial" w:hAnsi="Arial"/>
          <w:color w:val="D0E8FF"/>
          <w:sz w:val="20"/>
          <w:szCs w:val="20"/>
        </w:rPr>
        <w:t xml:space="preserve">   권미정 | 2026년 5월 7일 (목) (W4D4)</w:t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빠른 선택 가이드 — 1분 판단 트리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요청 유형이 무엇인가?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데이터 수치 추출·표 정합성 체크 → Claude (정확도 최고)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GA4 퍼널 요약·보고서 초안 → Claude (긴 맥락) 또는 ChatGPT (빠른 초안)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마케팅 트렌드·최신 사례 리서치 → Genspark 또는 ChatGPT (웹 검색 모드)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├── 긴 분석 보고서 읽기·요약 → Claude</w:t>
      </w:r>
    </w:p>
    <w:p>
      <w:pPr>
        <w:spacing w:after="30" w:before="30"/>
      </w:pPr>
      <w:r>
        <w:rPr>
          <w:rFonts w:ascii="Courier New" w:cs="Courier New" w:eastAsia="Courier New" w:hAnsi="Courier New"/>
          <w:color w:val="1F2937"/>
          <w:sz w:val="22"/>
          <w:szCs w:val="22"/>
        </w:rPr>
        <w:t xml:space="preserve">└── 경영진용 짧은 슬랙 요약 → ChatGPT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나의 업무 조합 (추천)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시간대/상황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오전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Genspark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마케팅 트렌드·뉴스 브리핑 수집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오전 중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ChatGPT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짧은 보고서 요약·슬랙 공지 초안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데이터 분석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GA4 데이터·수치 정합성 체크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문서화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분석 보고서·인사이트 문서 작성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파일 정리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로컬 분석 파일·폴더 자동화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4" w:space="1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공통 주의사항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1.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PII 금지: 고객 이메일·주민번호 등 개인정보는 어떤 AI 툴에도 직접 입력하지 않는다.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2.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내부 데이터 주의: 매출·사용자 지표 등 기밀 데이터는 로컬(Cursor/Cowork)에서만 처리한다.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3.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수치 검증 필수: AI가 출력한 수치는 반드시 원본 GA4 데이터와 대조한다.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4.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실험 날짜 기록: 모델 버전은 분기마다 업데이트되므로 비교 결과에 날짜를 필수 기재한다.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22"/>
          <w:szCs w:val="22"/>
        </w:rPr>
        <w:t xml:space="preserve">참고: 비교 실험 상세 → comparison_note_w4.md | 전체 매트릭스 → tool_comparison_matrix.md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W4D4 | 2026년 5월 7일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2026-05-07T07:43:07.579Z</dcterms:created>
  <dcterms:modified xsi:type="dcterms:W3CDTF">2026-05-07T07:43:07.579Z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