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1. 인덱스 (비회원)</w:t>
      </w:r>
    </w:p>
    <w:p w:rsidR="00667DD7" w:rsidRDefault="00755ABF">
      <w:pPr>
        <w:pStyle w:val="2"/>
      </w:pPr>
      <w:r>
        <w:t>1.1 헤더 / 네비게이션</w:t>
      </w:r>
    </w:p>
    <w:p w:rsidR="00667DD7" w:rsidRDefault="00755ABF">
      <w:pPr>
        <w:pStyle w:val="3"/>
      </w:pPr>
      <w:r>
        <w:t>TC-IDX-001: 로고 클릭 시 랜딩 페이지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TC-IDX-001  </w:t>
            </w:r>
            <w:r>
              <w:rPr>
                <w:sz w:val="18"/>
                <w:szCs w:val="18"/>
              </w:rPr>
              <w:t>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톡벨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(index.html) </w:t>
            </w:r>
            <w:r>
              <w:rPr>
                <w:sz w:val="18"/>
                <w:szCs w:val="18"/>
              </w:rPr>
              <w:t>상단으로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TC-IDX-002: 비로그인 상태 — 로그인 버튼 노출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TC-IDX-002  </w:t>
            </w:r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TC-IDX-003: 로그인 상태 — 헤더 메뉴 변경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TC-IDX-003 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TC-IDX-004: '회원가입'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TC-IDX-004 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TC-IDX-005: '로그인'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TC-IDX-005 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1.2 히어로 섹션</w:t>
      </w:r>
    </w:p>
    <w:p w:rsidR="00667DD7" w:rsidRDefault="00755ABF">
      <w:pPr>
        <w:pStyle w:val="3"/>
      </w:pPr>
      <w:r>
        <w:t>TC-IDX-010: 히어로 섹션 '견적 문의하기'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TC-IDX-010  </w:t>
            </w:r>
            <w:r>
              <w:rPr>
                <w:sz w:val="18"/>
                <w:szCs w:val="18"/>
              </w:rPr>
              <w:t>히어로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히어로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1.3 요금 안내 섹션</w:t>
      </w:r>
    </w:p>
    <w:p w:rsidR="00667DD7" w:rsidRDefault="00755ABF">
      <w:pPr>
        <w:pStyle w:val="3"/>
      </w:pPr>
      <w:r>
        <w:t>TC-IDX-020: 문자 요금 카드 — SMS/LMS/MMS 단가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TC-IDX-020 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— SMS/LMS/MMS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SMS·LMS·MMS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SMS 8.3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(90byte), LMS 26.5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(2,000byte), MMS 59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(2,000byte)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TC-IDX-021: 카카오 요금 카드 — 알림톡/브랜드 메시지 단가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TC-IDX-021 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6.2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>) 21.5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>) 25.8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1.4 가이드·이벤트 배너</w:t>
      </w:r>
    </w:p>
    <w:p w:rsidR="00667DD7" w:rsidRDefault="00755ABF">
      <w:pPr>
        <w:pStyle w:val="3"/>
      </w:pPr>
      <w:r>
        <w:t>TC-IDX-030: '가이드 바로가기'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TC-IDX-030  '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바로가기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TC-IDX-031: 이벤트 배너 '이벤트 자세히 보기'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TC-IDX-031 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TC-IDX-032: 배너 슬라이더 이전/다음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TC-IDX-032 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'‹'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'›'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1.5 공지사항 미리보기</w:t>
      </w:r>
    </w:p>
    <w:p w:rsidR="00667DD7" w:rsidRDefault="00755ABF">
      <w:pPr>
        <w:pStyle w:val="3"/>
      </w:pPr>
      <w:r>
        <w:lastRenderedPageBreak/>
        <w:t>TC-IDX-040: 공지사항 '더보기'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TC-IDX-040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더보기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더보기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TC-IDX-041: 공지사항 개별 항목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TC-IDX-041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1.6 서비스 소개 섹션</w:t>
      </w:r>
    </w:p>
    <w:p w:rsidR="00667DD7" w:rsidRDefault="00755ABF">
      <w:pPr>
        <w:pStyle w:val="3"/>
      </w:pPr>
      <w:r>
        <w:t>TC-IDX-050: 서비스 카드 '자세히 보기' 링크 — 선거문자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TC-IDX-050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선거문자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TC-IDX-051: 서비스 카드 '자세히 보기' 링크 — 카카오 브랜드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TC-IDX-051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TC-IDX-052: 서비스 카드 '자세히 보기' 링크 — 카카오 알림톡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TC-IDX-052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TC-IDX-053: 서비스 카드 '자세히 보기' 링크 — 문자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TC-IDX-053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1.7 FAQ 아코디언</w:t>
      </w:r>
    </w:p>
    <w:p w:rsidR="00667DD7" w:rsidRDefault="00755ABF">
      <w:pPr>
        <w:pStyle w:val="3"/>
      </w:pPr>
      <w:r>
        <w:t>TC-IDX-060: FAQ 항목 펼치기/접기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TC-IDX-060  FAQ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FAQ </w:t>
            </w:r>
            <w:r>
              <w:rPr>
                <w:sz w:val="18"/>
                <w:szCs w:val="18"/>
              </w:rPr>
              <w:t>항목의</w:t>
            </w:r>
            <w:r>
              <w:rPr>
                <w:sz w:val="18"/>
                <w:szCs w:val="18"/>
              </w:rPr>
              <w:t xml:space="preserve"> '+'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TC-IDX-061: '전체 FAQ 보기'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TC-IDX-061 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TC-IDX-062: '1:1 문의' 링크 클릭 — 비로그인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TC-IDX-062 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FAQ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1.8 대량발송 견적 상담 섹션</w:t>
      </w:r>
    </w:p>
    <w:p w:rsidR="00667DD7" w:rsidRDefault="00755ABF">
      <w:pPr>
        <w:pStyle w:val="3"/>
      </w:pPr>
      <w:r>
        <w:t>TC-IDX-070: '서비스 소개서 받기'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TC-IDX-070 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TC-IDX-071: '상담 신청서 작성하기'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TC-IDX-071 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755ABF">
      <w:pPr>
        <w:pStyle w:val="2"/>
      </w:pPr>
      <w:r>
        <w:t>1.9 견적 문의</w:t>
      </w:r>
    </w:p>
    <w:p w:rsidR="00667DD7" w:rsidRDefault="00755ABF">
      <w:pPr>
        <w:pStyle w:val="3"/>
      </w:pPr>
      <w:r>
        <w:t>TC-QRY-001: 견적 문의 접수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TC-QRY-001  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TC-QRY-002: 필수 항목 미입력 후 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TC-QRY-002 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TC-QRY-003: 개인정보 동의 미체크 후 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TC-QRY-003 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TC-QRY-004: 관심 서비스 복수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TC-QRY-004 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TC-QRY-005: '초기화' 버튼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TC-QRY-005 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29. 푸터</w:t>
      </w:r>
    </w:p>
    <w:p w:rsidR="00667DD7" w:rsidRDefault="00755ABF">
      <w:pPr>
        <w:pStyle w:val="2"/>
      </w:pPr>
      <w:r>
        <w:t>29.1 푸터 링크 및 정보 확인</w:t>
      </w:r>
    </w:p>
    <w:p w:rsidR="00667DD7" w:rsidRDefault="00755ABF">
      <w:pPr>
        <w:pStyle w:val="3"/>
      </w:pPr>
      <w:r>
        <w:t>TC-FTR-001: 푸터 — 이용약관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TC-FTR-001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푸터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푸터의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TC-FTR-002: 푸터 — 개인정보처리방침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TC-FTR-002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TC-FTR-003: 푸터 — 고객센터 전화번호 표시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TC-FTR-003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TC-FTR-004: 푸터 — 회사 정보 표시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TC-FTR-004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통신판매업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E6E55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DE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2026-03-17T07:36:00Z</dcterms:modified>
</cp:coreProperties>
</file>