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30. 카카오톡 발송 — 알림톡</w:t>
      </w:r>
    </w:p>
    <w:p w:rsidR="00667DD7" w:rsidRDefault="00755ABF">
      <w:pPr>
        <w:pStyle w:val="2"/>
      </w:pPr>
      <w:r>
        <w:t>30.1 발신 프로필 및 템플릿 선택</w:t>
      </w:r>
    </w:p>
    <w:p w:rsidR="00667DD7" w:rsidRDefault="00755ABF">
      <w:pPr>
        <w:pStyle w:val="3"/>
      </w:pPr>
      <w:r>
        <w:t>TC-ALT-001: 발신 프로필 선택 후 템플릿 목록 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TC-ALT-001 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카카오톡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드롭다운에서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TC-ALT-002: 발신 프로필 미등록 상태에서 접근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TC-ALT-002 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TC-ALT-003: 승인완료 템플릿 선택 후 변수 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TC-ALT-003 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>(#{</w:t>
            </w:r>
            <w:r>
              <w:rPr>
                <w:sz w:val="18"/>
                <w:szCs w:val="18"/>
              </w:rPr>
              <w:t>주문번호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TC-ALT-004: 변수 미입력 상태에서 발송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TC-ALT-004 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30.2 수신번호 및 대체문자 설정</w:t>
      </w:r>
    </w:p>
    <w:p w:rsidR="00667DD7" w:rsidRDefault="00755ABF">
      <w:pPr>
        <w:pStyle w:val="3"/>
      </w:pPr>
      <w:r>
        <w:t>TC-ALT-010: 알림톡 실패 시 대체문자(SMS) 설정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TC-ALT-010 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(SMS)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섹션에서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(90byte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SMS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TC-ALT-011: 대체문자 SMS — 45글자 초과 입력 경고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TC-ALT-011 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SMS — 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(SMS 45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TC-ALT-012: 포인트 부족으로 대체문자 발송 실패 조건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TC-ALT-012 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TC-ALT-013: 테스트 발송 — 최대 3개 번호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TC-ALT-013 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TC-ALT-014: 발송결과 미리보기 팝업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TC-ALT-014  </w:t>
            </w:r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30. 카카오톡 발송 — 브랜드 메시지</w:t>
      </w:r>
    </w:p>
    <w:p w:rsidR="00667DD7" w:rsidRDefault="00755ABF">
      <w:pPr>
        <w:pStyle w:val="2"/>
      </w:pPr>
      <w:r>
        <w:t>30.1 발송 타입(I/N/M) 선택 및 발송</w:t>
      </w:r>
    </w:p>
    <w:p w:rsidR="00667DD7" w:rsidRDefault="00755ABF">
      <w:pPr>
        <w:pStyle w:val="3"/>
      </w:pPr>
      <w:r>
        <w:t>TC-BRD-001: I 타입 — 채널 친구 대상 발송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TC-BRD-001  I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'I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TC-BRD-002: N 타입 — 비친구 광고 채널 미승인 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TC-BRD-002  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미신청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'N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TC-BRD-003: M 타입 — 비친구 광고 채널 승인 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TC-BRD-003  M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'M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TC-BRD-004: 이미지 첨부 — 500KB 초과 파일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TC-BRD-004 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—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500KB)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TC-BRD-005: 브랜드 메시지 템플릿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TC-BRD-005 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TC-BRD-006: 채널 추가 버튼 사용 체크 시 버튼 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TC-BRD-006 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lastRenderedPageBreak/>
        <w:t>30. 카카오톡 발신 프로필</w:t>
      </w:r>
    </w:p>
    <w:p w:rsidR="00667DD7" w:rsidRDefault="00755ABF">
      <w:pPr>
        <w:pStyle w:val="2"/>
      </w:pPr>
      <w:r>
        <w:t>30.1 발신 프로필 등록 및 관리</w:t>
      </w:r>
    </w:p>
    <w:p w:rsidR="00667DD7" w:rsidRDefault="00755ABF">
      <w:pPr>
        <w:pStyle w:val="3"/>
      </w:pPr>
      <w:r>
        <w:t>TC-KKP-001: 발신 프로필 신규 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TC-KKP-001 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인증요청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TC-KKP-002: 비즈니스 채널 미등록 채널 ID 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TC-KKP-002 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입니다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TC-KKP-003: 상태 필터 조회 및 상세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TC-KKP-003 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드롭다운에서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TC-KKP-004: 관련 템플릿 있는 프로필 삭제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TC-KKP-004 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TC-KKP-005: 관련 템플릿 없는 프로필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TC-KKP-005 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30.2 브랜드 메시지 M/N 타입 사용 신청</w:t>
      </w:r>
    </w:p>
    <w:p w:rsidR="00667DD7" w:rsidRDefault="00755ABF">
      <w:pPr>
        <w:pStyle w:val="3"/>
      </w:pPr>
      <w:r>
        <w:t>TC-KKP-010: M/N 타입 신청 — 모든 조건 충족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TC-KKP-010  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증적자료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(jpg/png, 5MB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TC-KKP-011: M/N 타입 신청 — 채널 친구 5만명 미만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TC-KKP-011  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TC-KKP-012: 수신동의 증적자료 미첨부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TC-KKP-012  </w:t>
            </w:r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증적자료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미첨부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증적자료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30. 알림톡 템플릿</w:t>
      </w:r>
    </w:p>
    <w:p w:rsidR="00667DD7" w:rsidRDefault="00755ABF">
      <w:pPr>
        <w:pStyle w:val="2"/>
      </w:pPr>
      <w:r>
        <w:t>30.1 템플릿 등록</w:t>
      </w:r>
    </w:p>
    <w:p w:rsidR="00667DD7" w:rsidRDefault="00755ABF">
      <w:pPr>
        <w:pStyle w:val="3"/>
      </w:pPr>
      <w:r>
        <w:t>TC-ATM-001: 기본형 알림톡 템플릿 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TC-ATM-001  </w:t>
            </w:r>
            <w:r>
              <w:rPr>
                <w:sz w:val="18"/>
                <w:szCs w:val="18"/>
              </w:rPr>
              <w:t>기본형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기본형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(1,000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⑥ '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→ ⑦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TC-ATM-002: 강조표기형 — 강조 문구 23자 초과 경고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TC-ATM-002  </w:t>
            </w:r>
            <w:r>
              <w:rPr>
                <w:sz w:val="18"/>
                <w:szCs w:val="18"/>
              </w:rPr>
              <w:t>강조표기형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23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강조표기형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강조표기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문구에</w:t>
            </w:r>
            <w:r>
              <w:rPr>
                <w:sz w:val="18"/>
                <w:szCs w:val="18"/>
              </w:rPr>
              <w:t xml:space="preserve"> 24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문구는</w:t>
            </w:r>
            <w:r>
              <w:rPr>
                <w:sz w:val="18"/>
                <w:szCs w:val="18"/>
              </w:rPr>
              <w:t xml:space="preserve"> 23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TC-ATM-003: 이미지형 — 500KB 초과 이미지 업로드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TC-ATM-003  </w:t>
            </w:r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—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500KB)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TC-ATM-004: 본문 1,000자 초과 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TC-ATM-004 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1,000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본문에</w:t>
            </w:r>
            <w:r>
              <w:rPr>
                <w:sz w:val="18"/>
                <w:szCs w:val="18"/>
              </w:rPr>
              <w:t xml:space="preserve"> 1,001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TC-ATM-005: 임시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TC-ATM-005  </w:t>
            </w:r>
            <w:r>
              <w:rPr>
                <w:sz w:val="18"/>
                <w:szCs w:val="18"/>
              </w:rPr>
              <w:t>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30.2 심사요청 및 목록 관리</w:t>
      </w:r>
    </w:p>
    <w:p w:rsidR="00667DD7" w:rsidRDefault="00755ABF">
      <w:pPr>
        <w:pStyle w:val="3"/>
      </w:pPr>
      <w:r>
        <w:t>TC-ATM-010: 심사필요 상태 템플릿 심사요청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TC-ATM-010  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심사요청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문의사항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>(png/jpg/gif/pdf, 50MB, 10</w:t>
            </w:r>
            <w:r>
              <w:rPr>
                <w:sz w:val="18"/>
                <w:szCs w:val="18"/>
              </w:rPr>
              <w:t>개까지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TC-ATM-011: 반려 템플릿 수정 후 재심사요청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TC-ATM-011 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재심사요청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TC-ATM-012: 광고성 내용 포함 템플릿 → 반려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TC-ATM-012  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TC-ATM-013: 템플릿 복사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TC-ATM-013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TC-ATM-014: 템플릿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TC-ATM-015: 발신프로필·상태·카테고리별 필터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TC-ATM-015  </w:t>
            </w:r>
            <w:r>
              <w:rPr>
                <w:sz w:val="18"/>
                <w:szCs w:val="18"/>
              </w:rPr>
              <w:t>발신프로필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쇼핑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TC-ATM-016: 심사결과 이력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TC-ATM-016  </w:t>
            </w:r>
            <w:r>
              <w:rPr>
                <w:sz w:val="18"/>
                <w:szCs w:val="18"/>
              </w:rPr>
              <w:t>심사결과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심사결과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작성자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요청사항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30. 브랜드 메시지 템플릿</w:t>
      </w:r>
    </w:p>
    <w:p w:rsidR="00667DD7" w:rsidRDefault="00755ABF">
      <w:pPr>
        <w:pStyle w:val="2"/>
      </w:pPr>
      <w:r>
        <w:t>30.1 템플릿 등록</w:t>
      </w:r>
    </w:p>
    <w:p w:rsidR="00667DD7" w:rsidRDefault="00755ABF">
      <w:pPr>
        <w:pStyle w:val="3"/>
      </w:pPr>
      <w:r>
        <w:t>TC-BTM-001: 텍스트형 템플릿 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TC-BTM-001  </w:t>
            </w:r>
            <w:r>
              <w:rPr>
                <w:sz w:val="18"/>
                <w:szCs w:val="18"/>
              </w:rPr>
              <w:t>텍스트형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(1,300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→ ⑤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>'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TC-BTM-002: 이미지형 — 5MB 초과 이미지 업로드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TC-BTM-002  </w:t>
            </w:r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—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5MB)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TC-BTM-003: 리스트형 — 서브 아이템 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TC-BTM-003  </w:t>
            </w:r>
            <w:r>
              <w:rPr>
                <w:sz w:val="18"/>
                <w:szCs w:val="18"/>
              </w:rPr>
              <w:t>리스트형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리스트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리스트형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TC-BTM-004: 카드형 — 카드 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TC-BTM-004  </w:t>
            </w:r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TC-BTM-005: 임시저장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TC-BTM-005  </w:t>
            </w:r>
            <w:r>
              <w:rPr>
                <w:sz w:val="18"/>
                <w:szCs w:val="18"/>
              </w:rPr>
              <w:t>임시저장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TC-BTM-006: 상태 '미사용'으로 등록 후 발송 목록 미노출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TC-BTM-006 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30.2 목록 관리</w:t>
      </w:r>
    </w:p>
    <w:p w:rsidR="00667DD7" w:rsidRDefault="00755ABF">
      <w:pPr>
        <w:pStyle w:val="3"/>
      </w:pPr>
      <w:r>
        <w:t>TC-BTM-010: 타입·상태별 필터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TC-BTM-010 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TC-BTM-011: 템플릿 미리보기에서 바로 발송하기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TC-BTM-011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발송하기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TC-BTM-012: 템플릿 복사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TC-BTM-012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TC-BTM-013: 템플릿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TC-BTM-013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TC-BTM-014: 템플릿 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</w:tr>
      <w:tr w:rsidR="00A2404E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A2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2026-03-17T07:23:00Z</dcterms:modified>
</cp:coreProperties>
</file>