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j0mwy6es8s9" w:id="0"/>
      <w:bookmarkEnd w:id="0"/>
      <w:r w:rsidDel="00000000" w:rsidR="00000000" w:rsidRPr="00000000">
        <w:rPr>
          <w:rtl w:val="0"/>
        </w:rPr>
        <w:t xml:space="preserve">Задание 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Вы служите при дворе короля Главным распорядителем пиров. И ваша задача, чтобы все на этих пирах были довольны. Особенно король.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Основная ваша задача — это составление меню. У вас есть перечень блюд, которые умеют готовить придворные повара.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  <w:t xml:space="preserve">Каждое блюдо имеет, как минимум, название и набор необходимых ингредиентов (тут для простоты можно использовать строки), категорию (закуска, горячее или десерт) оценку от 0 до 100 по мнению короля и оценку от 0 до 100 по мнению придворных. </w:t>
      </w:r>
      <w:r w:rsidDel="00000000" w:rsidR="00000000" w:rsidRPr="00000000">
        <w:rPr>
          <w:i w:val="1"/>
          <w:rtl w:val="0"/>
        </w:rPr>
        <w:t xml:space="preserve">(Попробуйте провести анализ и подумать, какие ещё параметры могут быть полезны)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Для пиров вы составляете меню только из проверенных блюд, никаких экспериментов, так что оценки есть всегда.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Для составления меню, как правило, требуется проанализировать, кто из поваров работает в день пира и каких продуктов нет на дворцовой кухне в данный момент. После чего список возможных для приготовления блюд сортируется по оценкам (сортировка блюд происходит следующим образом: сравниваем два блюда по оценке короля, если оценки одинаковые, то сравниваем оценки придворных. Это считается естественным порядком).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Вы решаете написать класс, который хранил бы HashMap&lt;Повар, Набор блюд&gt;. Иногда на кухне появляются новые повара, иногда повара увольняются, так что вам важно предусмотреть методы, которые бы позволили внести изменения такого рода.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Основной задачей класса будет реализовать вышеуказанный алгоритм составления меню по двум параметрам: повара, которые работают в этот день, и продукты, которые отсутствуют на кухне. Третьим параметром метод принимает кол-во блюд, которые мы бы хотели приготовить, и возвращает в качестве ожидаемого меню отсортированный по приоритету набор блюд не более указанного размера.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Кроме того, иногда король капризничает и просит вас организовать меню с учётом особых требований (все блюда должны содержать клубнику в составе, все блюда должны иметь названия на “А”, только десерты и тд). Требования каждый раз разные, так что вы решаете добавить метод, который учитывал бы предыдущие условия и дополнительно мог бы отфильтровать список с учётом каких-то требований, определённых в качестве предиката.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 main продемонстрируйте работу вашего класса.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Доп. задание:</w:t>
      </w:r>
      <w:r w:rsidDel="00000000" w:rsidR="00000000" w:rsidRPr="00000000">
        <w:rPr>
          <w:rtl w:val="0"/>
        </w:rPr>
        <w:t xml:space="preserve"> дворцовые повара не сидят сложа руки и активно расширяют меню. Добавьте метод, который бы позволил дополнить вашу мапу следующим образом: на вход метода получаем набор блюд и набор поваров, которые научились их готовить, после чего добавляем эти блюда к тем, которые указанные повара уже умеют готовить.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Учтите, что повар из списка может быть новеньким.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Подсказки: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Набор блюд для меню должен содержать только уникальные записи. Так как итоговое меню вида: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Жареная картошка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Жареная картошка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Жареная картошка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Пирог с голубями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не понравится ни королю, ни гостям. Меню дб разнообразным по мере возможностей.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Для каждого повара, аналогично, имеет смысл хранить только уникальные блюда. То есть хранение пары K,V вида: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Повар Аркадий - Пирог с голубями, Пирог с голубями, Пирог с голубями, Пирог с голубями, Булочка с корицей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не слишком оптимально.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Поразмышляйте над тем, какие инструменты помогут вам выполнить указанные условия. Учтите требования, которые необходимо выполнить, чтобы эти инструменты работали корректно.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Просмотрите, какие методы предоставляют классы, которые вы используете, вероятно, там найдутся те, которые позволяют красиво и лаконично выполнить некоторые задачи, с которыми вы столкнётесь.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