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Mukta" w:cs="Mukta" w:eastAsia="Mukta" w:hAnsi="Mukta"/>
          <w:i/>
          <w:iCs/>
          <w:sz w:val="16"/>
          <w:szCs w:val="16"/>
          <w:highlight w:val="yellow"/>
        </w:rPr>
        <w:t xml:space="preserve">[LOGO] </w:t>
      </w:r>
      <w:r>
        <w:rPr>
          <w:rFonts w:ascii="Mukta" w:cs="Mukta" w:eastAsia="Mukta" w:hAnsi="Mukta"/>
          <w:b/>
          <w:bCs/>
          <w:sz w:val="22"/>
          <w:szCs w:val="22"/>
          <w:highlight w:val="yellow"/>
        </w:rPr>
        <w:t xml:space="preserve">[SHOP_NAME] — पायलट</w:t>
      </w:r>
    </w:p>
    <w:p>
      <w:pPr>
        <w:pBdr>
          <w:bottom w:val="single" w:color="1B5E20" w:sz="8"/>
        </w:pBdr>
        <w:spacing w:after="80"/>
        <w:jc w:val="center"/>
      </w:pPr>
      <w:r>
        <w:rPr>
          <w:rFonts w:ascii="Mukta" w:cs="Mukta" w:eastAsia="Mukta" w:hAnsi="Mukta"/>
          <w:b/>
          <w:bCs/>
          <w:color w:val="1B5E20"/>
          <w:sz w:val="24"/>
          <w:szCs w:val="24"/>
        </w:rPr>
        <w:t xml:space="preserve">PharmaCare Pro — पायलट प्रशिक्षण (मराठी)</w:t>
      </w:r>
    </w:p>
    <w:p>
      <w:pPr>
        <w:spacing w:after="60"/>
      </w:pPr>
      <w:r>
        <w:rPr>
          <w:rFonts w:ascii="Mukta" w:cs="Mukta" w:eastAsia="Mukta" w:hAnsi="Mukta"/>
          <w:i/>
          <w:iCs/>
          <w:color w:val="555555"/>
          <w:sz w:val="16"/>
          <w:szCs w:val="16"/>
        </w:rPr>
        <w:t xml:space="preserve">ही एक पानी मार्गदर्शिका. प्रत्येक पावलावर थांबा, स्क्रीनवरील संदेश वाचा, मगच पुढे जा.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[मालक]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१. बिल कसे बनवायचे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१.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डेस्कटॉपवर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PharmaCare Pro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उघडा.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२.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डाव्या मेनूत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बिलिंग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वर क्लिक करा.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३.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Ctrl+K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दाबून औषध शोधा (नाव/बारकोड).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४.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योग्य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बॅच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निवडा — एक्स्पायरी तपासा.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५.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नग संख्या टाका. भाव आपोआप दिसेल.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६.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ग्राहक नाव/मोबाइल टाका. नवीन असल्यास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+ नवीन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दाबा.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७.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GST बिल हवे असल्यास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GSTIN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टाका (B2B).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८.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F8 — अंतिम करा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 थर्मल बिल आपोआप छापेल.</w:t>
      </w:r>
    </w:p>
    <w:p>
      <w:pPr>
        <w:pBdr>
          <w:top w:val="dashed" w:color="999999" w:sz="6" w:space="4"/>
          <w:bottom w:val="dashed" w:color="999999" w:sz="6" w:space="4"/>
        </w:pBdr>
        <w:spacing w:after="30" w:before="30"/>
        <w:jc w:val="center"/>
      </w:pPr>
      <w:r>
        <w:rPr>
          <w:rFonts w:ascii="Mukta" w:cs="Mukta" w:eastAsia="Mukta" w:hAnsi="Mukta"/>
          <w:i/>
          <w:iCs/>
          <w:color w:val="777777"/>
          <w:sz w:val="14"/>
          <w:szCs w:val="14"/>
          <w:highlight w:val="yellow"/>
        </w:rPr>
        <w:t xml:space="preserve">[ SCREENSHOT_BILLING_SCREEN ]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[कॅशियर]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२. नवीन ग्राहक जोडा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१.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बिलिंग स्क्रीनवर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ग्राहक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बॉक्समध्ये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+ नवीन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दाबा.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२.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नाव + मोबाइल नंबर भरा (अनिवार्य).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३.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B2B असेल तर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GSTIN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+ पत्ता भरा.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४.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जतन करा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 नंतरच्या बिलात आपोआप मिळेल.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[दोघांसाठी]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३. अनुसूची-H सल्ला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१.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लाल बॅनर दिसला तर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थांबा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हे अनुसूची-H औषध आहे.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२.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सल्ला (Counsel)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बटन दाबा.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३.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डॉक्टरचे नाव + प्रिस्क्रिप्शन क्रमांक टाका.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४.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ग्राहकाला डोस + दुष्परिणाम सांगा. नोंदीत थोडक्यात लिहा.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५.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संमती चेकबॉक्स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टिक करा.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६.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जतन करा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मगच बिल पुढे जाईल.</w:t>
      </w:r>
    </w:p>
    <w:p>
      <w:pPr>
        <w:pBdr>
          <w:top w:val="dashed" w:color="999999" w:sz="6" w:space="4"/>
          <w:bottom w:val="dashed" w:color="999999" w:sz="6" w:space="4"/>
        </w:pBdr>
        <w:spacing w:after="30" w:before="30"/>
        <w:jc w:val="center"/>
      </w:pPr>
      <w:r>
        <w:rPr>
          <w:rFonts w:ascii="Mukta" w:cs="Mukta" w:eastAsia="Mukta" w:hAnsi="Mukta"/>
          <w:i/>
          <w:iCs/>
          <w:color w:val="777777"/>
          <w:sz w:val="14"/>
          <w:szCs w:val="14"/>
          <w:highlight w:val="yellow"/>
        </w:rPr>
        <w:t xml:space="preserve">[ SCREENSHOT_SCHEDULE_H_BANNER ]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[कॅशियर]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४. परत / वापसी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१.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डाव्या मेनूत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परतावा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उघडा.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२.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मूळ बिल नंबर किंवा मोबाइलने शोधा.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३.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परत येणारी ओळ निवडा. कारण लिहा (एक्स्पायरी / चूक / नाकारले).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४.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रिफंड पद्धत निवडा —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रोख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किंवा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UPI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५.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रिफंड अंतिम करा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 क्रेडिट नोट छापेल.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[मालक]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५. दैनिक बँक-अप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१.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दिवसाच्या शेवटी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सेटिंग्ज → बँक-अप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उघडा.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२.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आजचा बँक-अप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दाबा.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३.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हिरवा टिक दिसेपर्यंत थांबा (~३० सेकंद).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४.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पेन-ड्राइव्ह जोडा,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एक्सपोर्ट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दाबा.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५.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फाइल नाव + वेळ रजिस्टरमध्ये नोंदा.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[दोघांसाठी]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६. हॉटलाइन</w:t>
      </w:r>
    </w:p>
    <w:p>
      <w:pPr>
        <w:spacing w:after="30" w:line="240"/>
        <w:ind w:left="280" w:hanging="20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•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तातडीचा संपर्क (४८ तास): </w:t>
      </w:r>
      <w:r>
        <w:rPr>
          <w:rFonts w:ascii="Mukta" w:cs="Mukta" w:eastAsia="Mukta" w:hAnsi="Mukta"/>
          <w:b/>
          <w:bCs/>
          <w:color w:val="8B4513"/>
          <w:sz w:val="18"/>
          <w:szCs w:val="18"/>
          <w:highlight w:val="yellow"/>
        </w:rPr>
        <w:t xml:space="preserve">[HOTLINE_NUMBER]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(Sourav)</w:t>
      </w:r>
    </w:p>
    <w:p>
      <w:pPr>
        <w:spacing w:after="30" w:line="240"/>
        <w:ind w:left="280" w:hanging="20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•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WhatsApp देखील — स्क्रीनशॉट + समस्या लिहा.</w:t>
      </w:r>
    </w:p>
    <w:p>
      <w:pPr>
        <w:spacing w:after="30" w:line="240"/>
        <w:ind w:left="280" w:hanging="20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•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ॲपच्या वर-उजवीकडे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? मदत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एक-क्लिक संपर्क.</w:t>
      </w:r>
    </w:p>
    <w:p>
      <w:pPr>
        <w:spacing w:after="30" w:line="240"/>
        <w:ind w:left="280" w:hanging="20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•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सामान्य प्रश्न: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मदत → वारंवार विचारले जाणारे प्रश्न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pBdr>
          <w:top w:val="single" w:color="1B5E20" w:sz="6"/>
        </w:pBdr>
        <w:spacing w:before="60"/>
        <w:jc w:val="center"/>
      </w:pPr>
      <w:r>
        <w:rPr>
          <w:rFonts w:ascii="Mukta" w:cs="Mukta" w:eastAsia="Mukta" w:hAnsi="Mukta"/>
          <w:color w:val="555555"/>
          <w:sz w:val="14"/>
          <w:szCs w:val="14"/>
        </w:rPr>
        <w:t xml:space="preserve">हॉटलाइन </w:t>
      </w:r>
      <w:r>
        <w:rPr>
          <w:rFonts w:ascii="Mukta" w:cs="Mukta" w:eastAsia="Mukta" w:hAnsi="Mukta"/>
          <w:b/>
          <w:bCs/>
          <w:color w:val="8B4513"/>
          <w:sz w:val="18"/>
          <w:szCs w:val="18"/>
          <w:highlight w:val="yellow"/>
        </w:rPr>
        <w:t xml:space="preserve">[HOTLINE_NUMBER]</w:t>
      </w:r>
      <w:r>
        <w:rPr>
          <w:rFonts w:ascii="Mukta" w:cs="Mukta" w:eastAsia="Mukta" w:hAnsi="Mukta"/>
          <w:color w:val="555555"/>
          <w:sz w:val="14"/>
          <w:szCs w:val="14"/>
        </w:rPr>
        <w:t xml:space="preserve"> | आवृत्ती </w:t>
      </w:r>
      <w:r>
        <w:rPr>
          <w:rFonts w:ascii="Mukta" w:cs="Mukta" w:eastAsia="Mukta" w:hAnsi="Mukta"/>
          <w:b/>
          <w:bCs/>
          <w:color w:val="8B4513"/>
          <w:sz w:val="18"/>
          <w:szCs w:val="18"/>
          <w:highlight w:val="yellow"/>
        </w:rPr>
        <w:t xml:space="preserve">[VERSION]</w:t>
      </w:r>
      <w:r>
        <w:rPr>
          <w:rFonts w:ascii="Mukta" w:cs="Mukta" w:eastAsia="Mukta" w:hAnsi="Mukta"/>
          <w:color w:val="555555"/>
          <w:sz w:val="14"/>
          <w:szCs w:val="14"/>
        </w:rPr>
        <w:t xml:space="preserve"> | दिनांक </w:t>
      </w:r>
      <w:r>
        <w:rPr>
          <w:rFonts w:ascii="Mukta" w:cs="Mukta" w:eastAsia="Mukta" w:hAnsi="Mukta"/>
          <w:b/>
          <w:bCs/>
          <w:color w:val="8B4513"/>
          <w:sz w:val="18"/>
          <w:szCs w:val="18"/>
          <w:highlight w:val="yellow"/>
        </w:rPr>
        <w:t xml:space="preserve">[DATE]</w:t>
      </w:r>
    </w:p>
    <w:p>
      <w:r>
        <w:br w:type="page"/>
      </w:r>
    </w:p>
    <w:p>
      <w:pPr>
        <w:spacing w:after="30"/>
        <w:jc w:val="center"/>
      </w:pPr>
      <w:r>
        <w:rPr>
          <w:rFonts w:ascii="Mukta" w:cs="Mukta" w:eastAsia="Mukta" w:hAnsi="Mukta"/>
          <w:i/>
          <w:iCs/>
          <w:sz w:val="16"/>
          <w:szCs w:val="16"/>
          <w:highlight w:val="yellow"/>
        </w:rPr>
        <w:t xml:space="preserve">[LOGO] </w:t>
      </w:r>
      <w:r>
        <w:rPr>
          <w:rFonts w:ascii="Mukta" w:cs="Mukta" w:eastAsia="Mukta" w:hAnsi="Mukta"/>
          <w:b/>
          <w:bCs/>
          <w:sz w:val="22"/>
          <w:szCs w:val="22"/>
          <w:highlight w:val="yellow"/>
        </w:rPr>
        <w:t xml:space="preserve">[SHOP_NAME] — पायलट</w:t>
      </w:r>
    </w:p>
    <w:p>
      <w:pPr>
        <w:pBdr>
          <w:bottom w:val="single" w:color="1B5E20" w:sz="8"/>
        </w:pBdr>
        <w:spacing w:after="80"/>
        <w:jc w:val="center"/>
      </w:pPr>
      <w:r>
        <w:rPr>
          <w:rFonts w:ascii="Mukta" w:cs="Mukta" w:eastAsia="Mukta" w:hAnsi="Mukta"/>
          <w:b/>
          <w:bCs/>
          <w:color w:val="1B5E20"/>
          <w:sz w:val="24"/>
          <w:szCs w:val="24"/>
        </w:rPr>
        <w:t xml:space="preserve">PharmaCare Pro — पायलट प्रशिक्षण (हिन्दी)</w:t>
      </w:r>
    </w:p>
    <w:p>
      <w:pPr>
        <w:spacing w:after="60"/>
      </w:pPr>
      <w:r>
        <w:rPr>
          <w:rFonts w:ascii="Mukta" w:cs="Mukta" w:eastAsia="Mukta" w:hAnsi="Mukta"/>
          <w:i/>
          <w:iCs/>
          <w:color w:val="555555"/>
          <w:sz w:val="16"/>
          <w:szCs w:val="16"/>
        </w:rPr>
        <w:t xml:space="preserve">यह एक पन्ने की मार्गदर्शिका है. हर कदम पर रुकें, स्क्रीन का संदेश पढ़ें, फिर आगे बढ़ें.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[मालिक]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१. बिल कैसे बनाएँ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१.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डेस्कटॉप पर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PharmaCare Pro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खोलें.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२.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बाएँ मेनू में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बिलिंग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पर क्लिक करें.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३.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Ctrl+K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दबाकर दवा खोजें (नाम/बारकोड).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४.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सही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बैच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चुनें — एक्सपायरी जाँचें.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५.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मात्रा डालें. भाव अपने-आप दिखेगा.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६.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ग्राहक का नाम/मोबाइल भरें. नया ग्राहक हो तो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+ नया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दबाएँ.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७.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GST बिल चाहिए तो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GSTIN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डालें (B2B).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८.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F8 — अंतिम करें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 थर्मल बिल अपने-आप छपेगा.</w:t>
      </w:r>
    </w:p>
    <w:p>
      <w:pPr>
        <w:pBdr>
          <w:top w:val="dashed" w:color="999999" w:sz="6" w:space="4"/>
          <w:bottom w:val="dashed" w:color="999999" w:sz="6" w:space="4"/>
        </w:pBdr>
        <w:spacing w:after="30" w:before="30"/>
        <w:jc w:val="center"/>
      </w:pPr>
      <w:r>
        <w:rPr>
          <w:rFonts w:ascii="Mukta" w:cs="Mukta" w:eastAsia="Mukta" w:hAnsi="Mukta"/>
          <w:i/>
          <w:iCs/>
          <w:color w:val="777777"/>
          <w:sz w:val="14"/>
          <w:szCs w:val="14"/>
          <w:highlight w:val="yellow"/>
        </w:rPr>
        <w:t xml:space="preserve">[ SCREENSHOT_BILLING_SCREEN ]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[कैशियर]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२. नया ग्राहक जोड़ें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१.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बिलिंग स्क्रीन पर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ग्राहक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बॉक्स में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+ नया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दबाएँ.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२.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नाम + मोबाइल नंबर भरें (अनिवार्य).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३.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B2B हो तो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GSTIN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+ पता भरें.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४.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सहेजें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 अगले बिल में अपने-आप मिल जाएगा.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[दोनों के लिए]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३. अनुसूची-H काउंसलिंग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१.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लाल बैनर दिखे तो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रुकें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यह अनुसूची-H दवा है.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२.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काउंसल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बटन दबाएँ.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३.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डॉक्टर का नाम + प्रिस्क्रिप्शन नंबर डालें.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४.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ग्राहक को खुराक + दुष्प्रभाव बताएँ. टिप्पणी में संक्षेप में लिखें.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५.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सहमति चेकबॉक्स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टिक करें.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६.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सहेजें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तभी बिल आगे बढ़ेगा.</w:t>
      </w:r>
    </w:p>
    <w:p>
      <w:pPr>
        <w:pBdr>
          <w:top w:val="dashed" w:color="999999" w:sz="6" w:space="4"/>
          <w:bottom w:val="dashed" w:color="999999" w:sz="6" w:space="4"/>
        </w:pBdr>
        <w:spacing w:after="30" w:before="30"/>
        <w:jc w:val="center"/>
      </w:pPr>
      <w:r>
        <w:rPr>
          <w:rFonts w:ascii="Mukta" w:cs="Mukta" w:eastAsia="Mukta" w:hAnsi="Mukta"/>
          <w:i/>
          <w:iCs/>
          <w:color w:val="777777"/>
          <w:sz w:val="14"/>
          <w:szCs w:val="14"/>
          <w:highlight w:val="yellow"/>
        </w:rPr>
        <w:t xml:space="preserve">[ SCREENSHOT_SCHEDULE_H_BANNER ]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[कैशियर]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४. वापसी (Return)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१.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बाएँ मेनू में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वापसी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खोलें.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२.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मूल बिल नंबर या मोबाइल से खोजें.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३.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वापस होने वाली पंक्ति चुनें. कारण लिखें (एक्सपायरी / गलत दवा / अस्वीकार).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४.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रिफंड का तरीका चुनें —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नकद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या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UPI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५.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रिफंड अंतिम करें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 क्रेडिट नोट छप जाएगा.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[मालिक]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५. दैनिक बैकअप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१.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दिन के अंत में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सेटिंग्स → बैकअप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खोलें.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२.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आज का बैकअप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दबाएँ.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३.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हरा टिक दिखने तक रुकें (~३० सेकंड).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४.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बाहरी पेन-ड्राइव लगाएँ,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एक्सपोर्ट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दबाएँ.</w:t>
      </w:r>
    </w:p>
    <w:p>
      <w:pPr>
        <w:spacing w:after="30" w:line="240"/>
        <w:ind w:left="240" w:hanging="24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५.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फ़ाइल नाम + समय रजिस्टर में नोट करें.</w:t>
      </w:r>
    </w:p>
    <w:p>
      <w:pPr>
        <w:spacing w:after="30" w:before="80"/>
      </w:pPr>
      <w:r>
        <w:rPr>
          <w:rFonts w:ascii="Mukta" w:cs="Mukta" w:eastAsia="Mukta" w:hAnsi="Mukta"/>
          <w:b/>
          <w:bCs/>
          <w:color w:val="1B5E20"/>
          <w:sz w:val="16"/>
          <w:szCs w:val="16"/>
        </w:rPr>
        <w:t xml:space="preserve">[दोनों के लिए] </w:t>
      </w:r>
      <w:r>
        <w:rPr>
          <w:rFonts w:ascii="Mukta" w:cs="Mukta" w:eastAsia="Mukta" w:hAnsi="Mukta"/>
          <w:b/>
          <w:bCs/>
          <w:sz w:val="18"/>
          <w:szCs w:val="18"/>
        </w:rPr>
        <w:t xml:space="preserve">६. हॉटलाइन</w:t>
      </w:r>
    </w:p>
    <w:p>
      <w:pPr>
        <w:spacing w:after="30" w:line="240"/>
        <w:ind w:left="280" w:hanging="20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•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तत्काल संपर्क (४८ घंटे): </w:t>
      </w:r>
      <w:r>
        <w:rPr>
          <w:rFonts w:ascii="Mukta" w:cs="Mukta" w:eastAsia="Mukta" w:hAnsi="Mukta"/>
          <w:b/>
          <w:bCs/>
          <w:color w:val="8B4513"/>
          <w:sz w:val="18"/>
          <w:szCs w:val="18"/>
          <w:highlight w:val="yellow"/>
        </w:rPr>
        <w:t xml:space="preserve">[HOTLINE_NUMBER]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(Sourav)</w:t>
      </w:r>
    </w:p>
    <w:p>
      <w:pPr>
        <w:spacing w:after="30" w:line="240"/>
        <w:ind w:left="280" w:hanging="20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•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WhatsApp भी चलेगा — स्क्रीनशॉट + समस्या लिखें.</w:t>
      </w:r>
    </w:p>
    <w:p>
      <w:pPr>
        <w:spacing w:after="30" w:line="240"/>
        <w:ind w:left="280" w:hanging="20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•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ऐप में दाएँ ऊपर कोने पर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? मदद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एक-क्लिक संपर्क.</w:t>
      </w:r>
    </w:p>
    <w:p>
      <w:pPr>
        <w:spacing w:after="30" w:line="240"/>
        <w:ind w:left="280" w:hanging="200"/>
      </w:pPr>
      <w:r>
        <w:rPr>
          <w:rFonts w:ascii="Mukta" w:cs="Mukta" w:eastAsia="Mukta" w:hAnsi="Mukta"/>
          <w:b/>
          <w:bCs/>
          <w:sz w:val="18"/>
          <w:szCs w:val="18"/>
        </w:rPr>
        <w:t xml:space="preserve">• 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आम सवाल: </w:t>
      </w:r>
      <w:r>
        <w:rPr>
          <w:rFonts w:ascii="Mukta" w:cs="Mukta" w:eastAsia="Mukta" w:hAnsi="Mukta" w:hint="default"/>
          <w:b/>
          <w:bCs/>
          <w:i w:val="false"/>
          <w:iCs w:val="false"/>
          <w:color w:val="000000"/>
          <w:sz w:val="18"/>
          <w:szCs w:val="18"/>
        </w:rPr>
        <w:t xml:space="preserve">मदद → अक्सर पूछे जाने वाले प्रश्न</w:t>
      </w:r>
      <w:r>
        <w:rPr>
          <w:rFonts w:ascii="Mukta" w:cs="Mukta" w:eastAsia="Mukta" w:hAnsi="Mukta" w:hint="default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pBdr>
          <w:top w:val="single" w:color="1B5E20" w:sz="6"/>
        </w:pBdr>
        <w:spacing w:before="60"/>
        <w:jc w:val="center"/>
      </w:pPr>
      <w:r>
        <w:rPr>
          <w:rFonts w:ascii="Mukta" w:cs="Mukta" w:eastAsia="Mukta" w:hAnsi="Mukta"/>
          <w:color w:val="555555"/>
          <w:sz w:val="14"/>
          <w:szCs w:val="14"/>
        </w:rPr>
        <w:t xml:space="preserve">हॉटलाइन </w:t>
      </w:r>
      <w:r>
        <w:rPr>
          <w:rFonts w:ascii="Mukta" w:cs="Mukta" w:eastAsia="Mukta" w:hAnsi="Mukta"/>
          <w:b/>
          <w:bCs/>
          <w:color w:val="8B4513"/>
          <w:sz w:val="18"/>
          <w:szCs w:val="18"/>
          <w:highlight w:val="yellow"/>
        </w:rPr>
        <w:t xml:space="preserve">[HOTLINE_NUMBER]</w:t>
      </w:r>
      <w:r>
        <w:rPr>
          <w:rFonts w:ascii="Mukta" w:cs="Mukta" w:eastAsia="Mukta" w:hAnsi="Mukta"/>
          <w:color w:val="555555"/>
          <w:sz w:val="14"/>
          <w:szCs w:val="14"/>
        </w:rPr>
        <w:t xml:space="preserve"> | संस्करण </w:t>
      </w:r>
      <w:r>
        <w:rPr>
          <w:rFonts w:ascii="Mukta" w:cs="Mukta" w:eastAsia="Mukta" w:hAnsi="Mukta"/>
          <w:b/>
          <w:bCs/>
          <w:color w:val="8B4513"/>
          <w:sz w:val="18"/>
          <w:szCs w:val="18"/>
          <w:highlight w:val="yellow"/>
        </w:rPr>
        <w:t xml:space="preserve">[VERSION]</w:t>
      </w:r>
      <w:r>
        <w:rPr>
          <w:rFonts w:ascii="Mukta" w:cs="Mukta" w:eastAsia="Mukta" w:hAnsi="Mukta"/>
          <w:color w:val="555555"/>
          <w:sz w:val="14"/>
          <w:szCs w:val="14"/>
        </w:rPr>
        <w:t xml:space="preserve"> | दिनांक </w:t>
      </w:r>
      <w:r>
        <w:rPr>
          <w:rFonts w:ascii="Mukta" w:cs="Mukta" w:eastAsia="Mukta" w:hAnsi="Mukta"/>
          <w:b/>
          <w:bCs/>
          <w:color w:val="8B4513"/>
          <w:sz w:val="18"/>
          <w:szCs w:val="18"/>
          <w:highlight w:val="yellow"/>
        </w:rPr>
        <w:t xml:space="preserve">[DATE]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ukta" w:cs="Mukta" w:eastAsia="Mukta" w:hAnsi="Mukta" w:hint="default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Vaidyanath Pilot Training One-Pager (HI+MR)</dc:title>
  <dc:creator>PharmaCare Pro</dc:creator>
  <dc:description>Bilingual training leaflet — Marathi p1, Hindi p2</dc:description>
  <cp:lastModifiedBy>Un-named</cp:lastModifiedBy>
  <cp:revision>1</cp:revision>
  <dcterms:created xsi:type="dcterms:W3CDTF">2026-05-08T07:08:29.801Z</dcterms:created>
  <dcterms:modified xsi:type="dcterms:W3CDTF">2026-05-08T07:08:29.805Z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