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宠物机器人安卓端需求</w:t>
      </w:r>
    </w:p>
    <w:p>
      <w:pPr>
        <w:rPr>
          <w:rFonts w:hint="eastAsia"/>
        </w:rPr>
      </w:pPr>
      <w:r>
        <w:rPr>
          <w:rFonts w:hint="eastAsia"/>
        </w:rPr>
        <w:t>需要实现两个app：用户端app（客户自己的安卓手机），机器人端app（安卓4.4）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账户体系</w:t>
      </w:r>
    </w:p>
    <w:p>
      <w:pPr>
        <w:ind w:firstLine="420" w:firstLineChars="200"/>
      </w:pPr>
      <w:r>
        <w:rPr>
          <w:rFonts w:hint="eastAsia"/>
        </w:rPr>
        <w:t>用户：用户账号自主注册（手机号注册，短信激活码验证登录与找回密码）</w:t>
      </w:r>
    </w:p>
    <w:p>
      <w:pPr>
        <w:ind w:firstLine="420" w:firstLineChars="2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>用户个人信息：</w:t>
      </w:r>
      <w:r>
        <w:rPr>
          <w:rFonts w:hint="eastAsia"/>
          <w:lang w:val="en-US" w:eastAsia="zh-CN"/>
        </w:rPr>
        <w:t>手机号，机器人mac地址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账户体系是在用户端app上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WIFI配置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机器人端app可以搜索附近wifi，用户需要选择wifi，并且输入密码进行配置。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机器人关联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机器人端app展示二维码，用户打开用户端app的扫描功能进行扫描和绑定。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完成绑定之后会向后台发送用户ID与机器人MAC的关联信息。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投食功能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用户端app设置机器人自动投食功能，设置投食的时间。提前在机器人的食物槽中装好食物，当在喂食时间时，由</w:t>
      </w:r>
      <w:r>
        <w:rPr>
          <w:rFonts w:hint="eastAsia"/>
          <w:lang w:val="en-US" w:eastAsia="zh-CN"/>
        </w:rPr>
        <w:t>机器人端app</w:t>
      </w:r>
      <w:r>
        <w:rPr>
          <w:rFonts w:hint="eastAsia"/>
        </w:rPr>
        <w:t>向机器人端发送指令然后弹出食物卡槽。之后自动关上卡槽。</w:t>
      </w:r>
    </w:p>
    <w:p>
      <w:pPr>
        <w:numPr>
          <w:ilvl w:val="0"/>
          <w:numId w:val="1"/>
        </w:numPr>
      </w:pPr>
      <w:r>
        <w:rPr>
          <w:rFonts w:hint="eastAsia"/>
        </w:rPr>
        <w:t>机器人室内随机巡航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用户端APP设置随机巡航的</w:t>
      </w:r>
      <w:r>
        <w:rPr>
          <w:rFonts w:hint="eastAsia"/>
          <w:color w:val="FF0000"/>
        </w:rPr>
        <w:t>开始与结束时间</w:t>
      </w:r>
      <w:r>
        <w:rPr>
          <w:rFonts w:hint="eastAsia"/>
        </w:rPr>
        <w:t>，信息</w:t>
      </w:r>
      <w:r>
        <w:rPr>
          <w:rFonts w:hint="eastAsia"/>
          <w:lang w:val="en-US" w:eastAsia="zh-CN"/>
        </w:rPr>
        <w:t>发送给机器人端app，机器人端app设置好后可以反馈给用户端app</w:t>
      </w:r>
      <w:r>
        <w:rPr>
          <w:rFonts w:hint="eastAsia"/>
        </w:rPr>
        <w:t>。在对应巡航的时间，</w:t>
      </w:r>
      <w:r>
        <w:rPr>
          <w:rFonts w:hint="eastAsia"/>
          <w:lang w:val="en-US" w:eastAsia="zh-CN"/>
        </w:rPr>
        <w:t>机器人端app</w:t>
      </w:r>
      <w:r>
        <w:rPr>
          <w:rFonts w:hint="eastAsia"/>
        </w:rPr>
        <w:t>给机器人发送巡航开始与结束的指令。其中，机器人是通过传感器检测周围环境开始随机巡航。</w:t>
      </w:r>
      <w:r>
        <w:rPr>
          <w:rFonts w:hint="eastAsia"/>
          <w:lang w:val="en-US" w:eastAsia="zh-CN"/>
        </w:rPr>
        <w:t>可以设置多个巡航时间段。（9:00-9:20、 11:00-11:20）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视频通话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用户端app可以和机器人端app进行视频通话，此时用户端APP可以对机器人进行远程移动控制。（</w:t>
      </w:r>
      <w:r>
        <w:rPr>
          <w:rFonts w:hint="eastAsia"/>
          <w:color w:val="1F4E79" w:themeColor="accent1" w:themeShade="80"/>
        </w:rPr>
        <w:t>对于远程移动控制，加入语音识别功能，通过调用现成的接口实现移动指令的识别，然后机器人端进行相应的动作</w:t>
      </w:r>
      <w:r>
        <w:rPr>
          <w:rFonts w:hint="eastAsia"/>
          <w:color w:val="FF0000"/>
          <w:lang w:val="en-US" w:eastAsia="zh-CN"/>
        </w:rPr>
        <w:t>.ps:这个功能待确定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用户端APP远程控制机器人端音视频播放、暂停与停止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用户端app可以显示视频和音频的列表，用户选择一个视频或者音频后，机器人端app可以播放相应的音视频。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用户端app在机器人端app播放音视频时可以进行远程控制，通过一个页面控制他的播放，暂停和停止。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用户端app不播放音视频，只提供控制功能。</w:t>
      </w:r>
    </w:p>
    <w:p>
      <w:pPr>
        <w:numPr>
          <w:ilvl w:val="0"/>
          <w:numId w:val="1"/>
        </w:numPr>
      </w:pPr>
      <w:r>
        <w:t>客户端Android APP升级</w:t>
      </w:r>
    </w:p>
    <w:p>
      <w:pPr>
        <w:ind w:firstLine="420" w:firstLineChars="200"/>
      </w:pPr>
      <w:r>
        <w:rPr>
          <w:rFonts w:hint="eastAsia"/>
        </w:rPr>
        <w:t>用户端APP会设置APP升级按钮，当用户进行点击时，会向后台发送升级请求，后台会返回一个版本号字符串。若查询到APP的版本号大于当前版本号时，则进行请求获取最新APP安装包的操作，待下载完成之后即可进入安装，完成用户端APP的升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另外，当后台有新版本的APP发行时，也会自动向用户端APP推送升级通知。其余操作同上。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</w:pPr>
      <w:r>
        <w:t>机器人端Android APP升级</w:t>
      </w:r>
    </w:p>
    <w:p>
      <w:pPr>
        <w:ind w:firstLine="420" w:firstLineChars="200"/>
      </w:pPr>
      <w:r>
        <w:rPr>
          <w:rFonts w:hint="eastAsia"/>
        </w:rPr>
        <w:t>机器人端的Android</w:t>
      </w:r>
      <w:r>
        <w:t xml:space="preserve"> </w:t>
      </w:r>
      <w:r>
        <w:rPr>
          <w:rFonts w:hint="eastAsia"/>
        </w:rPr>
        <w:t>APP升级完成自动升级操作，当后台有更新版APP时，会向机器人端直接进行推送，在初始对机器人端赋予权限之后，完成新版APP的自动下载、安装功</w:t>
      </w:r>
      <w:bookmarkStart w:id="0" w:name="_GoBack"/>
      <w:bookmarkEnd w:id="0"/>
      <w:r>
        <w:rPr>
          <w:rFonts w:hint="eastAsia"/>
        </w:rPr>
        <w:t>能。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12EE"/>
    <w:multiLevelType w:val="multilevel"/>
    <w:tmpl w:val="309112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30"/>
    <w:rsid w:val="003D42AC"/>
    <w:rsid w:val="004D5676"/>
    <w:rsid w:val="005F68E6"/>
    <w:rsid w:val="00872030"/>
    <w:rsid w:val="0FDC315E"/>
    <w:rsid w:val="2CD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902</Characters>
  <Lines>7</Lines>
  <Paragraphs>2</Paragraphs>
  <TotalTime>13</TotalTime>
  <ScaleCrop>false</ScaleCrop>
  <LinksUpToDate>false</LinksUpToDate>
  <CharactersWithSpaces>1058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Aiwac</dc:creator>
  <cp:lastModifiedBy>水-火木木水火-</cp:lastModifiedBy>
  <dcterms:modified xsi:type="dcterms:W3CDTF">2019-03-14T03:40:13Z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