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240" w:lineRule="auto"/>
        <w:rPr>
          <w:color w:val="666666"/>
        </w:rPr>
      </w:pPr>
      <w:bookmarkStart w:colFirst="0" w:colLast="0" w:name="_nrnw03t7conb" w:id="0"/>
      <w:bookmarkEnd w:id="0"/>
      <w:r w:rsidDel="00000000" w:rsidR="00000000" w:rsidRPr="00000000">
        <w:rPr>
          <w:rtl w:val="0"/>
        </w:rPr>
        <w:t xml:space="preserve">IS213 Enterprise Solution Development</w:t>
        <w:br w:type="textWrapping"/>
      </w:r>
      <w:r w:rsidDel="00000000" w:rsidR="00000000" w:rsidRPr="00000000">
        <w:rPr>
          <w:b w:val="0"/>
          <w:rtl w:val="0"/>
        </w:rPr>
        <w:t xml:space="preserve">Pre-lab : Understanding the basic building blocks for Web User Interfaces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Subtitle"/>
        <w:pageBreakBefore w:val="0"/>
        <w:rPr/>
      </w:pPr>
      <w:bookmarkStart w:colFirst="0" w:colLast="0" w:name="_rn1w2m8521yk" w:id="1"/>
      <w:bookmarkEnd w:id="1"/>
      <w:r w:rsidDel="00000000" w:rsidR="00000000" w:rsidRPr="00000000">
        <w:rPr>
          <w:rtl w:val="0"/>
        </w:rPr>
        <w:t xml:space="preserve">Pre-requisites:</w:t>
      </w:r>
    </w:p>
    <w:p w:rsidR="00000000" w:rsidDel="00000000" w:rsidP="00000000" w:rsidRDefault="00000000" w:rsidRPr="00000000" w14:paraId="00000004">
      <w:pPr>
        <w:pageBreakBefore w:val="0"/>
        <w:numPr>
          <w:ilvl w:val="0"/>
          <w:numId w:val="2"/>
        </w:numPr>
        <w:ind w:left="720" w:hanging="360"/>
      </w:pPr>
      <w:r w:rsidDel="00000000" w:rsidR="00000000" w:rsidRPr="00000000">
        <w:rPr>
          <w:rtl w:val="0"/>
        </w:rPr>
        <w:t xml:space="preserve"> Visual Studio Code</w:t>
      </w:r>
    </w:p>
    <w:p w:rsidR="00000000" w:rsidDel="00000000" w:rsidP="00000000" w:rsidRDefault="00000000" w:rsidRPr="00000000" w14:paraId="00000005">
      <w:pPr>
        <w:pStyle w:val="Subtitle"/>
        <w:pageBreakBefore w:val="0"/>
        <w:rPr/>
      </w:pPr>
      <w:bookmarkStart w:colFirst="0" w:colLast="0" w:name="_aooeu97axj99" w:id="2"/>
      <w:bookmarkEnd w:id="2"/>
      <w:r w:rsidDel="00000000" w:rsidR="00000000" w:rsidRPr="00000000">
        <w:rPr>
          <w:rtl w:val="0"/>
        </w:rPr>
        <w:t xml:space="preserve">Necessary components to be downloaded to your local machine:</w:t>
      </w:r>
    </w:p>
    <w:p w:rsidR="00000000" w:rsidDel="00000000" w:rsidP="00000000" w:rsidRDefault="00000000" w:rsidRPr="00000000" w14:paraId="00000006">
      <w:pPr>
        <w:pageBreakBefore w:val="0"/>
        <w:rPr/>
      </w:pPr>
      <w:r w:rsidDel="00000000" w:rsidR="00000000" w:rsidRPr="00000000">
        <w:rPr>
          <w:rtl w:val="0"/>
        </w:rPr>
        <w:t xml:space="preserve">·     </w:t>
      </w:r>
      <w:hyperlink r:id="rId7">
        <w:r w:rsidDel="00000000" w:rsidR="00000000" w:rsidRPr="00000000">
          <w:rPr>
            <w:color w:val="1155cc"/>
            <w:u w:val="single"/>
            <w:rtl w:val="0"/>
          </w:rPr>
          <w:t xml:space="preserve">Lab package</w:t>
        </w:r>
      </w:hyperlink>
      <w:r w:rsidDel="00000000" w:rsidR="00000000" w:rsidRPr="00000000">
        <w:rPr>
          <w:rtl w:val="0"/>
        </w:rPr>
        <w:t xml:space="preserve"> for some of files required in this lab</w:t>
      </w:r>
    </w:p>
    <w:p w:rsidR="00000000" w:rsidDel="00000000" w:rsidP="00000000" w:rsidRDefault="00000000" w:rsidRPr="00000000" w14:paraId="00000007">
      <w:pPr>
        <w:pageBreakBefore w:val="0"/>
        <w:spacing w:before="0"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08">
      <w:pPr>
        <w:pStyle w:val="Subtitle"/>
        <w:pageBreakBefore w:val="0"/>
        <w:spacing w:before="0" w:line="276" w:lineRule="auto"/>
        <w:rPr/>
      </w:pPr>
      <w:bookmarkStart w:colFirst="0" w:colLast="0" w:name="_tgndbqa7nx68" w:id="3"/>
      <w:bookmarkEnd w:id="3"/>
      <w:r w:rsidDel="00000000" w:rsidR="00000000" w:rsidRPr="00000000">
        <w:rPr>
          <w:rtl w:val="0"/>
        </w:rPr>
        <w:t xml:space="preserve">Points to Note:</w:t>
      </w:r>
    </w:p>
    <w:p w:rsidR="00000000" w:rsidDel="00000000" w:rsidP="00000000" w:rsidRDefault="00000000" w:rsidRPr="00000000" w14:paraId="00000009">
      <w:pPr>
        <w:pageBreakBefore w:val="0"/>
        <w:rPr/>
      </w:pPr>
      <w:r w:rsidDel="00000000" w:rsidR="00000000" w:rsidRPr="00000000">
        <w:rPr>
          <w:rtl w:val="0"/>
        </w:rPr>
        <w:t xml:space="preserve">·       This is an individual exercise. </w:t>
      </w:r>
    </w:p>
    <w:p w:rsidR="00000000" w:rsidDel="00000000" w:rsidP="00000000" w:rsidRDefault="00000000" w:rsidRPr="00000000" w14:paraId="0000000A">
      <w:pPr>
        <w:pageBreakBefore w:val="0"/>
        <w:spacing w:before="0" w:line="276" w:lineRule="auto"/>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 </w:t>
      </w:r>
    </w:p>
    <w:p w:rsidR="00000000" w:rsidDel="00000000" w:rsidP="00000000" w:rsidRDefault="00000000" w:rsidRPr="00000000" w14:paraId="0000000B">
      <w:pPr>
        <w:pStyle w:val="Subtitle"/>
        <w:pageBreakBefore w:val="0"/>
        <w:spacing w:before="0" w:line="276" w:lineRule="auto"/>
        <w:rPr/>
      </w:pPr>
      <w:bookmarkStart w:colFirst="0" w:colLast="0" w:name="_tofn5uarhl15" w:id="4"/>
      <w:bookmarkEnd w:id="4"/>
      <w:r w:rsidDel="00000000" w:rsidR="00000000" w:rsidRPr="00000000">
        <w:rPr>
          <w:rtl w:val="0"/>
        </w:rPr>
        <w:t xml:space="preserve">Objective:</w:t>
      </w:r>
    </w:p>
    <w:p w:rsidR="00000000" w:rsidDel="00000000" w:rsidP="00000000" w:rsidRDefault="00000000" w:rsidRPr="00000000" w14:paraId="0000000C">
      <w:pPr>
        <w:pageBreakBefore w:val="0"/>
        <w:rPr/>
      </w:pPr>
      <w:r w:rsidDel="00000000" w:rsidR="00000000" w:rsidRPr="00000000">
        <w:rPr>
          <w:rtl w:val="0"/>
        </w:rPr>
        <w:t xml:space="preserve">To understand the individual building blocks needed for creating the user interface necessary in an Enterprise solution that invokes </w:t>
      </w:r>
      <w:r w:rsidDel="00000000" w:rsidR="00000000" w:rsidRPr="00000000">
        <w:rPr>
          <w:rtl w:val="0"/>
        </w:rPr>
        <w:t xml:space="preserve">microservices</w:t>
      </w:r>
      <w:r w:rsidDel="00000000" w:rsidR="00000000" w:rsidRPr="00000000">
        <w:rPr>
          <w:rtl w:val="0"/>
        </w:rPr>
        <w:t xml:space="preserve">.</w:t>
      </w:r>
    </w:p>
    <w:p w:rsidR="00000000" w:rsidDel="00000000" w:rsidP="00000000" w:rsidRDefault="00000000" w:rsidRPr="00000000" w14:paraId="0000000D">
      <w:pPr>
        <w:pageBreakBefore w:val="0"/>
        <w:rPr>
          <w:b w:val="1"/>
          <w:sz w:val="28"/>
          <w:szCs w:val="28"/>
          <w:u w:val="single"/>
        </w:rPr>
      </w:pPr>
      <w:r w:rsidDel="00000000" w:rsidR="00000000" w:rsidRPr="00000000">
        <w:rPr>
          <w:b w:val="1"/>
          <w:sz w:val="28"/>
          <w:szCs w:val="28"/>
          <w:u w:val="single"/>
          <w:rtl w:val="0"/>
        </w:rPr>
        <w:t xml:space="preserve">Note</w:t>
      </w:r>
      <w:r w:rsidDel="00000000" w:rsidR="00000000" w:rsidRPr="00000000">
        <w:rPr>
          <w:b w:val="1"/>
          <w:sz w:val="28"/>
          <w:szCs w:val="28"/>
          <w:u w:val="single"/>
          <w:rtl w:val="0"/>
        </w:rPr>
        <w:t xml:space="preserve">:</w:t>
      </w:r>
    </w:p>
    <w:p w:rsidR="00000000" w:rsidDel="00000000" w:rsidP="00000000" w:rsidRDefault="00000000" w:rsidRPr="00000000" w14:paraId="0000000E">
      <w:pPr>
        <w:pageBreakBefore w:val="0"/>
        <w:numPr>
          <w:ilvl w:val="0"/>
          <w:numId w:val="3"/>
        </w:numPr>
        <w:spacing w:after="0" w:afterAutospacing="0"/>
        <w:ind w:left="720" w:hanging="360"/>
        <w:rPr>
          <w:u w:val="none"/>
        </w:rPr>
      </w:pPr>
      <w:r w:rsidDel="00000000" w:rsidR="00000000" w:rsidRPr="00000000">
        <w:rPr>
          <w:rtl w:val="0"/>
        </w:rPr>
        <w:t xml:space="preserve">Must complete the learning materials before the start of your class next week.</w:t>
      </w:r>
    </w:p>
    <w:p w:rsidR="00000000" w:rsidDel="00000000" w:rsidP="00000000" w:rsidRDefault="00000000" w:rsidRPr="00000000" w14:paraId="0000000F">
      <w:pPr>
        <w:pageBreakBefore w:val="0"/>
        <w:numPr>
          <w:ilvl w:val="0"/>
          <w:numId w:val="3"/>
        </w:numPr>
        <w:spacing w:after="0" w:afterAutospacing="0" w:before="0" w:beforeAutospacing="0"/>
        <w:ind w:left="720" w:hanging="360"/>
      </w:pPr>
      <w:r w:rsidDel="00000000" w:rsidR="00000000" w:rsidRPr="00000000">
        <w:rPr>
          <w:rtl w:val="0"/>
        </w:rPr>
        <w:t xml:space="preserve">Must complete the exercises shown in the videos. Some of the links are references as indicated, only use them on a per need basis (e.g. doing the exercise for reference, attempting the quiz for reference). </w:t>
      </w:r>
    </w:p>
    <w:p w:rsidR="00000000" w:rsidDel="00000000" w:rsidP="00000000" w:rsidRDefault="00000000" w:rsidRPr="00000000" w14:paraId="00000010">
      <w:pPr>
        <w:pageBreakBefore w:val="0"/>
        <w:numPr>
          <w:ilvl w:val="0"/>
          <w:numId w:val="3"/>
        </w:numPr>
        <w:spacing w:before="0" w:beforeAutospacing="0"/>
        <w:ind w:left="720" w:hanging="360"/>
        <w:rPr>
          <w:u w:val="none"/>
        </w:rPr>
      </w:pPr>
      <w:r w:rsidDel="00000000" w:rsidR="00000000" w:rsidRPr="00000000">
        <w:rPr>
          <w:b w:val="1"/>
          <w:rtl w:val="0"/>
        </w:rPr>
        <w:t xml:space="preserve">Must complete the UI quiz on eLearn</w:t>
      </w:r>
      <w:r w:rsidDel="00000000" w:rsidR="00000000" w:rsidRPr="00000000">
        <w:rPr>
          <w:rtl w:val="0"/>
        </w:rPr>
        <w:t xml:space="preserve"> to get all correct answers; it allows unlimited attempts. </w:t>
      </w:r>
      <w:r w:rsidDel="00000000" w:rsidR="00000000" w:rsidRPr="00000000">
        <w:rPr>
          <w:rtl w:val="0"/>
        </w:rPr>
      </w:r>
    </w:p>
    <w:p w:rsidR="00000000" w:rsidDel="00000000" w:rsidP="00000000" w:rsidRDefault="00000000" w:rsidRPr="00000000" w14:paraId="00000011">
      <w:pPr>
        <w:pStyle w:val="Heading2"/>
        <w:pageBreakBefore w:val="0"/>
        <w:rPr/>
      </w:pPr>
      <w:bookmarkStart w:colFirst="0" w:colLast="0" w:name="_4i6ns7lmsg7b" w:id="5"/>
      <w:bookmarkEnd w:id="5"/>
      <w:r w:rsidDel="00000000" w:rsidR="00000000" w:rsidRPr="00000000">
        <w:rPr>
          <w:rtl w:val="0"/>
        </w:rPr>
        <w:t xml:space="preserve">Introduction:</w:t>
      </w:r>
    </w:p>
    <w:p w:rsidR="00000000" w:rsidDel="00000000" w:rsidP="00000000" w:rsidRDefault="00000000" w:rsidRPr="00000000" w14:paraId="00000012">
      <w:pPr>
        <w:pageBreakBefore w:val="0"/>
        <w:rPr/>
      </w:pPr>
      <w:r w:rsidDel="00000000" w:rsidR="00000000" w:rsidRPr="00000000">
        <w:rPr>
          <w:rtl w:val="0"/>
        </w:rPr>
        <w:t xml:space="preserve">These sets of learning are organized</w:t>
      </w:r>
      <w:r w:rsidDel="00000000" w:rsidR="00000000" w:rsidRPr="00000000">
        <w:rPr>
          <w:rtl w:val="0"/>
        </w:rPr>
        <w:t xml:space="preserve"> </w:t>
      </w:r>
      <w:r w:rsidDel="00000000" w:rsidR="00000000" w:rsidRPr="00000000">
        <w:rPr>
          <w:rtl w:val="0"/>
        </w:rPr>
        <w:t xml:space="preserve">by topics, where you will view some video(s), and through some hands on, to aid you in your learning. It is best to approach them in the order given, as some of the later topics depend on the earlier ones. </w:t>
      </w:r>
    </w:p>
    <w:p w:rsidR="00000000" w:rsidDel="00000000" w:rsidP="00000000" w:rsidRDefault="00000000" w:rsidRPr="00000000" w14:paraId="00000013">
      <w:pPr>
        <w:pageBreakBefore w:val="0"/>
        <w:rPr>
          <w:rFonts w:ascii="Consolas" w:cs="Consolas" w:eastAsia="Consolas" w:hAnsi="Consolas"/>
          <w:color w:val="808080"/>
          <w:sz w:val="21"/>
          <w:szCs w:val="21"/>
        </w:rPr>
      </w:pPr>
      <w:r w:rsidDel="00000000" w:rsidR="00000000" w:rsidRPr="00000000">
        <w:rPr>
          <w:rtl w:val="0"/>
        </w:rPr>
        <w:t xml:space="preserve">The learning materials assume you know the basic structure of HTML files, such as: &lt;html&gt;, &lt;head&gt;, &lt;body&gt;, and some frequently appearing HTML tags (a.k.a. elements), such as &lt;link&gt;, &lt;script&gt;, &lt;h1&gt;, &lt;p&gt;, &lt;br&gt;, &lt;div&gt;, &lt;form&gt;, &lt;input&gt;, &lt;button&gt;, &lt;table&gt;, &lt;tr&gt;, &lt;td&gt;. If you need a refresher, may take a look at the W3School HTML tutorial: </w:t>
      </w:r>
      <w:hyperlink r:id="rId8">
        <w:r w:rsidDel="00000000" w:rsidR="00000000" w:rsidRPr="00000000">
          <w:rPr>
            <w:color w:val="1155cc"/>
            <w:u w:val="single"/>
            <w:rtl w:val="0"/>
          </w:rPr>
          <w:t xml:space="preserve">https://www.w3schools.com/html/default.asp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Style w:val="Heading2"/>
        <w:pageBreakBefore w:val="0"/>
        <w:rPr/>
      </w:pPr>
      <w:bookmarkStart w:colFirst="0" w:colLast="0" w:name="_ut9m3wswzxmr" w:id="6"/>
      <w:bookmarkEnd w:id="6"/>
      <w:r w:rsidDel="00000000" w:rsidR="00000000" w:rsidRPr="00000000">
        <w:rPr>
          <w:rtl w:val="0"/>
        </w:rPr>
        <w:t xml:space="preserve">CSS Basics</w:t>
      </w:r>
    </w:p>
    <w:p w:rsidR="00000000" w:rsidDel="00000000" w:rsidP="00000000" w:rsidRDefault="00000000" w:rsidRPr="00000000" w14:paraId="00000016">
      <w:pPr>
        <w:pageBreakBefore w:val="0"/>
        <w:rPr/>
      </w:pPr>
      <w:hyperlink r:id="rId9">
        <w:r w:rsidDel="00000000" w:rsidR="00000000" w:rsidRPr="00000000">
          <w:rPr>
            <w:color w:val="1155cc"/>
            <w:u w:val="single"/>
            <w:rtl w:val="0"/>
          </w:rPr>
          <w:t xml:space="preserve">A simple 5 minutes video on CSS</w:t>
        </w:r>
      </w:hyperlink>
      <w:r w:rsidDel="00000000" w:rsidR="00000000" w:rsidRPr="00000000">
        <w:rPr>
          <w:rtl w:val="0"/>
        </w:rPr>
        <w:t xml:space="preserve">.</w:t>
      </w:r>
    </w:p>
    <w:p w:rsidR="00000000" w:rsidDel="00000000" w:rsidP="00000000" w:rsidRDefault="00000000" w:rsidRPr="00000000" w14:paraId="00000017">
      <w:pPr>
        <w:pageBreakBefore w:val="0"/>
        <w:rPr/>
      </w:pPr>
      <w:hyperlink r:id="rId10">
        <w:r w:rsidDel="00000000" w:rsidR="00000000" w:rsidRPr="00000000">
          <w:rPr>
            <w:color w:val="1155cc"/>
            <w:u w:val="single"/>
            <w:rtl w:val="0"/>
          </w:rPr>
          <w:t xml:space="preserve">Tutorial on CSS Setup &amp; Selector</w:t>
        </w:r>
      </w:hyperlink>
      <w:r w:rsidDel="00000000" w:rsidR="00000000" w:rsidRPr="00000000">
        <w:rPr>
          <w:rtl w:val="0"/>
        </w:rPr>
        <w:t xml:space="preserve"> </w:t>
        <w:tab/>
        <w:tab/>
        <w:tab/>
        <w:t xml:space="preserve">(~15mins)</w:t>
        <w:br w:type="textWrapping"/>
      </w:r>
      <w:r w:rsidDel="00000000" w:rsidR="00000000" w:rsidRPr="00000000">
        <w:rPr>
          <w:rtl w:val="0"/>
        </w:rPr>
        <w:t xml:space="preserve">You only need to </w:t>
      </w:r>
      <w:r w:rsidDel="00000000" w:rsidR="00000000" w:rsidRPr="00000000">
        <w:rPr>
          <w:rtl w:val="0"/>
        </w:rPr>
        <w:t xml:space="preserve">complete</w:t>
      </w:r>
      <w:r w:rsidDel="00000000" w:rsidR="00000000" w:rsidRPr="00000000">
        <w:rPr>
          <w:rtl w:val="0"/>
        </w:rPr>
        <w:t xml:space="preserve"> </w:t>
      </w:r>
      <w:r w:rsidDel="00000000" w:rsidR="00000000" w:rsidRPr="00000000">
        <w:rPr>
          <w:rtl w:val="0"/>
        </w:rPr>
        <w:t xml:space="preserve">“Setup and Syntax” but feel free to complete all sections, it does not take much more time.</w:t>
        <w:br w:type="textWrapping"/>
      </w:r>
    </w:p>
    <w:p w:rsidR="00000000" w:rsidDel="00000000" w:rsidP="00000000" w:rsidRDefault="00000000" w:rsidRPr="00000000" w14:paraId="00000018">
      <w:pPr>
        <w:pStyle w:val="Heading2"/>
        <w:pageBreakBefore w:val="0"/>
        <w:rPr/>
      </w:pPr>
      <w:bookmarkStart w:colFirst="0" w:colLast="0" w:name="_ud8gpys16pjm" w:id="7"/>
      <w:bookmarkEnd w:id="7"/>
      <w:r w:rsidDel="00000000" w:rsidR="00000000" w:rsidRPr="00000000">
        <w:rPr>
          <w:rtl w:val="0"/>
        </w:rPr>
        <w:t xml:space="preserve">Bootstrap</w:t>
      </w:r>
    </w:p>
    <w:p w:rsidR="00000000" w:rsidDel="00000000" w:rsidP="00000000" w:rsidRDefault="00000000" w:rsidRPr="00000000" w14:paraId="00000019">
      <w:pPr>
        <w:pageBreakBefore w:val="0"/>
        <w:rPr/>
      </w:pPr>
      <w:r w:rsidDel="00000000" w:rsidR="00000000" w:rsidRPr="00000000">
        <w:rPr>
          <w:rtl w:val="0"/>
        </w:rPr>
        <w:t xml:space="preserve">Watch the </w:t>
      </w:r>
      <w:hyperlink r:id="rId11">
        <w:r w:rsidDel="00000000" w:rsidR="00000000" w:rsidRPr="00000000">
          <w:rPr>
            <w:color w:val="1155cc"/>
            <w:u w:val="single"/>
            <w:rtl w:val="0"/>
          </w:rPr>
          <w:t xml:space="preserve">first video</w:t>
        </w:r>
      </w:hyperlink>
      <w:r w:rsidDel="00000000" w:rsidR="00000000" w:rsidRPr="00000000">
        <w:rPr>
          <w:rtl w:val="0"/>
        </w:rPr>
        <w:t xml:space="preserve"> in this </w:t>
      </w:r>
      <w:hyperlink r:id="rId12">
        <w:r w:rsidDel="00000000" w:rsidR="00000000" w:rsidRPr="00000000">
          <w:rPr>
            <w:color w:val="1155cc"/>
            <w:u w:val="single"/>
            <w:rtl w:val="0"/>
          </w:rPr>
          <w:t xml:space="preserve">youtube playlist</w:t>
        </w:r>
      </w:hyperlink>
      <w:r w:rsidDel="00000000" w:rsidR="00000000" w:rsidRPr="00000000">
        <w:rPr>
          <w:rtl w:val="0"/>
        </w:rPr>
        <w:t xml:space="preserve"> </w:t>
        <w:tab/>
        <w:tab/>
        <w:tab/>
        <w:tab/>
        <w:tab/>
        <w:tab/>
        <w:t xml:space="preserve">(~7 minutes)</w:t>
      </w:r>
      <w:r w:rsidDel="00000000" w:rsidR="00000000" w:rsidRPr="00000000">
        <w:rPr>
          <w:rtl w:val="0"/>
        </w:rPr>
        <w:t xml:space="preserve">.</w:t>
      </w:r>
    </w:p>
    <w:p w:rsidR="00000000" w:rsidDel="00000000" w:rsidP="00000000" w:rsidRDefault="00000000" w:rsidRPr="00000000" w14:paraId="0000001A">
      <w:pPr>
        <w:pageBreakBefore w:val="0"/>
        <w:rPr/>
      </w:pPr>
      <w:r w:rsidDel="00000000" w:rsidR="00000000" w:rsidRPr="00000000">
        <w:rPr>
          <w:rtl w:val="0"/>
        </w:rPr>
        <w:t xml:space="preserve">For reference only: </w:t>
      </w:r>
      <w:hyperlink r:id="rId13">
        <w:r w:rsidDel="00000000" w:rsidR="00000000" w:rsidRPr="00000000">
          <w:rPr>
            <w:color w:val="1155cc"/>
            <w:u w:val="single"/>
            <w:rtl w:val="0"/>
          </w:rPr>
          <w:t xml:space="preserve">https://getbootstrap.com/</w:t>
        </w:r>
      </w:hyperlink>
      <w:r w:rsidDel="00000000" w:rsidR="00000000" w:rsidRPr="00000000">
        <w:rPr>
          <w:rtl w:val="0"/>
        </w:rPr>
        <w:t xml:space="preserve"> Need not read the whole site</w:t>
      </w:r>
    </w:p>
    <w:p w:rsidR="00000000" w:rsidDel="00000000" w:rsidP="00000000" w:rsidRDefault="00000000" w:rsidRPr="00000000" w14:paraId="0000001B">
      <w:pPr>
        <w:pStyle w:val="Heading2"/>
        <w:pageBreakBefore w:val="0"/>
        <w:rPr/>
      </w:pPr>
      <w:bookmarkStart w:colFirst="0" w:colLast="0" w:name="_q65x7e2ql5gc" w:id="8"/>
      <w:bookmarkEnd w:id="8"/>
      <w:r w:rsidDel="00000000" w:rsidR="00000000" w:rsidRPr="00000000">
        <w:rPr>
          <w:rtl w:val="0"/>
        </w:rPr>
        <w:br w:type="textWrapping"/>
        <w:t xml:space="preserve">Javascript</w:t>
      </w:r>
    </w:p>
    <w:p w:rsidR="00000000" w:rsidDel="00000000" w:rsidP="00000000" w:rsidRDefault="00000000" w:rsidRPr="00000000" w14:paraId="0000001C">
      <w:pPr>
        <w:pageBreakBefore w:val="0"/>
        <w:rPr/>
      </w:pPr>
      <w:r w:rsidDel="00000000" w:rsidR="00000000" w:rsidRPr="00000000">
        <w:rPr>
          <w:rtl w:val="0"/>
        </w:rPr>
        <w:t xml:space="preserve">Watch </w:t>
      </w:r>
      <w:hyperlink r:id="rId14">
        <w:r w:rsidDel="00000000" w:rsidR="00000000" w:rsidRPr="00000000">
          <w:rPr>
            <w:color w:val="1155cc"/>
            <w:u w:val="single"/>
            <w:rtl w:val="0"/>
          </w:rPr>
          <w:t xml:space="preserve">video</w:t>
        </w:r>
      </w:hyperlink>
      <w:r w:rsidDel="00000000" w:rsidR="00000000" w:rsidRPr="00000000">
        <w:rPr>
          <w:rtl w:val="0"/>
        </w:rPr>
        <w:t xml:space="preserve"> (log in with an SMU account) </w:t>
        <w:tab/>
        <w:tab/>
        <w:tab/>
        <w:tab/>
        <w:tab/>
        <w:tab/>
        <w:t xml:space="preserve">(~11 minutes)</w:t>
      </w:r>
      <w:r w:rsidDel="00000000" w:rsidR="00000000" w:rsidRPr="00000000">
        <w:rPr>
          <w:rtl w:val="0"/>
        </w:rPr>
        <w:t xml:space="preserve">.</w:t>
      </w:r>
    </w:p>
    <w:p w:rsidR="00000000" w:rsidDel="00000000" w:rsidP="00000000" w:rsidRDefault="00000000" w:rsidRPr="00000000" w14:paraId="0000001D">
      <w:pPr>
        <w:pageBreakBefore w:val="0"/>
        <w:rPr/>
      </w:pPr>
      <w:r w:rsidDel="00000000" w:rsidR="00000000" w:rsidRPr="00000000">
        <w:rPr>
          <w:rtl w:val="0"/>
        </w:rPr>
        <w:t xml:space="preserve">For reference only to do the quiz if required. Need not ‘read’ the site:</w:t>
      </w:r>
    </w:p>
    <w:tbl>
      <w:tblPr>
        <w:tblStyle w:val="Table1"/>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rPr/>
            </w:pPr>
            <w:r w:rsidDel="00000000" w:rsidR="00000000" w:rsidRPr="00000000">
              <w:rPr>
                <w:rtl w:val="0"/>
              </w:rPr>
              <w:t xml:space="preserve">References:</w:t>
            </w:r>
          </w:p>
          <w:p w:rsidR="00000000" w:rsidDel="00000000" w:rsidP="00000000" w:rsidRDefault="00000000" w:rsidRPr="00000000" w14:paraId="0000001F">
            <w:pPr>
              <w:pageBreakBefore w:val="0"/>
              <w:rPr/>
            </w:pPr>
            <w:hyperlink r:id="rId15">
              <w:r w:rsidDel="00000000" w:rsidR="00000000" w:rsidRPr="00000000">
                <w:rPr>
                  <w:color w:val="1155cc"/>
                  <w:u w:val="single"/>
                  <w:rtl w:val="0"/>
                </w:rPr>
                <w:t xml:space="preserve">DOM Tree</w:t>
              </w:r>
            </w:hyperlink>
            <w:r w:rsidDel="00000000" w:rsidR="00000000" w:rsidRPr="00000000">
              <w:rPr>
                <w:i w:val="1"/>
                <w:rtl w:val="0"/>
              </w:rPr>
              <w:br w:type="textWrapping"/>
            </w:r>
            <w:hyperlink r:id="rId16">
              <w:r w:rsidDel="00000000" w:rsidR="00000000" w:rsidRPr="00000000">
                <w:rPr>
                  <w:i w:val="1"/>
                  <w:color w:val="1155cc"/>
                  <w:u w:val="single"/>
                  <w:rtl w:val="0"/>
                </w:rPr>
                <w:t xml:space="preserve">Overview of the APIs for DOM</w:t>
              </w:r>
            </w:hyperlink>
            <w:r w:rsidDel="00000000" w:rsidR="00000000" w:rsidRPr="00000000">
              <w:rPr>
                <w:rtl w:val="0"/>
              </w:rPr>
              <w:br w:type="textWrapping"/>
            </w:r>
            <w:hyperlink r:id="rId17">
              <w:r w:rsidDel="00000000" w:rsidR="00000000" w:rsidRPr="00000000">
                <w:rPr>
                  <w:color w:val="1155cc"/>
                  <w:u w:val="single"/>
                  <w:rtl w:val="0"/>
                </w:rPr>
                <w:t xml:space="preserve">API for Document class, the most commonly used</w:t>
              </w:r>
            </w:hyperlink>
            <w:r w:rsidDel="00000000" w:rsidR="00000000" w:rsidRPr="00000000">
              <w:rPr>
                <w:rtl w:val="0"/>
              </w:rPr>
              <w:br w:type="textWrapping"/>
            </w:r>
            <w:hyperlink r:id="rId18">
              <w:r w:rsidDel="00000000" w:rsidR="00000000" w:rsidRPr="00000000">
                <w:rPr>
                  <w:color w:val="1155cc"/>
                  <w:u w:val="single"/>
                  <w:rtl w:val="0"/>
                </w:rPr>
                <w:t xml:space="preserve">document.getElementById</w:t>
              </w:r>
            </w:hyperlink>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Helpful Extras [Optional] :</w:t>
            </w:r>
            <w:r w:rsidDel="00000000" w:rsidR="00000000" w:rsidRPr="00000000">
              <w:rPr>
                <w:rtl w:val="0"/>
              </w:rPr>
              <w:br w:type="textWrapping"/>
            </w:r>
            <w:hyperlink r:id="rId19">
              <w:r w:rsidDel="00000000" w:rsidR="00000000" w:rsidRPr="00000000">
                <w:rPr>
                  <w:color w:val="1155cc"/>
                  <w:u w:val="single"/>
                  <w:rtl w:val="0"/>
                </w:rPr>
                <w:t xml:space="preserve">Javascript Tutorial</w:t>
              </w:r>
            </w:hyperlink>
            <w:r w:rsidDel="00000000" w:rsidR="00000000" w:rsidRPr="00000000">
              <w:rPr>
                <w:rtl w:val="0"/>
              </w:rPr>
              <w:tab/>
            </w:r>
            <w:hyperlink r:id="rId20">
              <w:r w:rsidDel="00000000" w:rsidR="00000000" w:rsidRPr="00000000">
                <w:rPr>
                  <w:color w:val="1155cc"/>
                  <w:u w:val="single"/>
                  <w:rtl w:val="0"/>
                </w:rPr>
                <w:t xml:space="preserve">Comprehensive Javascript Guide</w:t>
              </w:r>
            </w:hyperlink>
            <w:r w:rsidDel="00000000" w:rsidR="00000000" w:rsidRPr="00000000">
              <w:rPr>
                <w:rtl w:val="0"/>
              </w:rPr>
            </w:r>
          </w:p>
        </w:tc>
      </w:tr>
    </w:tbl>
    <w:p w:rsidR="00000000" w:rsidDel="00000000" w:rsidP="00000000" w:rsidRDefault="00000000" w:rsidRPr="00000000" w14:paraId="00000021">
      <w:pPr>
        <w:pStyle w:val="Heading2"/>
        <w:pageBreakBefore w:val="0"/>
        <w:rPr/>
      </w:pPr>
      <w:bookmarkStart w:colFirst="0" w:colLast="0" w:name="_7d4f9e5ax85" w:id="9"/>
      <w:bookmarkEnd w:id="9"/>
      <w:r w:rsidDel="00000000" w:rsidR="00000000" w:rsidRPr="00000000">
        <w:rPr>
          <w:rtl w:val="0"/>
        </w:rPr>
        <w:t xml:space="preserve">jQuery</w:t>
      </w:r>
    </w:p>
    <w:p w:rsidR="00000000" w:rsidDel="00000000" w:rsidP="00000000" w:rsidRDefault="00000000" w:rsidRPr="00000000" w14:paraId="00000022">
      <w:pPr>
        <w:pageBreakBefore w:val="0"/>
        <w:rPr/>
      </w:pPr>
      <w:r w:rsidDel="00000000" w:rsidR="00000000" w:rsidRPr="00000000">
        <w:rPr>
          <w:rtl w:val="0"/>
        </w:rPr>
        <w:t xml:space="preserve">Watch </w:t>
      </w:r>
      <w:hyperlink r:id="rId21">
        <w:r w:rsidDel="00000000" w:rsidR="00000000" w:rsidRPr="00000000">
          <w:rPr>
            <w:color w:val="1155cc"/>
            <w:u w:val="single"/>
            <w:rtl w:val="0"/>
          </w:rPr>
          <w:t xml:space="preserve">video</w:t>
        </w:r>
      </w:hyperlink>
      <w:r w:rsidDel="00000000" w:rsidR="00000000" w:rsidRPr="00000000">
        <w:rPr>
          <w:rtl w:val="0"/>
        </w:rPr>
        <w:t xml:space="preserve"> (log in with an SMU account) </w:t>
        <w:tab/>
        <w:tab/>
        <w:tab/>
        <w:tab/>
        <w:tab/>
        <w:tab/>
        <w:t xml:space="preserve">(~13 minutes)</w:t>
      </w:r>
      <w:r w:rsidDel="00000000" w:rsidR="00000000" w:rsidRPr="00000000">
        <w:rPr>
          <w:rtl w:val="0"/>
        </w:rPr>
        <w:t xml:space="preserve">.</w:t>
      </w:r>
    </w:p>
    <w:p w:rsidR="00000000" w:rsidDel="00000000" w:rsidP="00000000" w:rsidRDefault="00000000" w:rsidRPr="00000000" w14:paraId="00000023">
      <w:pPr>
        <w:pageBreakBefore w:val="0"/>
        <w:spacing w:after="160" w:before="0" w:lineRule="auto"/>
        <w:rPr/>
      </w:pPr>
      <w:r w:rsidDel="00000000" w:rsidR="00000000" w:rsidRPr="00000000">
        <w:rPr>
          <w:rtl w:val="0"/>
        </w:rPr>
        <w:br w:type="textWrapping"/>
        <w:t xml:space="preserve">The jQuery syntax is tailor-made for selecting HTML elements and performing some action on the element(s).</w:t>
      </w:r>
    </w:p>
    <w:p w:rsidR="00000000" w:rsidDel="00000000" w:rsidP="00000000" w:rsidRDefault="00000000" w:rsidRPr="00000000" w14:paraId="00000024">
      <w:pPr>
        <w:pageBreakBefore w:val="0"/>
        <w:spacing w:after="160" w:before="0" w:lineRule="auto"/>
        <w:rPr>
          <w:rFonts w:ascii="Courier New" w:cs="Courier New" w:eastAsia="Courier New" w:hAnsi="Courier New"/>
          <w:sz w:val="18"/>
          <w:szCs w:val="18"/>
        </w:rPr>
      </w:pPr>
      <w:r w:rsidDel="00000000" w:rsidR="00000000" w:rsidRPr="00000000">
        <w:rPr>
          <w:rtl w:val="0"/>
        </w:rPr>
        <w:t xml:space="preserve">    Basic syntax is: </w:t>
      </w:r>
      <w:r w:rsidDel="00000000" w:rsidR="00000000" w:rsidRPr="00000000">
        <w:rPr>
          <w:rFonts w:ascii="Courier New" w:cs="Courier New" w:eastAsia="Courier New" w:hAnsi="Courier New"/>
          <w:sz w:val="18"/>
          <w:szCs w:val="18"/>
          <w:rtl w:val="0"/>
        </w:rPr>
        <w:t xml:space="preserve">$(selector).action()</w:t>
      </w:r>
    </w:p>
    <w:p w:rsidR="00000000" w:rsidDel="00000000" w:rsidP="00000000" w:rsidRDefault="00000000" w:rsidRPr="00000000" w14:paraId="00000025">
      <w:pPr>
        <w:pageBreakBefore w:val="0"/>
        <w:spacing w:after="160" w:before="0" w:lineRule="auto"/>
        <w:rPr/>
      </w:pPr>
      <w:r w:rsidDel="00000000" w:rsidR="00000000" w:rsidRPr="00000000">
        <w:rPr>
          <w:rtl w:val="0"/>
        </w:rPr>
        <w:tab/>
        <w:t xml:space="preserve">A </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sign to define/access jQuery</w:t>
      </w:r>
    </w:p>
    <w:p w:rsidR="00000000" w:rsidDel="00000000" w:rsidP="00000000" w:rsidRDefault="00000000" w:rsidRPr="00000000" w14:paraId="00000026">
      <w:pPr>
        <w:pageBreakBefore w:val="0"/>
        <w:spacing w:after="160" w:before="0" w:lineRule="auto"/>
        <w:rPr/>
      </w:pPr>
      <w:r w:rsidDel="00000000" w:rsidR="00000000" w:rsidRPr="00000000">
        <w:rPr>
          <w:rtl w:val="0"/>
        </w:rPr>
        <w:tab/>
        <w:t xml:space="preserve">A </w:t>
      </w:r>
      <w:r w:rsidDel="00000000" w:rsidR="00000000" w:rsidRPr="00000000">
        <w:rPr>
          <w:rFonts w:ascii="Courier New" w:cs="Courier New" w:eastAsia="Courier New" w:hAnsi="Courier New"/>
          <w:sz w:val="18"/>
          <w:szCs w:val="18"/>
          <w:rtl w:val="0"/>
        </w:rPr>
        <w:t xml:space="preserve">(selector) </w:t>
      </w:r>
      <w:r w:rsidDel="00000000" w:rsidR="00000000" w:rsidRPr="00000000">
        <w:rPr>
          <w:rtl w:val="0"/>
        </w:rPr>
        <w:t xml:space="preserve">to "query (or find)" HTML elements</w:t>
      </w:r>
    </w:p>
    <w:p w:rsidR="00000000" w:rsidDel="00000000" w:rsidP="00000000" w:rsidRDefault="00000000" w:rsidRPr="00000000" w14:paraId="00000027">
      <w:pPr>
        <w:pageBreakBefore w:val="0"/>
        <w:spacing w:after="160" w:before="0" w:lineRule="auto"/>
        <w:rPr>
          <w:i w:val="1"/>
        </w:rPr>
      </w:pPr>
      <w:r w:rsidDel="00000000" w:rsidR="00000000" w:rsidRPr="00000000">
        <w:rPr>
          <w:rtl w:val="0"/>
        </w:rPr>
        <w:tab/>
        <w:t xml:space="preserve">A jQuery </w:t>
      </w:r>
      <w:r w:rsidDel="00000000" w:rsidR="00000000" w:rsidRPr="00000000">
        <w:rPr>
          <w:rFonts w:ascii="Courier New" w:cs="Courier New" w:eastAsia="Courier New" w:hAnsi="Courier New"/>
          <w:sz w:val="18"/>
          <w:szCs w:val="18"/>
          <w:rtl w:val="0"/>
        </w:rPr>
        <w:t xml:space="preserve">action()</w:t>
      </w:r>
      <w:r w:rsidDel="00000000" w:rsidR="00000000" w:rsidRPr="00000000">
        <w:rPr>
          <w:rtl w:val="0"/>
        </w:rPr>
        <w:t xml:space="preserve"> to be performed on the element(s)</w:t>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For reference only to do the quiz if required. Need not ‘read’ the site:</w:t>
      </w:r>
    </w:p>
    <w:tbl>
      <w:tblPr>
        <w:tblStyle w:val="Table2"/>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rPr/>
            </w:pPr>
            <w:r w:rsidDel="00000000" w:rsidR="00000000" w:rsidRPr="00000000">
              <w:rPr>
                <w:i w:val="1"/>
                <w:rtl w:val="0"/>
              </w:rPr>
              <w:t xml:space="preserve">API:</w:t>
            </w:r>
            <w:r w:rsidDel="00000000" w:rsidR="00000000" w:rsidRPr="00000000">
              <w:rPr>
                <w:i w:val="1"/>
                <w:rtl w:val="0"/>
              </w:rPr>
              <w:br w:type="textWrapping"/>
            </w:r>
            <w:hyperlink r:id="rId22">
              <w:r w:rsidDel="00000000" w:rsidR="00000000" w:rsidRPr="00000000">
                <w:rPr>
                  <w:i w:val="1"/>
                  <w:color w:val="1155cc"/>
                  <w:u w:val="single"/>
                  <w:rtl w:val="0"/>
                </w:rPr>
                <w:t xml:space="preserve">w3schools jQuery Tutorial</w:t>
              </w:r>
            </w:hyperlink>
            <w:r w:rsidDel="00000000" w:rsidR="00000000" w:rsidRPr="00000000">
              <w:rPr>
                <w:rtl w:val="0"/>
              </w:rPr>
              <w:br w:type="textWrapping"/>
            </w:r>
            <w:hyperlink r:id="rId23">
              <w:r w:rsidDel="00000000" w:rsidR="00000000" w:rsidRPr="00000000">
                <w:rPr>
                  <w:color w:val="1155cc"/>
                  <w:u w:val="single"/>
                  <w:rtl w:val="0"/>
                </w:rPr>
                <w:t xml:space="preserve">jQuery official website for technical details of each API</w:t>
              </w:r>
            </w:hyperlink>
            <w:r w:rsidDel="00000000" w:rsidR="00000000" w:rsidRPr="00000000">
              <w:rPr>
                <w:rtl w:val="0"/>
              </w:rPr>
            </w:r>
          </w:p>
        </w:tc>
      </w:tr>
    </w:tbl>
    <w:p w:rsidR="00000000" w:rsidDel="00000000" w:rsidP="00000000" w:rsidRDefault="00000000" w:rsidRPr="00000000" w14:paraId="0000002A">
      <w:pPr>
        <w:pStyle w:val="Heading2"/>
        <w:pageBreakBefore w:val="0"/>
        <w:rPr/>
      </w:pPr>
      <w:bookmarkStart w:colFirst="0" w:colLast="0" w:name="_fxvh50ui0rq3" w:id="10"/>
      <w:bookmarkEnd w:id="10"/>
      <w:r w:rsidDel="00000000" w:rsidR="00000000" w:rsidRPr="00000000">
        <w:rPr>
          <w:rtl w:val="0"/>
        </w:rPr>
        <w:br w:type="textWrapping"/>
        <w:t xml:space="preserve">Javascript Fetch</w:t>
      </w:r>
    </w:p>
    <w:p w:rsidR="00000000" w:rsidDel="00000000" w:rsidP="00000000" w:rsidRDefault="00000000" w:rsidRPr="00000000" w14:paraId="0000002B">
      <w:pPr>
        <w:pageBreakBefore w:val="0"/>
        <w:rPr/>
      </w:pPr>
      <w:r w:rsidDel="00000000" w:rsidR="00000000" w:rsidRPr="00000000">
        <w:rPr>
          <w:rtl w:val="0"/>
        </w:rPr>
        <w:t xml:space="preserve">3 Short Videos</w:t>
      </w:r>
      <w:r w:rsidDel="00000000" w:rsidR="00000000" w:rsidRPr="00000000">
        <w:rPr>
          <w:rtl w:val="0"/>
        </w:rPr>
        <w:t xml:space="preserve"> (log in with an SMU account)</w:t>
      </w:r>
      <w:r w:rsidDel="00000000" w:rsidR="00000000" w:rsidRPr="00000000">
        <w:rPr>
          <w:rtl w:val="0"/>
        </w:rPr>
        <w:t xml:space="preserve">:</w:t>
      </w:r>
    </w:p>
    <w:p w:rsidR="00000000" w:rsidDel="00000000" w:rsidP="00000000" w:rsidRDefault="00000000" w:rsidRPr="00000000" w14:paraId="0000002C">
      <w:pPr>
        <w:pageBreakBefore w:val="0"/>
        <w:numPr>
          <w:ilvl w:val="0"/>
          <w:numId w:val="1"/>
        </w:numPr>
        <w:spacing w:after="0" w:afterAutospacing="0"/>
        <w:ind w:left="720" w:hanging="360"/>
        <w:rPr>
          <w:u w:val="none"/>
        </w:rPr>
      </w:pPr>
      <w:hyperlink r:id="rId24">
        <w:r w:rsidDel="00000000" w:rsidR="00000000" w:rsidRPr="00000000">
          <w:rPr>
            <w:color w:val="1155cc"/>
            <w:u w:val="single"/>
            <w:rtl w:val="0"/>
          </w:rPr>
          <w:t xml:space="preserve">Introduction &amp; Overview</w:t>
        </w:r>
      </w:hyperlink>
      <w:r w:rsidDel="00000000" w:rsidR="00000000" w:rsidRPr="00000000">
        <w:rPr>
          <w:rtl w:val="0"/>
        </w:rPr>
        <w:t xml:space="preserve"> </w:t>
        <w:tab/>
        <w:tab/>
        <w:tab/>
        <w:t xml:space="preserve">(2mins)</w:t>
      </w:r>
      <w:r w:rsidDel="00000000" w:rsidR="00000000" w:rsidRPr="00000000">
        <w:rPr>
          <w:rtl w:val="0"/>
        </w:rPr>
      </w:r>
    </w:p>
    <w:p w:rsidR="00000000" w:rsidDel="00000000" w:rsidP="00000000" w:rsidRDefault="00000000" w:rsidRPr="00000000" w14:paraId="0000002D">
      <w:pPr>
        <w:pageBreakBefore w:val="0"/>
        <w:numPr>
          <w:ilvl w:val="0"/>
          <w:numId w:val="1"/>
        </w:numPr>
        <w:spacing w:after="0" w:afterAutospacing="0" w:before="0" w:beforeAutospacing="0"/>
        <w:ind w:left="720" w:hanging="360"/>
        <w:rPr>
          <w:u w:val="none"/>
        </w:rPr>
      </w:pPr>
      <w:hyperlink r:id="rId25">
        <w:r w:rsidDel="00000000" w:rsidR="00000000" w:rsidRPr="00000000">
          <w:rPr>
            <w:color w:val="1155cc"/>
            <w:u w:val="single"/>
            <w:rtl w:val="0"/>
          </w:rPr>
          <w:t xml:space="preserve">Student Microservice</w:t>
        </w:r>
      </w:hyperlink>
      <w:r w:rsidDel="00000000" w:rsidR="00000000" w:rsidRPr="00000000">
        <w:rPr>
          <w:rtl w:val="0"/>
        </w:rPr>
        <w:t xml:space="preserve"> [Optional], </w:t>
        <w:tab/>
        <w:tab/>
        <w:t xml:space="preserve">(5mins)</w:t>
        <w:br w:type="textWrapping"/>
        <w:t xml:space="preserve">Watch Video #1 first, before reading this part:</w:t>
        <w:br w:type="textWrapping"/>
        <w:t xml:space="preserve">You can skip this video if you feel that you are good with coding microservice already using Python. </w:t>
      </w:r>
      <w:r w:rsidDel="00000000" w:rsidR="00000000" w:rsidRPr="00000000">
        <w:rPr>
          <w:rtl w:val="0"/>
        </w:rPr>
        <w:t xml:space="preserve">If you skip this, you may write a simple Student microservice (student.py) to provide an operation, in order to work with the next video 3:</w:t>
        <w:br w:type="textWrapping"/>
        <w:t xml:space="preserve">GET</w:t>
        <w:tab/>
        <w:t xml:space="preserve">/student</w:t>
        <w:tab/>
        <w:t xml:space="preserve">: get all students</w:t>
        <w:br w:type="textWrapping"/>
        <w:tab/>
        <w:t xml:space="preserve">Return</w:t>
        <w:tab/>
        <w:tab/>
        <w:t xml:space="preserve">: all students in JSON format</w:t>
      </w:r>
      <w:r w:rsidDel="00000000" w:rsidR="00000000" w:rsidRPr="00000000">
        <w:rPr>
          <w:rtl w:val="0"/>
        </w:rPr>
        <w:br w:type="textWrapping"/>
        <w:tab/>
        <w:tab/>
        <w:tab/>
        <w:t xml:space="preserve">E.g. </w:t>
      </w:r>
      <w:r w:rsidDel="00000000" w:rsidR="00000000" w:rsidRPr="00000000">
        <w:rPr>
          <w:rFonts w:ascii="Courier New" w:cs="Courier New" w:eastAsia="Courier New" w:hAnsi="Courier New"/>
          <w:rtl w:val="0"/>
        </w:rPr>
        <w:t xml:space="preserve"> { “Id” : 1, “Name” : “John”, “Gender” : “Male” }</w:t>
      </w:r>
    </w:p>
    <w:p w:rsidR="00000000" w:rsidDel="00000000" w:rsidP="00000000" w:rsidRDefault="00000000" w:rsidRPr="00000000" w14:paraId="0000002E">
      <w:pPr>
        <w:pageBreakBefore w:val="0"/>
        <w:numPr>
          <w:ilvl w:val="0"/>
          <w:numId w:val="1"/>
        </w:numPr>
        <w:spacing w:before="0" w:beforeAutospacing="0"/>
        <w:ind w:left="720" w:hanging="360"/>
        <w:rPr>
          <w:u w:val="none"/>
        </w:rPr>
      </w:pPr>
      <w:hyperlink r:id="rId26">
        <w:r w:rsidDel="00000000" w:rsidR="00000000" w:rsidRPr="00000000">
          <w:rPr>
            <w:color w:val="1155cc"/>
            <w:u w:val="single"/>
            <w:rtl w:val="0"/>
          </w:rPr>
          <w:t xml:space="preserve">Creating fetch.html for making the call</w:t>
        </w:r>
      </w:hyperlink>
      <w:r w:rsidDel="00000000" w:rsidR="00000000" w:rsidRPr="00000000">
        <w:rPr>
          <w:rtl w:val="0"/>
        </w:rPr>
        <w:t xml:space="preserve"> </w:t>
        <w:tab/>
        <w:t xml:space="preserve">(18mins)</w:t>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The Fetch API has a lot of variations in the way you can use it, thus the different resources might show you different variations. Thus it is </w:t>
      </w:r>
      <w:r w:rsidDel="00000000" w:rsidR="00000000" w:rsidRPr="00000000">
        <w:rPr>
          <w:b w:val="1"/>
          <w:rtl w:val="0"/>
        </w:rPr>
        <w:t xml:space="preserve">normal</w:t>
      </w:r>
      <w:r w:rsidDel="00000000" w:rsidR="00000000" w:rsidRPr="00000000">
        <w:rPr>
          <w:rtl w:val="0"/>
        </w:rPr>
        <w:t xml:space="preserve">, if you see variations, just use </w:t>
      </w:r>
      <w:r w:rsidDel="00000000" w:rsidR="00000000" w:rsidRPr="00000000">
        <w:rPr>
          <w:rtl w:val="0"/>
        </w:rPr>
        <w:t xml:space="preserve">the suggested approach.</w:t>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For reference only to do the exercise in video and/or quiz. Need not read the whole site:</w:t>
      </w:r>
    </w:p>
    <w:tbl>
      <w:tblPr>
        <w:tblStyle w:val="Table3"/>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rPr/>
            </w:pPr>
            <w:r w:rsidDel="00000000" w:rsidR="00000000" w:rsidRPr="00000000">
              <w:rPr>
                <w:i w:val="1"/>
                <w:rtl w:val="0"/>
              </w:rPr>
              <w:t xml:space="preserve">API:</w:t>
            </w:r>
            <w:r w:rsidDel="00000000" w:rsidR="00000000" w:rsidRPr="00000000">
              <w:rPr>
                <w:i w:val="1"/>
                <w:rtl w:val="0"/>
              </w:rPr>
              <w:br w:type="textWrapping"/>
            </w:r>
            <w:hyperlink r:id="rId27">
              <w:r w:rsidDel="00000000" w:rsidR="00000000" w:rsidRPr="00000000">
                <w:rPr>
                  <w:i w:val="1"/>
                  <w:color w:val="1155cc"/>
                  <w:u w:val="single"/>
                  <w:rtl w:val="0"/>
                </w:rPr>
                <w:t xml:space="preserve">Good Fetch API resource</w:t>
              </w:r>
            </w:hyperlink>
            <w:r w:rsidDel="00000000" w:rsidR="00000000" w:rsidRPr="00000000">
              <w:rPr>
                <w:rtl w:val="0"/>
              </w:rPr>
              <w:br w:type="textWrapping"/>
            </w:r>
            <w:hyperlink r:id="rId28">
              <w:r w:rsidDel="00000000" w:rsidR="00000000" w:rsidRPr="00000000">
                <w:rPr>
                  <w:i w:val="1"/>
                  <w:color w:val="1155cc"/>
                  <w:u w:val="single"/>
                  <w:rtl w:val="0"/>
                </w:rPr>
                <w:t xml:space="preserve">Official Fetch API website</w:t>
              </w:r>
            </w:hyperlink>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[Optional] </w:t>
            </w:r>
            <w:hyperlink r:id="rId29">
              <w:r w:rsidDel="00000000" w:rsidR="00000000" w:rsidRPr="00000000">
                <w:rPr>
                  <w:color w:val="1155cc"/>
                  <w:u w:val="single"/>
                  <w:rtl w:val="0"/>
                </w:rPr>
                <w:t xml:space="preserve">Cross-Origin Resource Sharing</w:t>
              </w:r>
            </w:hyperlink>
            <w:r w:rsidDel="00000000" w:rsidR="00000000" w:rsidRPr="00000000">
              <w:rPr>
                <w:rtl w:val="0"/>
              </w:rPr>
              <w:t xml:space="preserve"> (CORS), if you would like more information.</w:t>
              <w:br w:type="textWrapping"/>
              <w:t xml:space="preserve">[Optional] </w:t>
            </w:r>
            <w:hyperlink r:id="rId30">
              <w:r w:rsidDel="00000000" w:rsidR="00000000" w:rsidRPr="00000000">
                <w:rPr>
                  <w:color w:val="1155cc"/>
                  <w:u w:val="single"/>
                  <w:rtl w:val="0"/>
                </w:rPr>
                <w:t xml:space="preserve">What is a Promise</w:t>
              </w:r>
            </w:hyperlink>
            <w:r w:rsidDel="00000000" w:rsidR="00000000" w:rsidRPr="00000000">
              <w:rPr>
                <w:rtl w:val="0"/>
              </w:rPr>
              <w:t xml:space="preserve"> </w:t>
            </w:r>
            <w:r w:rsidDel="00000000" w:rsidR="00000000" w:rsidRPr="00000000">
              <w:rPr>
                <w:rtl w:val="0"/>
              </w:rPr>
              <w:t xml:space="preserve">(as mentioned in the video)</w:t>
            </w:r>
          </w:p>
        </w:tc>
      </w:tr>
    </w:tbl>
    <w:p w:rsidR="00000000" w:rsidDel="00000000" w:rsidP="00000000" w:rsidRDefault="00000000" w:rsidRPr="00000000" w14:paraId="00000033">
      <w:pPr>
        <w:pageBreakBefore w:val="0"/>
        <w:rPr/>
      </w:pPr>
      <w:r w:rsidDel="00000000" w:rsidR="00000000" w:rsidRPr="00000000">
        <w:rPr>
          <w:rtl w:val="0"/>
        </w:rPr>
      </w:r>
    </w:p>
    <w:sectPr>
      <w:headerReference r:id="rId31" w:type="default"/>
      <w:headerReference r:id="rId32" w:type="first"/>
      <w:footerReference r:id="rId33" w:type="first"/>
      <w:footerReference r:id="rId34" w:type="default"/>
      <w:pgSz w:h="16838" w:w="11906" w:orient="portrait"/>
      <w:pgMar w:bottom="1440" w:top="1440"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Consolas"/>
  <w:font w:name="Courier New"/>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3"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37">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i9npdp6lp7kp" w:id="11"/>
    <w:bookmarkEnd w:id="11"/>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2" name="image1.png"/>
          <a:graphic>
            <a:graphicData uri="http://schemas.openxmlformats.org/drawingml/2006/picture">
              <pic:pic>
                <pic:nvPicPr>
                  <pic:cNvPr descr="head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32"/>
      <w:szCs w:val="32"/>
    </w:rPr>
  </w:style>
  <w:style w:type="paragraph" w:styleId="Heading2">
    <w:name w:val="heading 2"/>
    <w:basedOn w:val="Normal"/>
    <w:next w:val="Normal"/>
    <w:pPr>
      <w:pageBreakBefore w:val="0"/>
      <w:spacing w:after="80" w:before="360" w:line="276" w:lineRule="auto"/>
    </w:pPr>
    <w:rPr>
      <w:rFonts w:ascii="Montserrat" w:cs="Montserrat" w:eastAsia="Montserrat" w:hAnsi="Montserrat"/>
      <w:b w:val="1"/>
      <w:sz w:val="26"/>
      <w:szCs w:val="26"/>
    </w:rPr>
  </w:style>
  <w:style w:type="paragraph" w:styleId="Heading3">
    <w:name w:val="heading 3"/>
    <w:basedOn w:val="Normal"/>
    <w:next w:val="Normal"/>
    <w:pPr>
      <w:pageBreakBefore w:val="0"/>
      <w:ind w:left="-15" w:firstLine="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javascript.info/" TargetMode="External"/><Relationship Id="rId22" Type="http://schemas.openxmlformats.org/officeDocument/2006/relationships/hyperlink" Target="https://www.w3schools.com/jquery/default.asp" TargetMode="External"/><Relationship Id="rId21" Type="http://schemas.openxmlformats.org/officeDocument/2006/relationships/hyperlink" Target="https://mediacast.smu.edu.sg/media/jQuery+Basics/0_pni6m3pt/151808722" TargetMode="External"/><Relationship Id="rId24" Type="http://schemas.openxmlformats.org/officeDocument/2006/relationships/hyperlink" Target="https://mediacast.smu.edu.sg/media/Fetch+API+-+Introduction+%26+Overview/0_frb0pg7q" TargetMode="External"/><Relationship Id="rId23" Type="http://schemas.openxmlformats.org/officeDocument/2006/relationships/hyperlink" Target="https://jquer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3T4BsrBISnI" TargetMode="External"/><Relationship Id="rId26" Type="http://schemas.openxmlformats.org/officeDocument/2006/relationships/hyperlink" Target="https://mediacast.smu.edu.sg/media/0_3n5ay05p" TargetMode="External"/><Relationship Id="rId25" Type="http://schemas.openxmlformats.org/officeDocument/2006/relationships/hyperlink" Target="https://mediacast.smu.edu.sg/media/Fetch+API+-+Student+Microservice+%5BOptional%5D/0_g3k7hcth" TargetMode="External"/><Relationship Id="rId28" Type="http://schemas.openxmlformats.org/officeDocument/2006/relationships/hyperlink" Target="https://developer.mozilla.org/en-US/docs/Web/API/Fetch_API/Using_Fetch" TargetMode="External"/><Relationship Id="rId27" Type="http://schemas.openxmlformats.org/officeDocument/2006/relationships/hyperlink" Target="https://javascript.info/fetch"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developer.mozilla.org/en-US/docs/Web/HTTP/CORS" TargetMode="External"/><Relationship Id="rId7" Type="http://schemas.openxmlformats.org/officeDocument/2006/relationships/hyperlink" Target="https://drive.google.com/drive/folders/1BMOvhj8rF057CDSMU76ORPiDKv1Y25nU?usp=sharing" TargetMode="External"/><Relationship Id="rId8" Type="http://schemas.openxmlformats.org/officeDocument/2006/relationships/hyperlink" Target="https://www.w3schools.com/html/default.asp" TargetMode="External"/><Relationship Id="rId31" Type="http://schemas.openxmlformats.org/officeDocument/2006/relationships/header" Target="header1.xml"/><Relationship Id="rId30" Type="http://schemas.openxmlformats.org/officeDocument/2006/relationships/hyperlink" Target="https://javascript.info/promise-basics?" TargetMode="External"/><Relationship Id="rId11" Type="http://schemas.openxmlformats.org/officeDocument/2006/relationships/hyperlink" Target="https://youtu.be/O_9u1P5YjVc" TargetMode="External"/><Relationship Id="rId33" Type="http://schemas.openxmlformats.org/officeDocument/2006/relationships/footer" Target="footer2.xml"/><Relationship Id="rId10" Type="http://schemas.openxmlformats.org/officeDocument/2006/relationships/hyperlink" Target="https://www.codecademy.com/courses/learn-css/lessons/css-setup-selectors/exercises/review-selectors" TargetMode="External"/><Relationship Id="rId32" Type="http://schemas.openxmlformats.org/officeDocument/2006/relationships/header" Target="header2.xml"/><Relationship Id="rId13" Type="http://schemas.openxmlformats.org/officeDocument/2006/relationships/hyperlink" Target="https://getbootstrap.com/" TargetMode="External"/><Relationship Id="rId12" Type="http://schemas.openxmlformats.org/officeDocument/2006/relationships/hyperlink" Target="https://youtube.com/playlist?list=PL4cUxeGkcC9joIM91nLzd_qaH_AimmdAR" TargetMode="External"/><Relationship Id="rId34" Type="http://schemas.openxmlformats.org/officeDocument/2006/relationships/footer" Target="footer1.xml"/><Relationship Id="rId15" Type="http://schemas.openxmlformats.org/officeDocument/2006/relationships/hyperlink" Target="https://javascript.info/dom-nodes" TargetMode="External"/><Relationship Id="rId14" Type="http://schemas.openxmlformats.org/officeDocument/2006/relationships/hyperlink" Target="https://mediacast.smu.edu.sg/media/Javascript+Basics/0_jre10864/151808722" TargetMode="External"/><Relationship Id="rId17" Type="http://schemas.openxmlformats.org/officeDocument/2006/relationships/hyperlink" Target="https://developer.mozilla.org/en-US/docs/Web/API/Document" TargetMode="External"/><Relationship Id="rId16" Type="http://schemas.openxmlformats.org/officeDocument/2006/relationships/hyperlink" Target="https://developer.mozilla.org/en-US/docs/Web/API/Document_Object_Model" TargetMode="External"/><Relationship Id="rId19" Type="http://schemas.openxmlformats.org/officeDocument/2006/relationships/hyperlink" Target="https://www.w3schools.com/js/default.asp" TargetMode="External"/><Relationship Id="rId18" Type="http://schemas.openxmlformats.org/officeDocument/2006/relationships/hyperlink" Target="https://developer.mozilla.org/en-US/docs/Web/API/Document/getElementBy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