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Salary bands 2026</w:t>
      </w:r>
    </w:p>
    <w:p>
      <w:pPr>
        <w:pStyle w:val="Heading1"/>
      </w:pPr>
      <w:r>
        <w:t>Overview</w:t>
      </w:r>
    </w:p>
    <w:p>
      <w:r>
        <w:t>Made-up salary bands for the fictional Northwind Demo Co. Confidential to HR.</w:t>
      </w:r>
    </w:p>
    <w:p>
      <w:pPr>
        <w:pStyle w:val="Heading1"/>
      </w:pPr>
      <w:r>
        <w:t>Band table</w:t>
      </w:r>
    </w:p>
    <w:p>
      <w:r>
        <w:t>Band L1: 4 to 6 units. Band L2: 6 to 9 units. Band L3: 9 to 14 units. Band L4: 14 to 22 units.</w:t>
      </w:r>
    </w:p>
    <w:p>
      <w:pPr>
        <w:pStyle w:val="Heading1"/>
      </w:pPr>
      <w:r>
        <w:t>Review</w:t>
      </w:r>
    </w:p>
    <w:p>
      <w:r>
        <w:t>This paragraph is made-up background text about salary reviews. It exists to give the document enough length to be cut into several chunks. Teams review the numbers every quarter, compare them with the plan and write down what they learned. Nothing in this text is real. (note 1)</w:t>
      </w:r>
    </w:p>
    <w:p>
      <w:r>
        <w:t>This paragraph is made-up background text about salary reviews. It exists to give the document enough length to be cut into several chunks. Teams review the numbers every quarter, compare them with the plan and write down what they learned. Nothing in this text is real. (note 2)</w:t>
      </w:r>
    </w:p>
    <w:p>
      <w:r>
        <w:t>This paragraph is made-up background text about salary reviews. It exists to give the document enough length to be cut into several chunks. Teams review the numbers every quarter, compare them with the plan and write down what they learned. Nothing in this text is real. (note 3)</w:t>
      </w:r>
    </w:p>
    <w:p>
      <w:r>
        <w:t>This paragraph is made-up background text about salary reviews. It exists to give the document enough length to be cut into several chunks. Teams review the numbers every quarter, compare them with the plan and write down what they learned. Nothing in this text is real. (note 4)</w:t>
      </w:r>
    </w:p>
    <w:p>
      <w:pPr>
        <w:pStyle w:val="Heading1"/>
      </w:pPr>
      <w:r>
        <w:t>Marker</w:t>
      </w:r>
    </w:p>
    <w:p>
      <w:r>
        <w:t>Document marker: CANARY-HR-SALARY-7F3A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