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E1" w:rsidRDefault="00825E21" w:rsidP="00371AE1">
      <w:pPr>
        <w:shd w:val="clear" w:color="auto" w:fill="FFFFFF"/>
        <w:tabs>
          <w:tab w:val="left" w:pos="4103"/>
        </w:tabs>
        <w:spacing w:before="120" w:after="120" w:line="240" w:lineRule="auto"/>
        <w:rPr>
          <w:rFonts w:ascii="Arial" w:eastAsia="Times New Roman" w:hAnsi="Arial" w:cs="Arial"/>
          <w:color w:val="252525"/>
          <w:sz w:val="26"/>
          <w:szCs w:val="26"/>
        </w:rPr>
      </w:pPr>
      <w:bookmarkStart w:id="0" w:name="_GoBack"/>
      <w:bookmarkEnd w:id="0"/>
      <w:r>
        <w:rPr>
          <w:rFonts w:ascii="Arial" w:eastAsia="Times New Roman" w:hAnsi="Arial" w:cs="Arial"/>
          <w:color w:val="252525"/>
          <w:sz w:val="26"/>
          <w:szCs w:val="26"/>
        </w:rPr>
        <w:tab/>
      </w:r>
      <w:r>
        <w:rPr>
          <w:rFonts w:ascii="Arial" w:eastAsia="Times New Roman" w:hAnsi="Arial" w:cs="Arial"/>
          <w:color w:val="252525"/>
          <w:sz w:val="26"/>
          <w:szCs w:val="26"/>
        </w:rPr>
        <w:tab/>
      </w:r>
    </w:p>
    <w:p w:rsidR="00371AE1" w:rsidRPr="00F45848" w:rsidRDefault="00825E21" w:rsidP="00371AE1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>LAB # 05</w:t>
      </w:r>
    </w:p>
    <w:p w:rsidR="00371AE1" w:rsidRPr="00F45848" w:rsidRDefault="00371AE1" w:rsidP="00371AE1">
      <w:pPr>
        <w:spacing w:after="0"/>
        <w:jc w:val="center"/>
        <w:rPr>
          <w:b/>
          <w:sz w:val="32"/>
        </w:rPr>
      </w:pPr>
      <w:r w:rsidRPr="00F45848">
        <w:rPr>
          <w:b/>
          <w:sz w:val="32"/>
        </w:rPr>
        <w:t>Introduction to Sorting Algorithms</w:t>
      </w:r>
      <w:r w:rsidR="00825E21">
        <w:rPr>
          <w:b/>
          <w:sz w:val="32"/>
        </w:rPr>
        <w:t xml:space="preserve"> continue </w:t>
      </w:r>
    </w:p>
    <w:p w:rsidR="00371AE1" w:rsidRPr="00F45848" w:rsidRDefault="00371AE1" w:rsidP="00371AE1">
      <w:pPr>
        <w:pStyle w:val="Heading2"/>
        <w:rPr>
          <w:b/>
        </w:rPr>
      </w:pPr>
      <w:bookmarkStart w:id="1" w:name="_Toc441158867"/>
      <w:r w:rsidRPr="00F45848">
        <w:rPr>
          <w:b/>
        </w:rPr>
        <w:t>Introduction</w:t>
      </w:r>
      <w:bookmarkEnd w:id="1"/>
    </w:p>
    <w:p w:rsidR="00825E21" w:rsidRDefault="00825E21" w:rsidP="00D60D68">
      <w:pPr>
        <w:pStyle w:val="Heading3"/>
      </w:pPr>
    </w:p>
    <w:p w:rsidR="00825E21" w:rsidRPr="00825E21" w:rsidRDefault="00825E21" w:rsidP="00825E21">
      <w:pPr>
        <w:pStyle w:val="Heading3"/>
      </w:pPr>
      <w:r>
        <w:t xml:space="preserve">Merge sort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Merge sort is </w:t>
      </w:r>
      <w:r w:rsidRPr="00825E21">
        <w:rPr>
          <w:rFonts w:cstheme="minorHAnsi"/>
          <w:color w:val="333333"/>
          <w:shd w:val="clear" w:color="auto" w:fill="FFFFFF"/>
        </w:rPr>
        <w:t>a divide and conquer strategy to improve the pe</w:t>
      </w:r>
      <w:r>
        <w:rPr>
          <w:rFonts w:cstheme="minorHAnsi"/>
          <w:color w:val="333333"/>
          <w:shd w:val="clear" w:color="auto" w:fill="FFFFFF"/>
        </w:rPr>
        <w:t>rformance of sorting algorithms</w:t>
      </w:r>
      <w:r w:rsidRPr="00825E21">
        <w:rPr>
          <w:rFonts w:cstheme="minorHAnsi"/>
          <w:color w:val="333333"/>
          <w:shd w:val="clear" w:color="auto" w:fill="FFFFFF"/>
        </w:rPr>
        <w:t>. Merge sort is a recursive algorithm that continually splits a list in half. If the list is empty or has one item</w:t>
      </w:r>
      <w:r>
        <w:rPr>
          <w:rFonts w:cstheme="minorHAnsi"/>
          <w:color w:val="333333"/>
          <w:shd w:val="clear" w:color="auto" w:fill="FFFFFF"/>
        </w:rPr>
        <w:t xml:space="preserve">. </w:t>
      </w:r>
      <w:r w:rsidRPr="00825E21">
        <w:rPr>
          <w:rFonts w:cstheme="minorHAnsi"/>
          <w:color w:val="333333"/>
          <w:shd w:val="clear" w:color="auto" w:fill="FFFFFF"/>
        </w:rPr>
        <w:t>If the list has more than one item, we split the list and recursively invoke a merge sort on both halves. Once the two halves are sorted, the fundamental operation, called a</w:t>
      </w:r>
      <w:r w:rsidRPr="00825E21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825E21">
        <w:rPr>
          <w:rStyle w:val="Strong"/>
          <w:rFonts w:cstheme="minorHAnsi"/>
          <w:color w:val="333333"/>
          <w:shd w:val="clear" w:color="auto" w:fill="FFFFFF"/>
        </w:rPr>
        <w:t>merge</w:t>
      </w:r>
      <w:r w:rsidRPr="00825E21">
        <w:rPr>
          <w:rFonts w:cstheme="minorHAnsi"/>
          <w:color w:val="333333"/>
          <w:shd w:val="clear" w:color="auto" w:fill="FFFFFF"/>
        </w:rPr>
        <w:t>, is performed. Merging is the process of taking two smaller sorted lists and combining them together into a single, sorted, new list</w:t>
      </w:r>
      <w:r>
        <w:rPr>
          <w:rFonts w:cstheme="minorHAnsi"/>
          <w:color w:val="333333"/>
          <w:shd w:val="clear" w:color="auto" w:fill="FFFFFF"/>
        </w:rPr>
        <w:t>.</w:t>
      </w: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P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  <w:r w:rsidRPr="00825E21">
        <w:rPr>
          <w:rFonts w:cstheme="minorHAnsi"/>
          <w:b/>
          <w:color w:val="333333"/>
          <w:shd w:val="clear" w:color="auto" w:fill="FFFFFF"/>
        </w:rPr>
        <w:t>Split Array</w:t>
      </w: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6076950" cy="3962020"/>
            <wp:effectExtent l="0" t="0" r="0" b="635"/>
            <wp:docPr id="15" name="Picture 15" descr="../_images/merges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mergesor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44" cy="39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  <w:r w:rsidRPr="00825E21">
        <w:rPr>
          <w:rFonts w:cstheme="minorHAnsi"/>
          <w:b/>
          <w:color w:val="333333"/>
          <w:shd w:val="clear" w:color="auto" w:fill="FFFFFF"/>
        </w:rPr>
        <w:lastRenderedPageBreak/>
        <w:t>Merge Array</w:t>
      </w:r>
    </w:p>
    <w:p w:rsidR="00825E21" w:rsidRPr="00825E21" w:rsidRDefault="00825E21" w:rsidP="00371AE1">
      <w:pPr>
        <w:shd w:val="clear" w:color="auto" w:fill="FFFFFF"/>
        <w:spacing w:after="24" w:line="240" w:lineRule="auto"/>
        <w:rPr>
          <w:rFonts w:cstheme="minorHAnsi"/>
          <w:b/>
          <w:color w:val="333333"/>
          <w:shd w:val="clear" w:color="auto" w:fill="FFFFFF"/>
        </w:rPr>
      </w:pP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905500" cy="4166870"/>
            <wp:effectExtent l="0" t="0" r="0" b="5080"/>
            <wp:docPr id="16" name="Picture 16" descr="../_images/mergeso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mergesor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48" cy="41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</w:p>
    <w:p w:rsidR="00825E21" w:rsidRPr="00825E21" w:rsidRDefault="00825E21" w:rsidP="00371AE1">
      <w:pPr>
        <w:shd w:val="clear" w:color="auto" w:fill="FFFFFF"/>
        <w:spacing w:after="24" w:line="240" w:lineRule="auto"/>
        <w:rPr>
          <w:rFonts w:cstheme="minorHAnsi"/>
          <w:color w:val="333333"/>
          <w:shd w:val="clear" w:color="auto" w:fill="FFFFFF"/>
        </w:rPr>
      </w:pPr>
    </w:p>
    <w:p w:rsidR="00371AE1" w:rsidRPr="00F45848" w:rsidRDefault="00862D3F" w:rsidP="00371AE1">
      <w:pPr>
        <w:pStyle w:val="Heading5"/>
      </w:pPr>
      <w:r>
        <w:t>MERGE</w:t>
      </w:r>
      <w:r w:rsidR="00371AE1" w:rsidRPr="00F45848">
        <w:t xml:space="preserve"> SORT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MergeSort(OrignalArray) {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&lt;-length(OrignalArray)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mid, LeftArray, RightArray;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base condition. If the array has less than two element, do nothing. 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mid = n / 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find the mid index. 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left and right subarrays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mid elements (from index 0 till mid-1) should be part of left sub-array 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(n-mid) elements (from mid to n-1) will be part of right sub-array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LeftArray = arrayOfSize(mid)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RightArray= arrayOfSize(n - mid)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to mid - 1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LeftArray[i] = OrignalArray[i];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left subarray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mid to i&lt;n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R[i - mid] = OrignalArray[i];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right subarray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MergeSort(LeftArray);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sorting the left subarray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MergeSort(RightArray);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sorting the right subarray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Merge(leftArray, rightArray, orignalArray);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Merging L and R into A as sorted list.</w:t>
      </w:r>
    </w:p>
    <w:p w:rsidR="00862D3F" w:rsidRDefault="00862D3F" w:rsidP="0086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AE1" w:rsidRPr="00F45848" w:rsidRDefault="00371AE1" w:rsidP="00371AE1">
      <w:pPr>
        <w:spacing w:after="0"/>
        <w:rPr>
          <w:b/>
          <w:bCs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to Merge Arrays L and R into A. 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Merge(orignalArray, LeftArray, RightArray) {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k;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- to mark the index of left aubarray (LeftArray)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 - to mark the index of right sub-raay (RightArray)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 - to mark the index of merged subarray (orignalArray)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elementInLeft = number of elements in LeftArray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elementInRight= number of elements in RightArray.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 j = 0; k = 0;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(i&lt;elementInLeft &amp;&amp; j&lt; elementInRight) {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(LeftArray[i]  &lt; RightArray[j])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orignalArray[k] = LeftArray[i];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k 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i++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orignalArray[k] = RightArray[j];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elementInLeft)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orignalArray[k] = LeftArray[i];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elementInRight)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orignalArray[k] = RightArray[j];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</w:t>
      </w:r>
    </w:p>
    <w:p w:rsidR="003F6D62" w:rsidRDefault="003F6D62" w:rsidP="003F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D68" w:rsidRDefault="003F6D62" w:rsidP="003F6D62">
      <w:pPr>
        <w:pStyle w:val="Heading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0D68" w:rsidRDefault="00D60D68" w:rsidP="00371AE1">
      <w:pPr>
        <w:pStyle w:val="Heading5"/>
      </w:pPr>
    </w:p>
    <w:p w:rsidR="00371AE1" w:rsidRPr="00F45848" w:rsidRDefault="00371AE1" w:rsidP="00371AE1">
      <w:pPr>
        <w:pStyle w:val="Heading2"/>
        <w:rPr>
          <w:b/>
        </w:rPr>
      </w:pPr>
      <w:bookmarkStart w:id="2" w:name="_Toc441158871"/>
      <w:r w:rsidRPr="00F45848">
        <w:rPr>
          <w:b/>
        </w:rPr>
        <w:t>Time Boxing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01"/>
        <w:gridCol w:w="1977"/>
        <w:gridCol w:w="2177"/>
      </w:tblGrid>
      <w:tr w:rsidR="00371AE1" w:rsidTr="0098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371AE1" w:rsidRPr="0019373B" w:rsidRDefault="00371AE1" w:rsidP="00987BAA">
            <w:r w:rsidRPr="0019373B">
              <w:t>Activity Name</w:t>
            </w:r>
          </w:p>
        </w:tc>
        <w:tc>
          <w:tcPr>
            <w:tcW w:w="1980" w:type="dxa"/>
          </w:tcPr>
          <w:p w:rsidR="00371AE1" w:rsidRPr="0019373B" w:rsidRDefault="00371AE1" w:rsidP="00987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3B">
              <w:t>Activity Time</w:t>
            </w:r>
          </w:p>
        </w:tc>
        <w:tc>
          <w:tcPr>
            <w:tcW w:w="2182" w:type="dxa"/>
          </w:tcPr>
          <w:p w:rsidR="00371AE1" w:rsidRPr="0019373B" w:rsidRDefault="00371AE1" w:rsidP="00987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3B">
              <w:t>Total Time</w:t>
            </w:r>
          </w:p>
        </w:tc>
      </w:tr>
      <w:tr w:rsidR="00371AE1" w:rsidTr="0098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371AE1" w:rsidRPr="0019373B" w:rsidRDefault="00371AE1" w:rsidP="00987BAA">
            <w:pPr>
              <w:rPr>
                <w:b w:val="0"/>
              </w:rPr>
            </w:pPr>
            <w:r w:rsidRPr="0019373B">
              <w:rPr>
                <w:b w:val="0"/>
              </w:rPr>
              <w:t>Login Systems + Setting up Visual Studio Environment</w:t>
            </w:r>
          </w:p>
        </w:tc>
        <w:tc>
          <w:tcPr>
            <w:tcW w:w="1980" w:type="dxa"/>
          </w:tcPr>
          <w:p w:rsidR="00371AE1" w:rsidRPr="0019373B" w:rsidRDefault="00371AE1" w:rsidP="0098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mints + 5 mints</w:t>
            </w:r>
          </w:p>
        </w:tc>
        <w:tc>
          <w:tcPr>
            <w:tcW w:w="2182" w:type="dxa"/>
          </w:tcPr>
          <w:p w:rsidR="00371AE1" w:rsidRPr="0019373B" w:rsidRDefault="00371AE1" w:rsidP="0098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mints</w:t>
            </w:r>
          </w:p>
        </w:tc>
      </w:tr>
      <w:tr w:rsidR="00371AE1" w:rsidTr="0098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371AE1" w:rsidRPr="0019373B" w:rsidRDefault="00371AE1" w:rsidP="00987BAA">
            <w:pPr>
              <w:rPr>
                <w:b w:val="0"/>
              </w:rPr>
            </w:pPr>
            <w:r>
              <w:rPr>
                <w:b w:val="0"/>
              </w:rPr>
              <w:t>Walk through Theory &amp; Tasks</w:t>
            </w:r>
          </w:p>
        </w:tc>
        <w:tc>
          <w:tcPr>
            <w:tcW w:w="1980" w:type="dxa"/>
          </w:tcPr>
          <w:p w:rsidR="00371AE1" w:rsidRPr="0019373B" w:rsidRDefault="00371AE1" w:rsidP="0098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mints</w:t>
            </w:r>
          </w:p>
        </w:tc>
        <w:tc>
          <w:tcPr>
            <w:tcW w:w="2182" w:type="dxa"/>
          </w:tcPr>
          <w:p w:rsidR="00371AE1" w:rsidRPr="0019373B" w:rsidRDefault="00371AE1" w:rsidP="0098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mints</w:t>
            </w:r>
          </w:p>
        </w:tc>
      </w:tr>
      <w:tr w:rsidR="00371AE1" w:rsidTr="0098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371AE1" w:rsidRPr="0019373B" w:rsidRDefault="00371AE1" w:rsidP="00987BAA">
            <w:pPr>
              <w:rPr>
                <w:b w:val="0"/>
              </w:rPr>
            </w:pPr>
            <w:r>
              <w:rPr>
                <w:b w:val="0"/>
              </w:rPr>
              <w:t>Implement Tasks</w:t>
            </w:r>
          </w:p>
        </w:tc>
        <w:tc>
          <w:tcPr>
            <w:tcW w:w="1980" w:type="dxa"/>
          </w:tcPr>
          <w:p w:rsidR="00371AE1" w:rsidRPr="0019373B" w:rsidRDefault="00371AE1" w:rsidP="0098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mints</w:t>
            </w:r>
          </w:p>
        </w:tc>
        <w:tc>
          <w:tcPr>
            <w:tcW w:w="2182" w:type="dxa"/>
          </w:tcPr>
          <w:p w:rsidR="00371AE1" w:rsidRPr="0019373B" w:rsidRDefault="00371AE1" w:rsidP="0098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mints</w:t>
            </w:r>
          </w:p>
        </w:tc>
      </w:tr>
      <w:tr w:rsidR="00371AE1" w:rsidTr="0098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bottom w:val="single" w:sz="4" w:space="0" w:color="8EAADB" w:themeColor="accent1" w:themeTint="99"/>
            </w:tcBorders>
          </w:tcPr>
          <w:p w:rsidR="00371AE1" w:rsidRPr="0019373B" w:rsidRDefault="00371AE1" w:rsidP="00987BAA">
            <w:pPr>
              <w:rPr>
                <w:b w:val="0"/>
              </w:rPr>
            </w:pPr>
            <w:r>
              <w:rPr>
                <w:b w:val="0"/>
              </w:rPr>
              <w:t>Evaluation Time</w:t>
            </w:r>
          </w:p>
        </w:tc>
        <w:tc>
          <w:tcPr>
            <w:tcW w:w="1980" w:type="dxa"/>
          </w:tcPr>
          <w:p w:rsidR="00371AE1" w:rsidRPr="0019373B" w:rsidRDefault="00371AE1" w:rsidP="0098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mints</w:t>
            </w:r>
          </w:p>
        </w:tc>
        <w:tc>
          <w:tcPr>
            <w:tcW w:w="2182" w:type="dxa"/>
          </w:tcPr>
          <w:p w:rsidR="00371AE1" w:rsidRPr="0019373B" w:rsidRDefault="00371AE1" w:rsidP="0098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mints</w:t>
            </w:r>
          </w:p>
        </w:tc>
      </w:tr>
      <w:tr w:rsidR="00371AE1" w:rsidTr="0098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left w:val="nil"/>
              <w:bottom w:val="nil"/>
            </w:tcBorders>
            <w:shd w:val="clear" w:color="auto" w:fill="auto"/>
          </w:tcPr>
          <w:p w:rsidR="00371AE1" w:rsidRPr="0019373B" w:rsidRDefault="00371AE1" w:rsidP="00987BAA">
            <w:pPr>
              <w:rPr>
                <w:b w:val="0"/>
              </w:rPr>
            </w:pPr>
          </w:p>
        </w:tc>
        <w:tc>
          <w:tcPr>
            <w:tcW w:w="1980" w:type="dxa"/>
          </w:tcPr>
          <w:p w:rsidR="00371AE1" w:rsidRPr="0019373B" w:rsidRDefault="00371AE1" w:rsidP="0098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Duration</w:t>
            </w:r>
          </w:p>
        </w:tc>
        <w:tc>
          <w:tcPr>
            <w:tcW w:w="2182" w:type="dxa"/>
          </w:tcPr>
          <w:p w:rsidR="00371AE1" w:rsidRPr="0019373B" w:rsidRDefault="00371AE1" w:rsidP="0098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 mints</w:t>
            </w:r>
          </w:p>
        </w:tc>
      </w:tr>
    </w:tbl>
    <w:p w:rsidR="00371AE1" w:rsidRPr="00F45848" w:rsidRDefault="00371AE1" w:rsidP="00371AE1">
      <w:pPr>
        <w:pStyle w:val="Heading2"/>
        <w:rPr>
          <w:b/>
        </w:rPr>
      </w:pPr>
    </w:p>
    <w:p w:rsidR="00371AE1" w:rsidRPr="00F45848" w:rsidRDefault="00371AE1" w:rsidP="00371AE1">
      <w:pPr>
        <w:pStyle w:val="Heading2"/>
        <w:rPr>
          <w:b/>
        </w:rPr>
      </w:pPr>
      <w:bookmarkStart w:id="3" w:name="_Toc441158872"/>
      <w:r w:rsidRPr="00F45848">
        <w:rPr>
          <w:b/>
        </w:rPr>
        <w:t>Objectives/Outcomes</w:t>
      </w:r>
      <w:bookmarkEnd w:id="3"/>
    </w:p>
    <w:p w:rsidR="00371AE1" w:rsidRPr="00F45848" w:rsidRDefault="00371AE1" w:rsidP="00371AE1">
      <w:pPr>
        <w:ind w:right="-1080"/>
        <w:jc w:val="both"/>
      </w:pPr>
      <w:r w:rsidRPr="00F45848">
        <w:t>This exercise delivers the idea/ concept of:</w:t>
      </w:r>
    </w:p>
    <w:p w:rsidR="00371AE1" w:rsidRPr="00F45848" w:rsidRDefault="00371AE1" w:rsidP="00371AE1">
      <w:pPr>
        <w:numPr>
          <w:ilvl w:val="0"/>
          <w:numId w:val="1"/>
        </w:numPr>
        <w:spacing w:after="0" w:line="240" w:lineRule="auto"/>
        <w:ind w:right="-1080"/>
      </w:pPr>
      <w:r w:rsidRPr="00F45848">
        <w:lastRenderedPageBreak/>
        <w:t>Sorting a static list of values using different Algorithms. Performance issue of sorting algorithms.</w:t>
      </w:r>
    </w:p>
    <w:p w:rsidR="00371AE1" w:rsidRPr="00F45848" w:rsidRDefault="00371AE1" w:rsidP="00371AE1">
      <w:pPr>
        <w:spacing w:after="0"/>
        <w:ind w:left="720"/>
      </w:pPr>
    </w:p>
    <w:p w:rsidR="00371AE1" w:rsidRPr="00F45848" w:rsidRDefault="00371AE1" w:rsidP="00371AE1">
      <w:pPr>
        <w:pStyle w:val="Heading2"/>
        <w:rPr>
          <w:b/>
        </w:rPr>
      </w:pPr>
      <w:bookmarkStart w:id="4" w:name="_Toc441158873"/>
      <w:r w:rsidRPr="00F45848">
        <w:rPr>
          <w:b/>
        </w:rPr>
        <w:t>Lab Tasks/Practical Work</w:t>
      </w:r>
      <w:bookmarkEnd w:id="4"/>
    </w:p>
    <w:p w:rsidR="00A77A75" w:rsidRDefault="00A77A75" w:rsidP="00A77A75">
      <w:pPr>
        <w:rPr>
          <w:b/>
        </w:rPr>
      </w:pPr>
    </w:p>
    <w:p w:rsidR="00AF045C" w:rsidRPr="00F45848" w:rsidRDefault="00A77A75" w:rsidP="00AF045C">
      <w:r w:rsidRPr="00A77A75">
        <w:rPr>
          <w:b/>
        </w:rPr>
        <w:t>Q1</w:t>
      </w:r>
      <w:r>
        <w:t xml:space="preserve"> </w:t>
      </w:r>
      <w:r w:rsidR="00AF045C">
        <w:t xml:space="preserve"> </w:t>
      </w:r>
      <w:r w:rsidR="00371AE1" w:rsidRPr="00F45848">
        <w:t xml:space="preserve">Create a program that take an array of 10 inputs from the user and generate the sorted out put using </w:t>
      </w:r>
      <w:r w:rsidR="00AF045C">
        <w:t>Merge</w:t>
      </w:r>
      <w:r w:rsidRPr="00F45848">
        <w:t xml:space="preserve"> Sort </w:t>
      </w:r>
      <w:r>
        <w:t>Algorithms.</w:t>
      </w:r>
      <w:r w:rsidR="00AF045C">
        <w:t xml:space="preserve"> </w:t>
      </w:r>
      <w:r w:rsidR="00AF045C">
        <w:rPr>
          <w:b/>
        </w:rPr>
        <w:t xml:space="preserve"> </w:t>
      </w:r>
    </w:p>
    <w:p w:rsidR="00371AE1" w:rsidRPr="00D60D68" w:rsidRDefault="00371AE1" w:rsidP="00371A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6"/>
          <w:szCs w:val="26"/>
          <w:vertAlign w:val="subscript"/>
        </w:rPr>
      </w:pPr>
    </w:p>
    <w:sectPr w:rsidR="00371AE1" w:rsidRPr="00D6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D21" w:rsidRDefault="00737D21" w:rsidP="00371AE1">
      <w:pPr>
        <w:spacing w:after="0" w:line="240" w:lineRule="auto"/>
      </w:pPr>
      <w:r>
        <w:separator/>
      </w:r>
    </w:p>
  </w:endnote>
  <w:endnote w:type="continuationSeparator" w:id="0">
    <w:p w:rsidR="00737D21" w:rsidRDefault="00737D21" w:rsidP="0037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D21" w:rsidRDefault="00737D21" w:rsidP="00371AE1">
      <w:pPr>
        <w:spacing w:after="0" w:line="240" w:lineRule="auto"/>
      </w:pPr>
      <w:r>
        <w:separator/>
      </w:r>
    </w:p>
  </w:footnote>
  <w:footnote w:type="continuationSeparator" w:id="0">
    <w:p w:rsidR="00737D21" w:rsidRDefault="00737D21" w:rsidP="0037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83500"/>
    <w:multiLevelType w:val="hybridMultilevel"/>
    <w:tmpl w:val="3052324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E1"/>
    <w:rsid w:val="00043A25"/>
    <w:rsid w:val="000C30EA"/>
    <w:rsid w:val="000F7202"/>
    <w:rsid w:val="00371AE1"/>
    <w:rsid w:val="003F6D62"/>
    <w:rsid w:val="00466E76"/>
    <w:rsid w:val="004D7989"/>
    <w:rsid w:val="0051309B"/>
    <w:rsid w:val="006D1186"/>
    <w:rsid w:val="006F1EBE"/>
    <w:rsid w:val="006F6146"/>
    <w:rsid w:val="00703D8E"/>
    <w:rsid w:val="00737D21"/>
    <w:rsid w:val="00825E21"/>
    <w:rsid w:val="00862D3F"/>
    <w:rsid w:val="00A77A75"/>
    <w:rsid w:val="00AF045C"/>
    <w:rsid w:val="00B0666C"/>
    <w:rsid w:val="00C441DE"/>
    <w:rsid w:val="00D60D68"/>
    <w:rsid w:val="00D91B30"/>
    <w:rsid w:val="00DB364F"/>
    <w:rsid w:val="00DE1929"/>
    <w:rsid w:val="00E05969"/>
    <w:rsid w:val="00E16EBE"/>
    <w:rsid w:val="00E472A7"/>
    <w:rsid w:val="00E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22230-10D8-4FAC-80C8-A34E9F91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A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AE1"/>
  </w:style>
  <w:style w:type="character" w:customStyle="1" w:styleId="mwe-math-mathml-inline">
    <w:name w:val="mwe-math-mathml-inline"/>
    <w:basedOn w:val="DefaultParagraphFont"/>
    <w:rsid w:val="00371AE1"/>
  </w:style>
  <w:style w:type="paragraph" w:styleId="Header">
    <w:name w:val="header"/>
    <w:basedOn w:val="Normal"/>
    <w:link w:val="HeaderChar"/>
    <w:uiPriority w:val="99"/>
    <w:unhideWhenUsed/>
    <w:rsid w:val="00371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E1"/>
  </w:style>
  <w:style w:type="paragraph" w:styleId="Footer">
    <w:name w:val="footer"/>
    <w:basedOn w:val="Normal"/>
    <w:link w:val="FooterChar"/>
    <w:uiPriority w:val="99"/>
    <w:unhideWhenUsed/>
    <w:rsid w:val="00371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E1"/>
  </w:style>
  <w:style w:type="character" w:customStyle="1" w:styleId="Heading2Char">
    <w:name w:val="Heading 2 Char"/>
    <w:basedOn w:val="DefaultParagraphFont"/>
    <w:link w:val="Heading2"/>
    <w:uiPriority w:val="9"/>
    <w:rsid w:val="00371AE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71AE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71AE1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71AE1"/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71AE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371AE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825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8D94-3778-4A8A-930D-00CC2374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Zohaib-Shahzad -Khan</dc:creator>
  <cp:keywords/>
  <dc:description/>
  <cp:lastModifiedBy>User</cp:lastModifiedBy>
  <cp:revision>2</cp:revision>
  <dcterms:created xsi:type="dcterms:W3CDTF">2020-03-08T14:43:00Z</dcterms:created>
  <dcterms:modified xsi:type="dcterms:W3CDTF">2020-03-08T14:43:00Z</dcterms:modified>
</cp:coreProperties>
</file>