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单线程与多线程对比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两个命令的对比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mpstat</w:t>
      </w:r>
      <w:r>
        <w:rPr>
          <w:rFonts w:eastAsia="等线" w:ascii="Arial" w:cs="Arial" w:hAnsi="Arial"/>
          <w:b w:val="true"/>
          <w:sz w:val="22"/>
        </w:rPr>
        <w:t xml:space="preserve"> 是“上帝视角（硬件视角）”</w:t>
      </w:r>
      <w:r>
        <w:rPr>
          <w:rFonts w:eastAsia="等线" w:ascii="Arial" w:cs="Arial" w:hAnsi="Arial"/>
          <w:sz w:val="22"/>
        </w:rPr>
        <w:t>：它看的是整个开发板的物理核心。如果板子后台有其他系统进程（比如 SSH、系统日志）在跑，</w:t>
      </w:r>
      <w:r>
        <w:rPr>
          <w:rFonts w:eastAsia="Consolas" w:ascii="Consolas" w:cs="Consolas" w:hAnsi="Consolas"/>
          <w:sz w:val="22"/>
          <w:shd w:fill="EFF0F1"/>
        </w:rPr>
        <w:t>mpstat</w:t>
      </w:r>
      <w:r>
        <w:rPr>
          <w:rFonts w:eastAsia="等线" w:ascii="Arial" w:cs="Arial" w:hAnsi="Arial"/>
          <w:sz w:val="22"/>
        </w:rPr>
        <w:t xml:space="preserve"> 会把它们的 CPU 消耗也算进去，这会污染你的计算分母。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mpstat -P ALL 1 10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mpstat -P ALL 1 10 → 每 1 秒统计一次所有 CPU 核心的使用状态，连续统计 10 次后退出，输出结果会包含：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总览行（CPU = all）：所有核心的平均使用率；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每个核心的单独行（CPU = 0、CPU = 1…）：每个核心的具体使用率、空闲率、系统态 / 用户态耗时等。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pidstat</w:t>
      </w:r>
      <w:r>
        <w:rPr>
          <w:rFonts w:eastAsia="等线" w:ascii="Arial" w:cs="Arial" w:hAnsi="Arial"/>
          <w:b w:val="true"/>
          <w:sz w:val="22"/>
        </w:rPr>
        <w:t xml:space="preserve"> 是“进程视角”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pidstat -u -p &lt;PID&gt;</w:t>
      </w:r>
      <w:r>
        <w:rPr>
          <w:rFonts w:eastAsia="等线" w:ascii="Arial" w:cs="Arial" w:hAnsi="Arial"/>
          <w:sz w:val="22"/>
        </w:rPr>
        <w:t xml:space="preserve"> 只死死盯住你编译出来的 </w:t>
      </w:r>
      <w:r>
        <w:rPr>
          <w:rFonts w:eastAsia="Consolas" w:ascii="Consolas" w:cs="Consolas" w:hAnsi="Consolas"/>
          <w:sz w:val="22"/>
          <w:shd w:fill="EFF0F1"/>
        </w:rPr>
        <w:t>./cv</w:t>
      </w:r>
      <w:r>
        <w:rPr>
          <w:rFonts w:eastAsia="等线" w:ascii="Arial" w:cs="Arial" w:hAnsi="Arial"/>
          <w:sz w:val="22"/>
        </w:rPr>
        <w:t xml:space="preserve"> 这个程序。它输出的 </w:t>
      </w:r>
      <w:r>
        <w:rPr>
          <w:rFonts w:eastAsia="Consolas" w:ascii="Consolas" w:cs="Consolas" w:hAnsi="Consolas"/>
          <w:sz w:val="22"/>
          <w:shd w:fill="EFF0F1"/>
        </w:rPr>
        <w:t>%CPU</w:t>
      </w:r>
      <w:r>
        <w:rPr>
          <w:rFonts w:eastAsia="等线" w:ascii="Arial" w:cs="Arial" w:hAnsi="Arial"/>
          <w:sz w:val="22"/>
        </w:rPr>
        <w:t xml:space="preserve"> 是极其纯粹的、仅由你的代码产生的消耗。</w:t>
      </w:r>
      <w:r>
        <w:rPr>
          <w:rFonts w:eastAsia="等线" w:ascii="Arial" w:cs="Arial" w:hAnsi="Arial"/>
          <w:b w:val="true"/>
          <w:sz w:val="22"/>
        </w:rPr>
        <w:t>用这个数值做分母，算出来的“效能比”最严谨。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实战操作指南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你的操作流程完全没问题，但我强烈建议你在 </w:t>
      </w:r>
      <w:r>
        <w:rPr>
          <w:rFonts w:eastAsia="Consolas" w:ascii="Consolas" w:cs="Consolas" w:hAnsi="Consolas"/>
          <w:sz w:val="22"/>
          <w:shd w:fill="EFF0F1"/>
        </w:rPr>
        <w:t>pidstat</w:t>
      </w:r>
      <w:r>
        <w:rPr>
          <w:rFonts w:eastAsia="等线" w:ascii="Arial" w:cs="Arial" w:hAnsi="Arial"/>
          <w:sz w:val="22"/>
        </w:rPr>
        <w:t xml:space="preserve"> 后面加一个 </w:t>
      </w:r>
      <w:r>
        <w:rPr>
          <w:rFonts w:eastAsia="Consolas" w:ascii="Consolas" w:cs="Consolas" w:hAnsi="Consolas"/>
          <w:b w:val="true"/>
          <w:sz w:val="22"/>
          <w:shd w:fill="EFF0F1"/>
        </w:rPr>
        <w:t>-t</w:t>
      </w:r>
      <w:r>
        <w:rPr>
          <w:rFonts w:eastAsia="等线" w:ascii="Arial" w:cs="Arial" w:hAnsi="Arial"/>
          <w:sz w:val="22"/>
        </w:rPr>
        <w:t xml:space="preserve"> 参数。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完美测试流程：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 1：启动程序并获取 PID</w:t>
      </w:r>
      <w:r>
        <w:rPr>
          <w:rFonts w:eastAsia="等线" w:ascii="Arial" w:cs="Arial" w:hAnsi="Arial"/>
          <w:sz w:val="22"/>
        </w:rPr>
        <w:t xml:space="preserve"> 正常运行单线程（或多线程）程序 </w:t>
      </w:r>
      <w:r>
        <w:rPr>
          <w:rFonts w:eastAsia="Consolas" w:ascii="Consolas" w:cs="Consolas" w:hAnsi="Consolas"/>
          <w:sz w:val="22"/>
          <w:shd w:fill="EFF0F1"/>
        </w:rPr>
        <w:t>./cv</w:t>
      </w:r>
      <w:r>
        <w:rPr>
          <w:rFonts w:eastAsia="等线" w:ascii="Arial" w:cs="Arial" w:hAnsi="Arial"/>
          <w:sz w:val="22"/>
        </w:rPr>
        <w:t xml:space="preserve">，然后在新终端 </w:t>
      </w:r>
      <w:r>
        <w:rPr>
          <w:rFonts w:eastAsia="Consolas" w:ascii="Consolas" w:cs="Consolas" w:hAnsi="Consolas"/>
          <w:sz w:val="22"/>
          <w:shd w:fill="EFF0F1"/>
        </w:rPr>
        <w:t>pidof cv</w:t>
      </w:r>
      <w:r>
        <w:rPr>
          <w:rFonts w:eastAsia="等线" w:ascii="Arial" w:cs="Arial" w:hAnsi="Arial"/>
          <w:sz w:val="22"/>
        </w:rPr>
        <w:t xml:space="preserve"> 拿到 PID（假设为 12345）。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步骤 2：使用带 </w:t>
      </w:r>
      <w:r>
        <w:rPr>
          <w:rFonts w:eastAsia="Consolas" w:ascii="Consolas" w:cs="Consolas" w:hAnsi="Consolas"/>
          <w:b w:val="true"/>
          <w:sz w:val="22"/>
          <w:shd w:fill="EFF0F1"/>
        </w:rPr>
        <w:t>-t</w:t>
      </w:r>
      <w:r>
        <w:rPr>
          <w:rFonts w:eastAsia="等线" w:ascii="Arial" w:cs="Arial" w:hAnsi="Arial"/>
          <w:b w:val="true"/>
          <w:sz w:val="22"/>
        </w:rPr>
        <w:t xml:space="preserve"> 的 pidstat 抓取数据</w:t>
      </w:r>
      <w:r>
        <w:rPr>
          <w:rFonts w:eastAsia="等线" w:ascii="Arial" w:cs="Arial" w:hAnsi="Arial"/>
          <w:sz w:val="22"/>
        </w:rPr>
        <w:t xml:space="preserve"> 执行以下命令：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Bash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pidstat -t -u -p 12345 1 10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(参数解释：</w:t>
      </w:r>
      <w:r>
        <w:rPr>
          <w:rFonts w:eastAsia="Consolas" w:ascii="Consolas" w:cs="Consolas" w:hAnsi="Consolas"/>
          <w:i w:val="true"/>
          <w:sz w:val="22"/>
          <w:shd w:fill="EFF0F1"/>
        </w:rPr>
        <w:t>-t</w:t>
      </w:r>
      <w:r>
        <w:rPr>
          <w:rFonts w:eastAsia="等线" w:ascii="Arial" w:cs="Arial" w:hAnsi="Arial"/>
          <w:i w:val="true"/>
          <w:sz w:val="22"/>
        </w:rPr>
        <w:t xml:space="preserve"> 展开显示所有线程，</w:t>
      </w:r>
      <w:r>
        <w:rPr>
          <w:rFonts w:eastAsia="Consolas" w:ascii="Consolas" w:cs="Consolas" w:hAnsi="Consolas"/>
          <w:i w:val="true"/>
          <w:sz w:val="22"/>
          <w:shd w:fill="EFF0F1"/>
        </w:rPr>
        <w:t>-u</w:t>
      </w:r>
      <w:r>
        <w:rPr>
          <w:rFonts w:eastAsia="等线" w:ascii="Arial" w:cs="Arial" w:hAnsi="Arial"/>
          <w:i w:val="true"/>
          <w:sz w:val="22"/>
        </w:rPr>
        <w:t xml:space="preserve"> 监控CPU，</w:t>
      </w:r>
      <w:r>
        <w:rPr>
          <w:rFonts w:eastAsia="Consolas" w:ascii="Consolas" w:cs="Consolas" w:hAnsi="Consolas"/>
          <w:i w:val="true"/>
          <w:sz w:val="22"/>
          <w:shd w:fill="EFF0F1"/>
        </w:rPr>
        <w:t>1</w:t>
      </w:r>
      <w:r>
        <w:rPr>
          <w:rFonts w:eastAsia="等线" w:ascii="Arial" w:cs="Arial" w:hAnsi="Arial"/>
          <w:i w:val="true"/>
          <w:sz w:val="22"/>
        </w:rPr>
        <w:t xml:space="preserve"> 代表每秒打印一次，</w:t>
      </w:r>
      <w:r>
        <w:rPr>
          <w:rFonts w:eastAsia="Consolas" w:ascii="Consolas" w:cs="Consolas" w:hAnsi="Consolas"/>
          <w:i w:val="true"/>
          <w:sz w:val="22"/>
          <w:shd w:fill="EFF0F1"/>
        </w:rPr>
        <w:t>10</w:t>
      </w:r>
      <w:r>
        <w:rPr>
          <w:rFonts w:eastAsia="等线" w:ascii="Arial" w:cs="Arial" w:hAnsi="Arial"/>
          <w:i w:val="true"/>
          <w:sz w:val="22"/>
        </w:rPr>
        <w:t xml:space="preserve"> 代表一共打印 10 次然后自动算出平均值 Average)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 3：记录数据并计算效能比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看程序的平均 FPS</w:t>
      </w:r>
      <w:r>
        <w:rPr>
          <w:rFonts w:eastAsia="等线" w:ascii="Arial" w:cs="Arial" w:hAnsi="Arial"/>
          <w:sz w:val="22"/>
        </w:rPr>
        <w:t xml:space="preserve">：从你程序自己的终端日志里（也就是咱们之前写的每 30 帧打印一次的那个 </w:t>
      </w:r>
      <w:r>
        <w:rPr>
          <w:rFonts w:eastAsia="Consolas" w:ascii="Consolas" w:cs="Consolas" w:hAnsi="Consolas"/>
          <w:sz w:val="22"/>
          <w:shd w:fill="EFF0F1"/>
        </w:rPr>
        <w:t>Real FPS</w:t>
      </w:r>
      <w:r>
        <w:rPr>
          <w:rFonts w:eastAsia="等线" w:ascii="Arial" w:cs="Arial" w:hAnsi="Arial"/>
          <w:sz w:val="22"/>
        </w:rPr>
        <w:t>），记录下稳定时的平均 FPS。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看进程的总 CPU 占用</w:t>
      </w:r>
      <w:r>
        <w:rPr>
          <w:rFonts w:eastAsia="等线" w:ascii="Arial" w:cs="Arial" w:hAnsi="Arial"/>
          <w:sz w:val="22"/>
        </w:rPr>
        <w:t xml:space="preserve">：在 </w:t>
      </w:r>
      <w:r>
        <w:rPr>
          <w:rFonts w:eastAsia="Consolas" w:ascii="Consolas" w:cs="Consolas" w:hAnsi="Consolas"/>
          <w:sz w:val="22"/>
          <w:shd w:fill="EFF0F1"/>
        </w:rPr>
        <w:t>pidstat</w:t>
      </w:r>
      <w:r>
        <w:rPr>
          <w:rFonts w:eastAsia="等线" w:ascii="Arial" w:cs="Arial" w:hAnsi="Arial"/>
          <w:sz w:val="22"/>
        </w:rPr>
        <w:t xml:space="preserve"> 最后输出的 </w:t>
      </w:r>
      <w:r>
        <w:rPr>
          <w:rFonts w:eastAsia="Consolas" w:ascii="Consolas" w:cs="Consolas" w:hAnsi="Consolas"/>
          <w:sz w:val="22"/>
          <w:shd w:fill="EFF0F1"/>
        </w:rPr>
        <w:t>Average:</w:t>
      </w:r>
      <w:r>
        <w:rPr>
          <w:rFonts w:eastAsia="等线" w:ascii="Arial" w:cs="Arial" w:hAnsi="Arial"/>
          <w:sz w:val="22"/>
        </w:rPr>
        <w:t xml:space="preserve"> 统计块中，找到主进程（TGID 为 12345，TID 也为 12345 的那一行）的 </w:t>
      </w:r>
      <w:r>
        <w:rPr>
          <w:rFonts w:eastAsia="Consolas" w:ascii="Consolas" w:cs="Consolas" w:hAnsi="Consolas"/>
          <w:sz w:val="22"/>
          <w:shd w:fill="EFF0F1"/>
        </w:rPr>
        <w:t>%CPU</w:t>
      </w:r>
      <w:r>
        <w:rPr>
          <w:rFonts w:eastAsia="等线" w:ascii="Arial" w:cs="Arial" w:hAnsi="Arial"/>
          <w:sz w:val="22"/>
        </w:rPr>
        <w:t xml:space="preserve"> 值。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注意点：不能只看worker线程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这是一个非常聪明且深入的思考！但结论是：</w:t>
      </w:r>
      <w:r>
        <w:rPr>
          <w:rFonts w:eastAsia="等线" w:ascii="Arial" w:cs="Arial" w:hAnsi="Arial"/>
          <w:b w:val="true"/>
          <w:sz w:val="22"/>
        </w:rPr>
        <w:t>为了计算最严谨的“效能比（FPS / CPU%）”，你不能只看 Worker 线程的 CPU 占用，而是必须看“整个进程（所有线程加起来）”的总 CPU 占用。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不过，你加上 </w:t>
      </w:r>
      <w:r>
        <w:rPr>
          <w:rFonts w:eastAsia="Consolas" w:ascii="Consolas" w:cs="Consolas" w:hAnsi="Consolas"/>
          <w:sz w:val="22"/>
          <w:shd w:fill="EFF0F1"/>
        </w:rPr>
        <w:t>-t</w:t>
      </w:r>
      <w:r>
        <w:rPr>
          <w:rFonts w:eastAsia="等线" w:ascii="Arial" w:cs="Arial" w:hAnsi="Arial"/>
          <w:sz w:val="22"/>
        </w:rPr>
        <w:t xml:space="preserve"> 展开线程的做法依然是极其必要的，只是我们</w:t>
      </w:r>
      <w:r>
        <w:rPr>
          <w:rFonts w:eastAsia="等线" w:ascii="Arial" w:cs="Arial" w:hAnsi="Arial"/>
          <w:b w:val="true"/>
          <w:sz w:val="22"/>
        </w:rPr>
        <w:t>看数据的视角</w:t>
      </w:r>
      <w:r>
        <w:rPr>
          <w:rFonts w:eastAsia="等线" w:ascii="Arial" w:cs="Arial" w:hAnsi="Arial"/>
          <w:sz w:val="22"/>
        </w:rPr>
        <w:t>需要调整。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我来为你详细剖析一下为什么不能只看 Worker 线程，以及这背后的系统级架构逻辑：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为什么不能只算 Worker 线程的 CPU？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在你的异构流水线中，增加 Worker 线程的数量（从 1 个变成 4 个），影响的绝对不仅仅是 Worker 自己，它会引发整个系统的**“蝴蝶效应”**：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隐形成本（调度与锁开销）</w:t>
      </w:r>
      <w:r>
        <w:rPr>
          <w:rFonts w:eastAsia="等线" w:ascii="Arial" w:cs="Arial" w:hAnsi="Arial"/>
          <w:sz w:val="22"/>
        </w:rPr>
        <w:t xml:space="preserve">：开了 4 个 Worker，你的 </w:t>
      </w:r>
      <w:r>
        <w:rPr>
          <w:rFonts w:eastAsia="Consolas" w:ascii="Consolas" w:cs="Consolas" w:hAnsi="Consolas"/>
          <w:sz w:val="22"/>
          <w:shd w:fill="EFF0F1"/>
        </w:rPr>
        <w:t>Aggregator</w:t>
      </w:r>
      <w:r>
        <w:rPr>
          <w:rFonts w:eastAsia="等线" w:ascii="Arial" w:cs="Arial" w:hAnsi="Arial"/>
          <w:sz w:val="22"/>
        </w:rPr>
        <w:t>（聚合线程）分发任务和回收任务的频率会变高，</w:t>
      </w:r>
      <w:r>
        <w:rPr>
          <w:rFonts w:eastAsia="Consolas" w:ascii="Consolas" w:cs="Consolas" w:hAnsi="Consolas"/>
          <w:sz w:val="22"/>
          <w:shd w:fill="EFF0F1"/>
        </w:rPr>
        <w:t>SafeQueue</w:t>
      </w:r>
      <w:r>
        <w:rPr>
          <w:rFonts w:eastAsia="等线" w:ascii="Arial" w:cs="Arial" w:hAnsi="Arial"/>
          <w:sz w:val="22"/>
        </w:rPr>
        <w:t xml:space="preserve"> 里的 </w:t>
      </w:r>
      <w:r>
        <w:rPr>
          <w:rFonts w:eastAsia="Consolas" w:ascii="Consolas" w:cs="Consolas" w:hAnsi="Consolas"/>
          <w:sz w:val="22"/>
          <w:shd w:fill="EFF0F1"/>
        </w:rPr>
        <w:t>mutex</w:t>
      </w:r>
      <w:r>
        <w:rPr>
          <w:rFonts w:eastAsia="等线" w:ascii="Arial" w:cs="Arial" w:hAnsi="Arial"/>
          <w:sz w:val="22"/>
        </w:rPr>
        <w:t>（互斥锁）竞争也会更激烈。这些都会消耗额外的 CPU 算力。如果你只算 Worker，就把这部分多线程带来的“管理成本”给漏掉了。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木桶效应（上下游联动）</w:t>
      </w:r>
      <w:r>
        <w:rPr>
          <w:rFonts w:eastAsia="等线" w:ascii="Arial" w:cs="Arial" w:hAnsi="Arial"/>
          <w:sz w:val="22"/>
        </w:rPr>
        <w:t xml:space="preserve">：当你有 4 个 Worker 时，推理速度变快了，这意味着下游的 </w:t>
      </w:r>
      <w:r>
        <w:rPr>
          <w:rFonts w:eastAsia="Consolas" w:ascii="Consolas" w:cs="Consolas" w:hAnsi="Consolas"/>
          <w:sz w:val="22"/>
          <w:shd w:fill="EFF0F1"/>
        </w:rPr>
        <w:t>Writer</w:t>
      </w:r>
      <w:r>
        <w:rPr>
          <w:rFonts w:eastAsia="等线" w:ascii="Arial" w:cs="Arial" w:hAnsi="Arial"/>
          <w:sz w:val="22"/>
        </w:rPr>
        <w:t>（推流线程）在一秒钟内需要处理和发送的 H.264 数据包也变多了。推流线程的 CPU 占用必然会随之上升。这部分 CPU 消耗也是为了换取高 FPS 所付出的“真实代价”。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结论：</w:t>
      </w:r>
      <w:r>
        <w:rPr>
          <w:rFonts w:eastAsia="等线" w:ascii="Arial" w:cs="Arial" w:hAnsi="Arial"/>
          <w:sz w:val="22"/>
        </w:rPr>
        <w:t xml:space="preserve"> 评估一种架构好不好，必须算**“系统总账”**。只有用整条流水线（采集 + 调度 + Worker + 推流）的总 CPU 开销去做分母，得出的“效能比”才经得起推敲。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 xml:space="preserve">那加 </w:t>
      </w:r>
      <w:r>
        <w:rPr>
          <w:rFonts w:eastAsia="Consolas" w:ascii="Consolas" w:cs="Consolas" w:hAnsi="Consolas"/>
          <w:b w:val="true"/>
          <w:sz w:val="30"/>
          <w:shd w:fill="EFF0F1"/>
        </w:rPr>
        <w:t>-t</w:t>
      </w:r>
      <w:r>
        <w:rPr>
          <w:rFonts w:eastAsia="等线" w:ascii="Arial" w:cs="Arial" w:hAnsi="Arial"/>
          <w:b w:val="true"/>
          <w:sz w:val="30"/>
        </w:rPr>
        <w:t xml:space="preserve"> 展开所有线程，到底用来看什么？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既然算总账，为什么还要加 </w:t>
      </w:r>
      <w:r>
        <w:rPr>
          <w:rFonts w:eastAsia="Consolas" w:ascii="Consolas" w:cs="Consolas" w:hAnsi="Consolas"/>
          <w:sz w:val="22"/>
          <w:shd w:fill="EFF0F1"/>
        </w:rPr>
        <w:t>-t</w:t>
      </w:r>
      <w:r>
        <w:rPr>
          <w:rFonts w:eastAsia="等线" w:ascii="Arial" w:cs="Arial" w:hAnsi="Arial"/>
          <w:sz w:val="22"/>
        </w:rPr>
        <w:t xml:space="preserve"> 呢？在面试和实战中，我们用 </w:t>
      </w:r>
      <w:r>
        <w:rPr>
          <w:rFonts w:eastAsia="Consolas" w:ascii="Consolas" w:cs="Consolas" w:hAnsi="Consolas"/>
          <w:sz w:val="22"/>
          <w:shd w:fill="EFF0F1"/>
        </w:rPr>
        <w:t>-t</w:t>
      </w:r>
      <w:r>
        <w:rPr>
          <w:rFonts w:eastAsia="等线" w:ascii="Arial" w:cs="Arial" w:hAnsi="Arial"/>
          <w:sz w:val="22"/>
        </w:rPr>
        <w:t xml:space="preserve"> 的目的是**“查核心、看均衡”**。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当你跑 </w:t>
      </w:r>
      <w:r>
        <w:rPr>
          <w:rFonts w:eastAsia="Consolas" w:ascii="Consolas" w:cs="Consolas" w:hAnsi="Consolas"/>
          <w:sz w:val="22"/>
          <w:shd w:fill="EFF0F1"/>
        </w:rPr>
        <w:t>pidstat -t -u -p 12345 1 10</w:t>
      </w:r>
      <w:r>
        <w:rPr>
          <w:rFonts w:eastAsia="等线" w:ascii="Arial" w:cs="Arial" w:hAnsi="Arial"/>
          <w:sz w:val="22"/>
        </w:rPr>
        <w:t xml:space="preserve"> 时，你应该这样分析输出的数据：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A. 算效能比（看总账）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</w:t>
      </w:r>
      <w:r>
        <w:rPr>
          <w:rFonts w:eastAsia="Consolas" w:ascii="Consolas" w:cs="Consolas" w:hAnsi="Consolas"/>
          <w:sz w:val="22"/>
          <w:shd w:fill="EFF0F1"/>
        </w:rPr>
        <w:t>pidstat</w:t>
      </w:r>
      <w:r>
        <w:rPr>
          <w:rFonts w:eastAsia="等线" w:ascii="Arial" w:cs="Arial" w:hAnsi="Arial"/>
          <w:sz w:val="22"/>
        </w:rPr>
        <w:t xml:space="preserve"> 的输出中，有一行的 </w:t>
      </w:r>
      <w:r>
        <w:rPr>
          <w:rFonts w:eastAsia="Consolas" w:ascii="Consolas" w:cs="Consolas" w:hAnsi="Consolas"/>
          <w:sz w:val="22"/>
          <w:shd w:fill="EFF0F1"/>
        </w:rPr>
        <w:t>TGID</w:t>
      </w:r>
      <w:r>
        <w:rPr>
          <w:rFonts w:eastAsia="等线" w:ascii="Arial" w:cs="Arial" w:hAnsi="Arial"/>
          <w:sz w:val="22"/>
        </w:rPr>
        <w:t xml:space="preserve">（线程组ID，即进程ID）和 </w:t>
      </w:r>
      <w:r>
        <w:rPr>
          <w:rFonts w:eastAsia="Consolas" w:ascii="Consolas" w:cs="Consolas" w:hAnsi="Consolas"/>
          <w:sz w:val="22"/>
          <w:shd w:fill="EFF0F1"/>
        </w:rPr>
        <w:t>TID</w:t>
      </w:r>
      <w:r>
        <w:rPr>
          <w:rFonts w:eastAsia="等线" w:ascii="Arial" w:cs="Arial" w:hAnsi="Arial"/>
          <w:sz w:val="22"/>
        </w:rPr>
        <w:t xml:space="preserve">（线程ID）是相等的（或者直接看最上面不带 </w:t>
      </w:r>
      <w:r>
        <w:rPr>
          <w:rFonts w:eastAsia="Consolas" w:ascii="Consolas" w:cs="Consolas" w:hAnsi="Consolas"/>
          <w:sz w:val="22"/>
          <w:shd w:fill="EFF0F1"/>
        </w:rPr>
        <w:t>-t</w:t>
      </w:r>
      <w:r>
        <w:rPr>
          <w:rFonts w:eastAsia="等线" w:ascii="Arial" w:cs="Arial" w:hAnsi="Arial"/>
          <w:sz w:val="22"/>
        </w:rPr>
        <w:t xml:space="preserve"> 时的那行总览）。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这一行的 </w:t>
      </w:r>
      <w:r>
        <w:rPr>
          <w:rFonts w:eastAsia="Consolas" w:ascii="Consolas" w:cs="Consolas" w:hAnsi="Consolas"/>
          <w:sz w:val="22"/>
          <w:shd w:fill="EFF0F1"/>
        </w:rPr>
        <w:t>%CPU</w:t>
      </w:r>
      <w:r>
        <w:rPr>
          <w:rFonts w:eastAsia="等线" w:ascii="Arial" w:cs="Arial" w:hAnsi="Arial"/>
          <w:sz w:val="22"/>
        </w:rPr>
        <w:t xml:space="preserve"> 就是整个进程的总占用。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👉 </w:t>
      </w:r>
      <w:r>
        <w:rPr>
          <w:rFonts w:eastAsia="等线" w:ascii="Arial" w:cs="Arial" w:hAnsi="Arial"/>
          <w:b w:val="true"/>
          <w:sz w:val="22"/>
        </w:rPr>
        <w:t xml:space="preserve">你计算 </w:t>
      </w:r>
      <w:r>
        <w:rPr>
          <w:rFonts w:eastAsia="Consolas" w:ascii="Consolas" w:cs="Consolas" w:hAnsi="Consolas"/>
          <w:b w:val="true"/>
          <w:sz w:val="22"/>
          <w:shd w:fill="EFF0F1"/>
        </w:rPr>
        <w:t>FPS / CPU%</w:t>
      </w:r>
      <w:r>
        <w:rPr>
          <w:rFonts w:eastAsia="等线" w:ascii="Arial" w:cs="Arial" w:hAnsi="Arial"/>
          <w:b w:val="true"/>
          <w:sz w:val="22"/>
        </w:rPr>
        <w:t>，分母必须用这个总数值！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B. 看负载均衡（看细节）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你看具体的 </w:t>
      </w:r>
      <w:r>
        <w:rPr>
          <w:rFonts w:eastAsia="Consolas" w:ascii="Consolas" w:cs="Consolas" w:hAnsi="Consolas"/>
          <w:sz w:val="22"/>
          <w:shd w:fill="EFF0F1"/>
        </w:rPr>
        <w:t>Worker_0</w:t>
      </w:r>
      <w:r>
        <w:rPr>
          <w:rFonts w:eastAsia="等线" w:ascii="Arial" w:cs="Arial" w:hAnsi="Arial"/>
          <w:sz w:val="22"/>
        </w:rPr>
        <w:t xml:space="preserve"> 到 </w:t>
      </w:r>
      <w:r>
        <w:rPr>
          <w:rFonts w:eastAsia="Consolas" w:ascii="Consolas" w:cs="Consolas" w:hAnsi="Consolas"/>
          <w:sz w:val="22"/>
          <w:shd w:fill="EFF0F1"/>
        </w:rPr>
        <w:t>Worker_3</w:t>
      </w:r>
      <w:r>
        <w:rPr>
          <w:rFonts w:eastAsia="等线" w:ascii="Arial" w:cs="Arial" w:hAnsi="Arial"/>
          <w:sz w:val="22"/>
        </w:rPr>
        <w:t xml:space="preserve"> 这四行的 </w:t>
      </w:r>
      <w:r>
        <w:rPr>
          <w:rFonts w:eastAsia="Consolas" w:ascii="Consolas" w:cs="Consolas" w:hAnsi="Consolas"/>
          <w:sz w:val="22"/>
          <w:shd w:fill="EFF0F1"/>
        </w:rPr>
        <w:t>%CPU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健康状态</w:t>
      </w:r>
      <w:r>
        <w:rPr>
          <w:rFonts w:eastAsia="等线" w:ascii="Arial" w:cs="Arial" w:hAnsi="Arial"/>
          <w:sz w:val="22"/>
        </w:rPr>
        <w:t>：如果 4 个 Worker 的 CPU 占用非常平均（比如都是 15% 左右），说明你的任务分发非常完美，没有出现某个核被饿死的情况。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异常状态</w:t>
      </w:r>
      <w:r>
        <w:rPr>
          <w:rFonts w:eastAsia="等线" w:ascii="Arial" w:cs="Arial" w:hAnsi="Arial"/>
          <w:sz w:val="22"/>
        </w:rPr>
        <w:t>：如果 1 个 Worker 占了 60%，另外 3 个都是 0%，说明你的并发逻辑写砸了，任务全堆在一个线程上，这就成了面试时的“反面教材”。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C. 抓潜在瓶颈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对比单 Worker 和 4 Worker 模式下，非 Worker 线程的数据变化：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如果变成 4 Worker 后，推流线程（Writer）的 CPU 占用突然飙升到了 90%，这就说明你的 Worker 已经足够快了，下一步的性能瓶颈已经转移到了网络推流上！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💡 总结你的面试终极话术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如果你在面试时主动把这个思考过程讲出来，绝对是满分表现：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“在量化单线程和多线程的效能比时，我一开始也纠结过：是只用 Worker 线程的 CPU 算，还是用整个进程的 CPU 算？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深入思考系统架构后我意识到，必须用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整个进程的总 CPU 占用</w:t>
            </w:r>
            <w:r>
              <w:rPr>
                <w:rFonts w:eastAsia="等线" w:ascii="Arial" w:cs="Arial" w:hAnsi="Arial"/>
                <w:color w:val="646a73"/>
                <w:sz w:val="22"/>
              </w:rPr>
              <w:t>来做分母。因为多线程带来的不仅是推理速度的提升，还会增加锁竞争的调度开销（聚合线程），并且随着吞吐量增加，上下游（采集和推流线程）的 CPU 负载也会随之上升。如果只看 Worker 线程，得出的数据是失真的。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所以，我的完整测试方案是：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使用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pidstat -t -p &lt;PID&gt;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。我用进程的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总 CPU 占用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结合真实 FPS，计算出最严谨的端到端系统效能比；同时，我利用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-t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展开的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各个子线程 CPU 占用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，来验证我 4 个 Worker 之间的负载均衡情况，以及监控性能瓶颈是否转移到了下游的推流线程上。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通过这种‘宏观算总账，微观查均衡’的方式，我拿到了最无懈可击的调优数据。”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面试话术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在极限条件下测试，摄像头此时不为30帧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这是一个非常能体现你**“高级系统架构师思维”**的绝佳面试素材。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把“多线程性能量化与并发数定型”包装成项目难点，能够瞬间拉开你和普通开发者的差距。普通开发者遇到困难只会说“报了某个 Bug”，而你的困难是**“如何利用底层操作系统数据，精准探测硬件物理边界，寻找性能与功耗的完美甜点”**。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我为你严格按照 </w:t>
      </w:r>
      <w:r>
        <w:rPr>
          <w:rFonts w:eastAsia="等线" w:ascii="Arial" w:cs="Arial" w:hAnsi="Arial"/>
          <w:b w:val="true"/>
          <w:sz w:val="22"/>
        </w:rPr>
        <w:t>STAR 法则</w:t>
      </w:r>
      <w:r>
        <w:rPr>
          <w:rFonts w:eastAsia="等线" w:ascii="Arial" w:cs="Arial" w:hAnsi="Arial"/>
          <w:sz w:val="22"/>
        </w:rPr>
        <w:t xml:space="preserve">，融合了我们探讨的 </w:t>
      </w:r>
      <w:r>
        <w:rPr>
          <w:rFonts w:eastAsia="Consolas" w:ascii="Consolas" w:cs="Consolas" w:hAnsi="Consolas"/>
          <w:sz w:val="22"/>
          <w:shd w:fill="EFF0F1"/>
        </w:rPr>
        <w:t>pidstat</w:t>
      </w:r>
      <w:r>
        <w:rPr>
          <w:rFonts w:eastAsia="等线" w:ascii="Arial" w:cs="Arial" w:hAnsi="Arial"/>
          <w:sz w:val="22"/>
        </w:rPr>
        <w:t xml:space="preserve"> 量化指标、NPU 硬件映射、掩盖 I/O 延迟以及底层 </w:t>
      </w:r>
      <w:r>
        <w:rPr>
          <w:rFonts w:eastAsia="Consolas" w:ascii="Consolas" w:cs="Consolas" w:hAnsi="Consolas"/>
          <w:sz w:val="22"/>
          <w:shd w:fill="EFF0F1"/>
        </w:rPr>
        <w:t>FUTEX_WAIT</w:t>
      </w:r>
      <w:r>
        <w:rPr>
          <w:rFonts w:eastAsia="等线" w:ascii="Arial" w:cs="Arial" w:hAnsi="Arial"/>
          <w:sz w:val="22"/>
        </w:rPr>
        <w:t xml:space="preserve"> 锁调度等所有高光点，打磨了这份终极版的面试回答：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🌟 面试实战话术：基于微观调度的多线程架构量化与极致调优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【S - Situation 情境】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“在开发基于 RK3588 的边缘端 AI 视频流分析项目时，我为了压榨硬件性能，设计了一套包含 V4L2 采集、MPP 硬件编解码和 NPU 推理的异步多线程流水线。当代码跑通、实现基本的高帧率推流后，我面临了一个项目落地阶段极其关键的工程挑战。”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【T - Task 任务】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“这个挑战在于：</w:t>
      </w:r>
      <w:r>
        <w:rPr>
          <w:rFonts w:eastAsia="等线" w:ascii="Arial" w:cs="Arial" w:hAnsi="Arial"/>
          <w:b w:val="true"/>
          <w:sz w:val="22"/>
        </w:rPr>
        <w:t>如何科学地量化多线程架构的真实收益，并定型最佳的并发线程数？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在边缘计算设备上，资源是极其受限的。我不能靠‘拍脑袋’或者盲目测 FPS 来决定开几个 Worker 线程，因为无脑堆线程很容易引发严重的锁竞争和上下文切换开销（边际递减效应）。我必须拿出一套严谨的底层数据支撑体系，精准探测出软硬件配合的物理天花板。”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【A - Action 行动】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“为了攻克这个量化难题，我制定了深度的底层剖析策略：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第一步：定义系统级评估指标。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我摒弃了单一的 FPS 指标，自创了一个评估体系：</w:t>
      </w:r>
      <w:r>
        <w:rPr>
          <w:rFonts w:eastAsia="等线" w:ascii="Arial" w:cs="Arial" w:hAnsi="Arial"/>
          <w:b w:val="true"/>
          <w:sz w:val="22"/>
        </w:rPr>
        <w:t>单位 CPU 算力的吞吐量（端到端 FPS ÷ 进程总 CPU 占用率）</w:t>
      </w:r>
      <w:r>
        <w:rPr>
          <w:rFonts w:eastAsia="等线" w:ascii="Arial" w:cs="Arial" w:hAnsi="Arial"/>
          <w:sz w:val="22"/>
        </w:rPr>
        <w:t>。这能最真实地反映架构将 CPU 算力转化为业务产出的‘效能比’。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第二步：精准的工具选型。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为了排除后台系统进程的干扰，我放弃了 </w:t>
      </w:r>
      <w:r>
        <w:rPr>
          <w:rFonts w:eastAsia="Consolas" w:ascii="Consolas" w:cs="Consolas" w:hAnsi="Consolas"/>
          <w:sz w:val="22"/>
          <w:shd w:fill="EFF0F1"/>
        </w:rPr>
        <w:t>htop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mpstat</w:t>
      </w:r>
      <w:r>
        <w:rPr>
          <w:rFonts w:eastAsia="等线" w:ascii="Arial" w:cs="Arial" w:hAnsi="Arial"/>
          <w:sz w:val="22"/>
        </w:rPr>
        <w:t xml:space="preserve"> 等全局监控工具，转而使用 </w:t>
      </w:r>
      <w:r>
        <w:rPr>
          <w:rFonts w:eastAsia="Consolas" w:ascii="Consolas" w:cs="Consolas" w:hAnsi="Consolas"/>
          <w:b w:val="true"/>
          <w:sz w:val="22"/>
          <w:shd w:fill="EFF0F1"/>
        </w:rPr>
        <w:t>pidstat -t -u -p &lt;PID&gt;</w:t>
      </w:r>
      <w:r>
        <w:rPr>
          <w:rFonts w:eastAsia="等线" w:ascii="Arial" w:cs="Arial" w:hAnsi="Arial"/>
          <w:sz w:val="22"/>
        </w:rPr>
        <w:t>，精准剥离出目标进程，并下钻追踪每一个子线程的微观负载变化。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第三步：梯度压测与底层逻辑推演（核心破局点）。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我分别对 1、3、4、6 个 Worker 进行了压测，发现了三个极其精彩的底层现象：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探寻完美甜点（1到3 Worker）</w:t>
      </w:r>
      <w:r>
        <w:rPr>
          <w:rFonts w:eastAsia="等线" w:ascii="Arial" w:cs="Arial" w:hAnsi="Arial"/>
          <w:sz w:val="22"/>
        </w:rPr>
        <w:t xml:space="preserve">：单 Worker 时帧率仅 35 帧。但当我开到 3 个 Worker 时，帧率精准跃升至 105 帧，达到了极其罕见的 </w:t>
      </w:r>
      <w:r>
        <w:rPr>
          <w:rFonts w:eastAsia="等线" w:ascii="Arial" w:cs="Arial" w:hAnsi="Arial"/>
          <w:b w:val="true"/>
          <w:sz w:val="22"/>
        </w:rPr>
        <w:t>100% 绝对线性提升</w:t>
      </w:r>
      <w:r>
        <w:rPr>
          <w:rFonts w:eastAsia="等线" w:ascii="Arial" w:cs="Arial" w:hAnsi="Arial"/>
          <w:sz w:val="22"/>
        </w:rPr>
        <w:t xml:space="preserve">！结合 RK3588 刚好内置 </w:t>
      </w:r>
      <w:r>
        <w:rPr>
          <w:rFonts w:eastAsia="等线" w:ascii="Arial" w:cs="Arial" w:hAnsi="Arial"/>
          <w:b w:val="true"/>
          <w:sz w:val="22"/>
        </w:rPr>
        <w:t>3 颗物理 NPU 核心</w:t>
      </w:r>
      <w:r>
        <w:rPr>
          <w:rFonts w:eastAsia="等线" w:ascii="Arial" w:cs="Arial" w:hAnsi="Arial"/>
          <w:sz w:val="22"/>
        </w:rPr>
        <w:t>的特性，我确认此时软件线程与硬件算力实现了 1:1 的无锁完美映射，系统效能比达到了逆天的最高峰（约 1.09）。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利用掩盖延迟榨干极限（4 Worker）</w:t>
      </w:r>
      <w:r>
        <w:rPr>
          <w:rFonts w:eastAsia="等线" w:ascii="Arial" w:cs="Arial" w:hAnsi="Arial"/>
          <w:sz w:val="22"/>
        </w:rPr>
        <w:t>：当我增加到 4 个 Worker 时，虽然出现了轻微的抢占导致效能比微降，但 4 号 Worker 完美利用了前 3 个线程在做 CPU 前后处理或等队列时的‘性能真空期’。通过这种**‘掩盖 I/O 延迟（Latency Hiding）’**的交错调度，成功将 3 颗 NPU 压榨到了极限，使绝对帧率突破到了 115 帧。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触及硬件天花板（6 Worker）</w:t>
      </w:r>
      <w:r>
        <w:rPr>
          <w:rFonts w:eastAsia="等线" w:ascii="Arial" w:cs="Arial" w:hAnsi="Arial"/>
          <w:sz w:val="22"/>
        </w:rPr>
        <w:t xml:space="preserve">：为了探底，我暴力开启了 6 个 Worker。此时 FPS 仅微涨到 120 帧，但我通过 </w:t>
      </w:r>
      <w:r>
        <w:rPr>
          <w:rFonts w:eastAsia="Consolas" w:ascii="Consolas" w:cs="Consolas" w:hAnsi="Consolas"/>
          <w:sz w:val="22"/>
          <w:shd w:fill="EFF0F1"/>
        </w:rPr>
        <w:t>pidstat -t</w:t>
      </w:r>
      <w:r>
        <w:rPr>
          <w:rFonts w:eastAsia="等线" w:ascii="Arial" w:cs="Arial" w:hAnsi="Arial"/>
          <w:sz w:val="22"/>
        </w:rPr>
        <w:t xml:space="preserve"> 惊喜地发现：单个 Worker 的平均 CPU 占用率竟然从 15% 阶梯式跌落到了 10% 左右！我立刻意识到发生了‘瓶颈转移’：NPU 算力已经触顶，多出来的线程不仅没在干活，反而因为抢不到 NPU 资源，被底层的 </w:t>
      </w:r>
      <w:r>
        <w:rPr>
          <w:rFonts w:eastAsia="Consolas" w:ascii="Consolas" w:cs="Consolas" w:hAnsi="Consolas"/>
          <w:sz w:val="22"/>
          <w:shd w:fill="EFF0F1"/>
        </w:rPr>
        <w:t>FUTEX_WAIT</w:t>
      </w:r>
      <w:r>
        <w:rPr>
          <w:rFonts w:eastAsia="等线" w:ascii="Arial" w:cs="Arial" w:hAnsi="Arial"/>
          <w:sz w:val="22"/>
        </w:rPr>
        <w:t xml:space="preserve"> 锁频繁挂起休眠，从而导致有效计算时间大幅缩水。”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【R - Result 结果】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“通过这次极其深度的量化排障，我不仅拿到了一份无懈可击的性能对比报告，更重要的是，我用底层数据倒推出了硬件的物理边界，做出了最完美的架构 Trade-off（取舍）：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最终，我并没有采用最高帧率的 6 线程方案，而是将架构动态定型为：</w:t>
      </w:r>
      <w:r>
        <w:rPr>
          <w:rFonts w:eastAsia="等线" w:ascii="Arial" w:cs="Arial" w:hAnsi="Arial"/>
          <w:b w:val="true"/>
          <w:sz w:val="22"/>
        </w:rPr>
        <w:t>在需要控制功耗的场景下使用 3 个 Worker（完美能效比甜点），在追求极限吞吐的场景下使用 4 个 Worker（极致掩盖延迟）。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这次经历让我深刻体会到，优秀的系统调优绝不是浮在代码表面的，而是必须借助操作系统的微观 Profiling 工具，洞察软硬协同的本质，让底层数据自己说话。”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💡 面试加分小贴士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在讲到 </w:t>
      </w:r>
      <w:r>
        <w:rPr>
          <w:rFonts w:eastAsia="等线" w:ascii="Arial" w:cs="Arial" w:hAnsi="Arial"/>
          <w:b w:val="true"/>
          <w:sz w:val="22"/>
        </w:rPr>
        <w:t>“单个 Worker 占用率从 15% 跌到 10%”</w:t>
      </w:r>
      <w:r>
        <w:rPr>
          <w:rFonts w:eastAsia="等线" w:ascii="Arial" w:cs="Arial" w:hAnsi="Arial"/>
          <w:sz w:val="22"/>
        </w:rPr>
        <w:t xml:space="preserve"> 的时候，你可以稍微停顿一下，抛出一个互动：“</w:t>
      </w:r>
      <w:r>
        <w:rPr>
          <w:rFonts w:eastAsia="等线" w:ascii="Arial" w:cs="Arial" w:hAnsi="Arial"/>
          <w:i w:val="true"/>
          <w:sz w:val="22"/>
        </w:rPr>
        <w:t>当时看到这个数据我也很惊讶，因为按理说线程越多越吃 CPU。后来我深入一想才恍然大悟……</w:t>
      </w:r>
      <w:r>
        <w:rPr>
          <w:rFonts w:eastAsia="等线" w:ascii="Arial" w:cs="Arial" w:hAnsi="Arial"/>
          <w:sz w:val="22"/>
        </w:rPr>
        <w:t>” 这种带有探索感的叙事节奏，会极大地增加面试官的代入感和对你技术深度的认同！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;如果只有3个npu，那么是不是只需要3个worker即可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这是一个非常精准的硬件与软件架构匹配问题。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简短回答：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是的，只需要 3 个 Worker 线程即可。</w:t>
      </w:r>
      <w:r>
        <w:rPr>
          <w:rFonts w:eastAsia="等线" w:ascii="Arial" w:cs="Arial" w:hAnsi="Arial"/>
          <w:sz w:val="22"/>
        </w:rPr>
        <w:t xml:space="preserve"> 设置更多的线程（例如 12 个）不仅不会提升性能，反而会浪费系统内存资源，甚至增加驱动层面的调度开销。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以下是详细的深度分析，结合了你的代码实现逻辑和 RK3588 的 NPU 硬件特性：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1.代码实现的证据 (</w:t>
      </w:r>
      <w:r>
        <w:rPr>
          <w:rFonts w:eastAsia="Consolas" w:ascii="Consolas" w:cs="Consolas" w:hAnsi="Consolas"/>
          <w:b w:val="true"/>
          <w:sz w:val="28"/>
          <w:shd w:fill="EFF0F1"/>
        </w:rPr>
        <w:t>init</w:t>
      </w:r>
      <w:r>
        <w:rPr>
          <w:rFonts w:eastAsia="等线" w:ascii="Arial" w:cs="Arial" w:hAnsi="Arial"/>
          <w:b w:val="true"/>
          <w:sz w:val="28"/>
        </w:rPr>
        <w:t xml:space="preserve"> 函数)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请看你在 </w:t>
      </w:r>
      <w:r>
        <w:rPr>
          <w:rFonts w:eastAsia="Consolas" w:ascii="Consolas" w:cs="Consolas" w:hAnsi="Consolas"/>
          <w:sz w:val="22"/>
          <w:shd w:fill="EFF0F1"/>
        </w:rPr>
        <w:t>streamer_codev4.0/thread_poll.cpp</w:t>
      </w:r>
      <w:r>
        <w:rPr>
          <w:rFonts w:eastAsia="等线" w:ascii="Arial" w:cs="Arial" w:hAnsi="Arial"/>
          <w:sz w:val="22"/>
        </w:rPr>
        <w:t xml:space="preserve"> 中的 </w:t>
      </w:r>
      <w:r>
        <w:rPr>
          <w:rFonts w:eastAsia="Consolas" w:ascii="Consolas" w:cs="Consolas" w:hAnsi="Consolas"/>
          <w:sz w:val="22"/>
          <w:shd w:fill="EFF0F1"/>
        </w:rPr>
        <w:t>init</w:t>
      </w:r>
      <w:r>
        <w:rPr>
          <w:rFonts w:eastAsia="等线" w:ascii="Arial" w:cs="Arial" w:hAnsi="Arial"/>
          <w:sz w:val="22"/>
        </w:rPr>
        <w:t xml:space="preserve"> 函数实现：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C++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//void ThreadPoll::init(const char* model_path, int num_threads){</w:t>
              <w:br/>
              <w:t xml:space="preserve">    // ...for(int i = 0; i &lt; num_threads; i++)</w:t>
              <w:br/>
              <w:t xml:space="preserve">    {</w:t>
              <w:br/>
              <w:t xml:space="preserve">        // 注意这里的 i % 3auto yolo = std::make_shared&lt;Yolov5s&gt;(model_path, i % 3);</w:t>
              <w:br/>
              <w:t xml:space="preserve">        yolo_group.emplace_back(yolo);</w:t>
              <w:br/>
              <w:t xml:space="preserve">    }</w:t>
              <w:br/>
              <w:t xml:space="preserve">    // ...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i % 3</w:t>
      </w:r>
      <w:r>
        <w:rPr>
          <w:rFonts w:eastAsia="等线" w:ascii="Arial" w:cs="Arial" w:hAnsi="Arial"/>
          <w:b w:val="true"/>
          <w:sz w:val="22"/>
        </w:rPr>
        <w:t xml:space="preserve"> 的含义</w:t>
      </w:r>
      <w:r>
        <w:rPr>
          <w:rFonts w:eastAsia="等线" w:ascii="Arial" w:cs="Arial" w:hAnsi="Arial"/>
          <w:sz w:val="22"/>
        </w:rPr>
        <w:t>：这行代码明确了核心绑定的逻辑。RK3588 有 3 个 NPU 核心（Core 0, Core 1, Core 2）。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如果你设置 </w:t>
      </w:r>
      <w:r>
        <w:rPr>
          <w:rFonts w:eastAsia="Consolas" w:ascii="Consolas" w:cs="Consolas" w:hAnsi="Consolas"/>
          <w:sz w:val="22"/>
          <w:shd w:fill="EFF0F1"/>
        </w:rPr>
        <w:t>num_threads = 3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Worker 0 -&gt; 绑定 Core 0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Worker 1 -&gt; 绑定 Core 1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Worker 2 -&gt; 绑定 Core 2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结果</w:t>
      </w:r>
      <w:r>
        <w:rPr>
          <w:rFonts w:eastAsia="等线" w:ascii="Arial" w:cs="Arial" w:hAnsi="Arial"/>
          <w:sz w:val="22"/>
        </w:rPr>
        <w:t>：完美的一对一映射，每个核心独占一个线程，无竞争。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如果你设置 </w:t>
      </w:r>
      <w:r>
        <w:rPr>
          <w:rFonts w:eastAsia="Consolas" w:ascii="Consolas" w:cs="Consolas" w:hAnsi="Consolas"/>
          <w:sz w:val="22"/>
          <w:shd w:fill="EFF0F1"/>
        </w:rPr>
        <w:t>num_threads = 12</w:t>
      </w:r>
      <w:r>
        <w:rPr>
          <w:rFonts w:eastAsia="等线" w:ascii="Arial" w:cs="Arial" w:hAnsi="Arial"/>
          <w:sz w:val="22"/>
        </w:rPr>
        <w:t xml:space="preserve"> (如 Chapter7 代码所示)：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Worker 0, 3, 6, 9 -&gt; </w:t>
      </w:r>
      <w:r>
        <w:rPr>
          <w:rFonts w:eastAsia="等线" w:ascii="Arial" w:cs="Arial" w:hAnsi="Arial"/>
          <w:b w:val="true"/>
          <w:sz w:val="22"/>
        </w:rPr>
        <w:t>全部争抢 Core 0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Worker 1, 4, 7, 10 -&gt; </w:t>
      </w:r>
      <w:r>
        <w:rPr>
          <w:rFonts w:eastAsia="等线" w:ascii="Arial" w:cs="Arial" w:hAnsi="Arial"/>
          <w:b w:val="true"/>
          <w:sz w:val="22"/>
        </w:rPr>
        <w:t>全部争抢 Core 1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...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结果</w:t>
      </w:r>
      <w:r>
        <w:rPr>
          <w:rFonts w:eastAsia="等线" w:ascii="Arial" w:cs="Arial" w:hAnsi="Arial"/>
          <w:sz w:val="22"/>
        </w:rPr>
        <w:t>：你创建了 12 个模型上下文（</w:t>
      </w:r>
      <w:r>
        <w:rPr>
          <w:rFonts w:eastAsia="Consolas" w:ascii="Consolas" w:cs="Consolas" w:hAnsi="Consolas"/>
          <w:sz w:val="22"/>
          <w:shd w:fill="EFF0F1"/>
        </w:rPr>
        <w:t>rknn_context</w:t>
      </w:r>
      <w:r>
        <w:rPr>
          <w:rFonts w:eastAsia="等线" w:ascii="Arial" w:cs="Arial" w:hAnsi="Arial"/>
          <w:sz w:val="22"/>
        </w:rPr>
        <w:t>），占用了 4 倍的显存，但在物理层面上，Core 0 同一时间只能处理一个任务。那 4 个线程依然要在驱动层排队。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color w:val="3370ff"/>
          <w:sz w:val="28"/>
        </w:rPr>
        <w:t xml:space="preserve">2.1 </w:t>
      </w:r>
      <w:r>
        <w:rPr>
          <w:rFonts w:eastAsia="等线" w:ascii="Arial" w:cs="Arial" w:hAnsi="Arial"/>
          <w:b w:val="true"/>
          <w:sz w:val="28"/>
        </w:rPr>
        <w:t>为什么有人会设置多于 3 个线程？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在某些特定场景下（通常是 CPU 负载很重时），设置多于 NPU 核心数的线程是有意义的，但这通常</w:t>
      </w:r>
      <w:r>
        <w:rPr>
          <w:rFonts w:eastAsia="等线" w:ascii="Arial" w:cs="Arial" w:hAnsi="Arial"/>
          <w:b w:val="true"/>
          <w:sz w:val="22"/>
        </w:rPr>
        <w:t>不适用于你的项目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 A：CPU 预处理/后处理非常慢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如果预处理需要 50ms，NPU 推理只需要 10ms。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此时，如果只有 3 个线程，NPU 大部分时间都在等 CPU 忙完。增加线程数可以让一部分线程在做 CPU 预处理时，另一部分线程正在使用 NPU，从而“掩盖” CPU 的延迟。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你的项目 (v4.0)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预处理</w:t>
      </w:r>
      <w:r>
        <w:rPr>
          <w:rFonts w:eastAsia="等线" w:ascii="Arial" w:cs="Arial" w:hAnsi="Arial"/>
          <w:sz w:val="22"/>
        </w:rPr>
        <w:t xml:space="preserve">：使用了 </w:t>
      </w:r>
      <w:r>
        <w:rPr>
          <w:rFonts w:eastAsia="等线" w:ascii="Arial" w:cs="Arial" w:hAnsi="Arial"/>
          <w:b w:val="true"/>
          <w:sz w:val="22"/>
        </w:rPr>
        <w:t>RGA 硬件</w:t>
      </w:r>
      <w:r>
        <w:rPr>
          <w:rFonts w:eastAsia="等线" w:ascii="Arial" w:cs="Arial" w:hAnsi="Arial"/>
          <w:sz w:val="22"/>
        </w:rPr>
        <w:t>（</w:t>
      </w:r>
      <w:r>
        <w:rPr>
          <w:rFonts w:eastAsia="Consolas" w:ascii="Consolas" w:cs="Consolas" w:hAnsi="Consolas"/>
          <w:sz w:val="22"/>
          <w:shd w:fill="EFF0F1"/>
        </w:rPr>
        <w:t>BGR_to_NV12_with_RGA</w:t>
      </w:r>
      <w:r>
        <w:rPr>
          <w:rFonts w:eastAsia="等线" w:ascii="Arial" w:cs="Arial" w:hAnsi="Arial"/>
          <w:sz w:val="22"/>
        </w:rPr>
        <w:t>），CPU 几乎不耗时。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推理</w:t>
      </w:r>
      <w:r>
        <w:rPr>
          <w:rFonts w:eastAsia="等线" w:ascii="Arial" w:cs="Arial" w:hAnsi="Arial"/>
          <w:sz w:val="22"/>
        </w:rPr>
        <w:t>：NPU 硬件。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后处理</w:t>
      </w:r>
      <w:r>
        <w:rPr>
          <w:rFonts w:eastAsia="等线" w:ascii="Arial" w:cs="Arial" w:hAnsi="Arial"/>
          <w:sz w:val="22"/>
        </w:rPr>
        <w:t>：CPU 进行 NMS，但这通常很快。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结论</w:t>
      </w:r>
      <w:r>
        <w:rPr>
          <w:rFonts w:eastAsia="等线" w:ascii="Arial" w:cs="Arial" w:hAnsi="Arial"/>
          <w:sz w:val="22"/>
        </w:rPr>
        <w:t>：你的 CPU 负载很低，</w:t>
      </w:r>
      <w:r>
        <w:rPr>
          <w:rFonts w:eastAsia="等线" w:ascii="Arial" w:cs="Arial" w:hAnsi="Arial"/>
          <w:b w:val="true"/>
          <w:sz w:val="22"/>
        </w:rPr>
        <w:t>不需要</w:t>
      </w:r>
      <w:r>
        <w:rPr>
          <w:rFonts w:eastAsia="等线" w:ascii="Arial" w:cs="Arial" w:hAnsi="Arial"/>
          <w:sz w:val="22"/>
        </w:rPr>
        <w:t>额外的线程来掩盖 CPU 延迟。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color w:val="3370ff"/>
          <w:sz w:val="28"/>
        </w:rPr>
        <w:t xml:space="preserve">2.2 </w:t>
      </w:r>
      <w:r>
        <w:rPr>
          <w:rFonts w:eastAsia="等线" w:ascii="Arial" w:cs="Arial" w:hAnsi="Arial"/>
          <w:b w:val="true"/>
          <w:sz w:val="28"/>
        </w:rPr>
        <w:t>最佳实践建议</w:t>
      </w:r>
      <w:bookmarkEnd w:id="15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将线程数固定为 3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</w:t>
      </w:r>
      <w:r>
        <w:rPr>
          <w:rFonts w:eastAsia="Consolas" w:ascii="Consolas" w:cs="Consolas" w:hAnsi="Consolas"/>
          <w:sz w:val="22"/>
          <w:shd w:fill="EFF0F1"/>
        </w:rPr>
        <w:t>main.cpp</w:t>
      </w:r>
      <w:r>
        <w:rPr>
          <w:rFonts w:eastAsia="等线" w:ascii="Arial" w:cs="Arial" w:hAnsi="Arial"/>
          <w:sz w:val="22"/>
        </w:rPr>
        <w:t xml:space="preserve"> 中初始化线程池时，直接使用 3：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ThreadPoll npu_pool("../model/yolov5s.rknn", 3);</w:t>
            </w:r>
          </w:p>
        </w:tc>
      </w:tr>
    </w:tbl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避免内存浪费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每个 </w:t>
      </w:r>
      <w:r>
        <w:rPr>
          <w:rFonts w:eastAsia="Consolas" w:ascii="Consolas" w:cs="Consolas" w:hAnsi="Consolas"/>
          <w:sz w:val="22"/>
          <w:shd w:fill="EFF0F1"/>
        </w:rPr>
        <w:t>Yolov5s</w:t>
      </w:r>
      <w:r>
        <w:rPr>
          <w:rFonts w:eastAsia="等线" w:ascii="Arial" w:cs="Arial" w:hAnsi="Arial"/>
          <w:sz w:val="22"/>
        </w:rPr>
        <w:t xml:space="preserve"> 实例都会申请显存（用于存放模型的权重、输入输出 Buffer）。RK3588 的 NPU 显存是共享内存，虽然很大，但无意义地创建 12 个实例会浪费几百 MB 的系统内存，且增加了初始化耗时。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总结：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 RK3588 这种 3 核心 NPU 架构，且使用了 RGA 进行预处理的高效流水线，</w:t>
      </w:r>
      <w:r>
        <w:rPr>
          <w:rFonts w:eastAsia="等线" w:ascii="Arial" w:cs="Arial" w:hAnsi="Arial"/>
          <w:b w:val="true"/>
          <w:sz w:val="22"/>
        </w:rPr>
        <w:t>3 个 Worker 线程是理论上最高效、最节省资源的配置</w:t>
      </w:r>
      <w:r>
        <w:rPr>
          <w:rFonts w:eastAsia="等线" w:ascii="Arial" w:cs="Arial" w:hAnsi="Arial"/>
          <w:sz w:val="22"/>
        </w:rPr>
        <w:t>。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23863">
    <w:lvl>
      <w:numFmt w:val="bullet"/>
      <w:suff w:val="tab"/>
      <w:lvlText w:val="•"/>
      <w:rPr>
        <w:color w:val="3370ff"/>
      </w:rPr>
    </w:lvl>
  </w:abstractNum>
  <w:abstractNum w:abstractNumId="1123864">
    <w:lvl>
      <w:numFmt w:val="bullet"/>
      <w:suff w:val="tab"/>
      <w:lvlText w:val="•"/>
      <w:rPr>
        <w:color w:val="3370ff"/>
      </w:rPr>
    </w:lvl>
  </w:abstractNum>
  <w:abstractNum w:abstractNumId="1123865">
    <w:lvl>
      <w:numFmt w:val="bullet"/>
      <w:suff w:val="tab"/>
      <w:lvlText w:val="•"/>
      <w:rPr>
        <w:color w:val="3370ff"/>
      </w:rPr>
    </w:lvl>
  </w:abstractNum>
  <w:abstractNum w:abstractNumId="1123866">
    <w:lvl>
      <w:numFmt w:val="bullet"/>
      <w:suff w:val="tab"/>
      <w:lvlText w:val="•"/>
      <w:rPr>
        <w:color w:val="3370ff"/>
      </w:rPr>
    </w:lvl>
  </w:abstractNum>
  <w:abstractNum w:abstractNumId="1123867">
    <w:lvl>
      <w:numFmt w:val="bullet"/>
      <w:suff w:val="tab"/>
      <w:lvlText w:val="•"/>
      <w:rPr>
        <w:color w:val="3370ff"/>
      </w:rPr>
    </w:lvl>
  </w:abstractNum>
  <w:abstractNum w:abstractNumId="1123868">
    <w:lvl>
      <w:numFmt w:val="bullet"/>
      <w:suff w:val="tab"/>
      <w:lvlText w:val="•"/>
      <w:rPr>
        <w:color w:val="3370ff"/>
      </w:rPr>
    </w:lvl>
  </w:abstractNum>
  <w:abstractNum w:abstractNumId="1123869">
    <w:lvl>
      <w:numFmt w:val="bullet"/>
      <w:suff w:val="tab"/>
      <w:lvlText w:val="•"/>
      <w:rPr>
        <w:color w:val="3370ff"/>
      </w:rPr>
    </w:lvl>
  </w:abstractNum>
  <w:abstractNum w:abstractNumId="1123870">
    <w:lvl>
      <w:start w:val="1"/>
      <w:numFmt w:val="decimal"/>
      <w:suff w:val="tab"/>
      <w:lvlText w:val="%1."/>
      <w:rPr>
        <w:color w:val="3370ff"/>
      </w:rPr>
    </w:lvl>
  </w:abstractNum>
  <w:abstractNum w:abstractNumId="1123871">
    <w:lvl>
      <w:start w:val="2"/>
      <w:numFmt w:val="decimal"/>
      <w:suff w:val="tab"/>
      <w:lvlText w:val="%1."/>
      <w:rPr>
        <w:color w:val="3370ff"/>
      </w:rPr>
    </w:lvl>
  </w:abstractNum>
  <w:abstractNum w:abstractNumId="1123872">
    <w:lvl>
      <w:start w:val="3"/>
      <w:numFmt w:val="decimal"/>
      <w:suff w:val="tab"/>
      <w:lvlText w:val="%1."/>
      <w:rPr>
        <w:color w:val="3370ff"/>
      </w:rPr>
    </w:lvl>
  </w:abstractNum>
  <w:abstractNum w:abstractNumId="1123873">
    <w:lvl>
      <w:numFmt w:val="bullet"/>
      <w:suff w:val="tab"/>
      <w:lvlText w:val="•"/>
      <w:rPr>
        <w:color w:val="3370ff"/>
      </w:rPr>
    </w:lvl>
  </w:abstractNum>
  <w:abstractNum w:abstractNumId="1123874">
    <w:lvl>
      <w:numFmt w:val="bullet"/>
      <w:suff w:val="tab"/>
      <w:lvlText w:val="￮"/>
      <w:rPr>
        <w:color w:val="3370ff"/>
      </w:rPr>
    </w:lvl>
  </w:abstractNum>
  <w:abstractNum w:abstractNumId="1123875">
    <w:lvl>
      <w:numFmt w:val="bullet"/>
      <w:suff w:val="tab"/>
      <w:lvlText w:val="▪"/>
      <w:rPr>
        <w:color w:val="3370ff"/>
        <w:sz w:val="11"/>
      </w:rPr>
    </w:lvl>
  </w:abstractNum>
  <w:abstractNum w:abstractNumId="1123876">
    <w:lvl>
      <w:numFmt w:val="bullet"/>
      <w:suff w:val="tab"/>
      <w:lvlText w:val="▪"/>
      <w:rPr>
        <w:color w:val="3370ff"/>
        <w:sz w:val="11"/>
      </w:rPr>
    </w:lvl>
  </w:abstractNum>
  <w:abstractNum w:abstractNumId="1123877">
    <w:lvl>
      <w:numFmt w:val="bullet"/>
      <w:suff w:val="tab"/>
      <w:lvlText w:val="▪"/>
      <w:rPr>
        <w:color w:val="3370ff"/>
        <w:sz w:val="11"/>
      </w:rPr>
    </w:lvl>
  </w:abstractNum>
  <w:abstractNum w:abstractNumId="1123878">
    <w:lvl>
      <w:numFmt w:val="bullet"/>
      <w:suff w:val="tab"/>
      <w:lvlText w:val="▪"/>
      <w:rPr>
        <w:color w:val="3370ff"/>
        <w:sz w:val="11"/>
      </w:rPr>
    </w:lvl>
  </w:abstractNum>
  <w:abstractNum w:abstractNumId="1123879">
    <w:lvl>
      <w:numFmt w:val="bullet"/>
      <w:suff w:val="tab"/>
      <w:lvlText w:val="￮"/>
      <w:rPr>
        <w:color w:val="3370ff"/>
      </w:rPr>
    </w:lvl>
  </w:abstractNum>
  <w:abstractNum w:abstractNumId="1123880">
    <w:lvl>
      <w:numFmt w:val="bullet"/>
      <w:suff w:val="tab"/>
      <w:lvlText w:val="▪"/>
      <w:rPr>
        <w:color w:val="3370ff"/>
        <w:sz w:val="11"/>
      </w:rPr>
    </w:lvl>
  </w:abstractNum>
  <w:abstractNum w:abstractNumId="1123881">
    <w:lvl>
      <w:numFmt w:val="bullet"/>
      <w:suff w:val="tab"/>
      <w:lvlText w:val="▪"/>
      <w:rPr>
        <w:color w:val="3370ff"/>
        <w:sz w:val="11"/>
      </w:rPr>
    </w:lvl>
  </w:abstractNum>
  <w:abstractNum w:abstractNumId="1123882">
    <w:lvl>
      <w:numFmt w:val="bullet"/>
      <w:suff w:val="tab"/>
      <w:lvlText w:val="▪"/>
      <w:rPr>
        <w:color w:val="3370ff"/>
        <w:sz w:val="11"/>
      </w:rPr>
    </w:lvl>
  </w:abstractNum>
  <w:abstractNum w:abstractNumId="1123883">
    <w:lvl>
      <w:numFmt w:val="bullet"/>
      <w:suff w:val="tab"/>
      <w:lvlText w:val="▪"/>
      <w:rPr>
        <w:color w:val="3370ff"/>
        <w:sz w:val="11"/>
      </w:rPr>
    </w:lvl>
  </w:abstractNum>
  <w:abstractNum w:abstractNumId="1123884">
    <w:lvl>
      <w:numFmt w:val="bullet"/>
      <w:suff w:val="tab"/>
      <w:lvlText w:val="•"/>
      <w:rPr>
        <w:color w:val="3370ff"/>
      </w:rPr>
    </w:lvl>
  </w:abstractNum>
  <w:abstractNum w:abstractNumId="1123885">
    <w:lvl>
      <w:numFmt w:val="bullet"/>
      <w:suff w:val="tab"/>
      <w:lvlText w:val="￮"/>
      <w:rPr>
        <w:color w:val="3370ff"/>
      </w:rPr>
    </w:lvl>
  </w:abstractNum>
  <w:abstractNum w:abstractNumId="1123886">
    <w:lvl>
      <w:numFmt w:val="bullet"/>
      <w:suff w:val="tab"/>
      <w:lvlText w:val="￮"/>
      <w:rPr>
        <w:color w:val="3370ff"/>
      </w:rPr>
    </w:lvl>
  </w:abstractNum>
  <w:abstractNum w:abstractNumId="1123887">
    <w:lvl>
      <w:numFmt w:val="bullet"/>
      <w:suff w:val="tab"/>
      <w:lvlText w:val="•"/>
      <w:rPr>
        <w:color w:val="3370ff"/>
      </w:rPr>
    </w:lvl>
  </w:abstractNum>
  <w:abstractNum w:abstractNumId="1123888">
    <w:lvl>
      <w:numFmt w:val="bullet"/>
      <w:suff w:val="tab"/>
      <w:lvlText w:val="￮"/>
      <w:rPr>
        <w:color w:val="3370ff"/>
      </w:rPr>
    </w:lvl>
  </w:abstractNum>
  <w:abstractNum w:abstractNumId="1123889">
    <w:lvl>
      <w:numFmt w:val="bullet"/>
      <w:suff w:val="tab"/>
      <w:lvlText w:val="￮"/>
      <w:rPr>
        <w:color w:val="3370ff"/>
      </w:rPr>
    </w:lvl>
  </w:abstractNum>
  <w:abstractNum w:abstractNumId="1123890">
    <w:lvl>
      <w:numFmt w:val="bullet"/>
      <w:suff w:val="tab"/>
      <w:lvlText w:val="￮"/>
      <w:rPr>
        <w:color w:val="3370ff"/>
      </w:rPr>
    </w:lvl>
  </w:abstractNum>
  <w:abstractNum w:abstractNumId="1123891">
    <w:lvl>
      <w:numFmt w:val="bullet"/>
      <w:suff w:val="tab"/>
      <w:lvlText w:val="￮"/>
      <w:rPr>
        <w:color w:val="3370ff"/>
      </w:rPr>
    </w:lvl>
  </w:abstractNum>
  <w:abstractNum w:abstractNumId="1123892">
    <w:lvl>
      <w:start w:val="1"/>
      <w:numFmt w:val="decimal"/>
      <w:suff w:val="tab"/>
      <w:lvlText w:val="%1."/>
      <w:rPr>
        <w:color w:val="3370ff"/>
      </w:rPr>
    </w:lvl>
  </w:abstractNum>
  <w:abstractNum w:abstractNumId="1123893">
    <w:lvl>
      <w:start w:val="2"/>
      <w:numFmt w:val="decimal"/>
      <w:suff w:val="tab"/>
      <w:lvlText w:val="%1."/>
      <w:rPr>
        <w:color w:val="3370ff"/>
      </w:rPr>
    </w:lvl>
  </w:abstractNum>
  <w:abstractNum w:abstractNumId="1123894">
    <w:lvl>
      <w:start w:val="1"/>
      <w:numFmt w:val="decimal"/>
      <w:suff w:val="tab"/>
      <w:lvlText w:val="%1."/>
      <w:rPr>
        <w:color w:val="3370ff"/>
      </w:rPr>
    </w:lvl>
  </w:abstractNum>
  <w:abstractNum w:abstractNumId="1123895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123863"/>
  </w:num>
  <w:num w:numId="2">
    <w:abstractNumId w:val="1123864"/>
  </w:num>
  <w:num w:numId="3">
    <w:abstractNumId w:val="1123865"/>
  </w:num>
  <w:num w:numId="4">
    <w:abstractNumId w:val="1123866"/>
  </w:num>
  <w:num w:numId="5">
    <w:abstractNumId w:val="1123867"/>
  </w:num>
  <w:num w:numId="6">
    <w:abstractNumId w:val="1123868"/>
  </w:num>
  <w:num w:numId="7">
    <w:abstractNumId w:val="1123869"/>
  </w:num>
  <w:num w:numId="8">
    <w:abstractNumId w:val="1123870"/>
  </w:num>
  <w:num w:numId="9">
    <w:abstractNumId w:val="1123871"/>
  </w:num>
  <w:num w:numId="10">
    <w:abstractNumId w:val="1123872"/>
  </w:num>
  <w:num w:numId="11">
    <w:abstractNumId w:val="1123873"/>
  </w:num>
  <w:num w:numId="12">
    <w:abstractNumId w:val="1123874"/>
  </w:num>
  <w:num w:numId="13">
    <w:abstractNumId w:val="1123875"/>
  </w:num>
  <w:num w:numId="14">
    <w:abstractNumId w:val="1123876"/>
  </w:num>
  <w:num w:numId="15">
    <w:abstractNumId w:val="1123877"/>
  </w:num>
  <w:num w:numId="16">
    <w:abstractNumId w:val="1123878"/>
  </w:num>
  <w:num w:numId="17">
    <w:abstractNumId w:val="1123879"/>
  </w:num>
  <w:num w:numId="18">
    <w:abstractNumId w:val="1123880"/>
  </w:num>
  <w:num w:numId="19">
    <w:abstractNumId w:val="1123881"/>
  </w:num>
  <w:num w:numId="20">
    <w:abstractNumId w:val="1123882"/>
  </w:num>
  <w:num w:numId="21">
    <w:abstractNumId w:val="1123883"/>
  </w:num>
  <w:num w:numId="22">
    <w:abstractNumId w:val="1123884"/>
  </w:num>
  <w:num w:numId="23">
    <w:abstractNumId w:val="1123885"/>
  </w:num>
  <w:num w:numId="24">
    <w:abstractNumId w:val="1123886"/>
  </w:num>
  <w:num w:numId="25">
    <w:abstractNumId w:val="1123887"/>
  </w:num>
  <w:num w:numId="26">
    <w:abstractNumId w:val="1123888"/>
  </w:num>
  <w:num w:numId="27">
    <w:abstractNumId w:val="1123889"/>
  </w:num>
  <w:num w:numId="28">
    <w:abstractNumId w:val="1123890"/>
  </w:num>
  <w:num w:numId="29">
    <w:abstractNumId w:val="1123891"/>
  </w:num>
  <w:num w:numId="30">
    <w:abstractNumId w:val="1123892"/>
  </w:num>
  <w:num w:numId="31">
    <w:abstractNumId w:val="1123893"/>
  </w:num>
  <w:num w:numId="32">
    <w:abstractNumId w:val="1123894"/>
  </w:num>
  <w:num w:numId="33">
    <w:abstractNumId w:val="112389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2026-05-05T11:39:42Z</dcterms:created>
  <dc:creator>Apache POI</dc:creator>
</cp:coreProperties>
</file>