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92C" w:rsidRDefault="00232C05" w:rsidP="005C692C">
      <w:pPr>
        <w:jc w:val="center"/>
        <w:rPr>
          <w:sz w:val="32"/>
        </w:rPr>
      </w:pPr>
      <w:r>
        <w:rPr>
          <w:sz w:val="32"/>
        </w:rPr>
        <w:t>PyCitySchools</w:t>
      </w:r>
      <w:r w:rsidR="005C692C" w:rsidRPr="005C692C">
        <w:rPr>
          <w:sz w:val="32"/>
        </w:rPr>
        <w:t xml:space="preserve"> Three Observable Trends</w:t>
      </w:r>
    </w:p>
    <w:p w:rsidR="005C692C" w:rsidRDefault="005C692C" w:rsidP="005C692C">
      <w:pPr>
        <w:jc w:val="center"/>
        <w:rPr>
          <w:sz w:val="32"/>
        </w:rPr>
      </w:pPr>
    </w:p>
    <w:p w:rsidR="005C692C" w:rsidRDefault="00232C05" w:rsidP="004C573D">
      <w:pPr>
        <w:pStyle w:val="ListParagraph"/>
        <w:numPr>
          <w:ilvl w:val="0"/>
          <w:numId w:val="2"/>
        </w:numPr>
      </w:pPr>
      <w:r>
        <w:t xml:space="preserve">Top performing schools are all Charter type, while bottom performing schools are all District type. Charter has </w:t>
      </w:r>
      <w:r w:rsidR="00CD6B02">
        <w:t xml:space="preserve">overall </w:t>
      </w:r>
      <w:r>
        <w:t xml:space="preserve">better performance </w:t>
      </w:r>
      <w:r w:rsidR="00CD6B02">
        <w:t>than district type.</w:t>
      </w:r>
    </w:p>
    <w:p w:rsidR="00232C05" w:rsidRDefault="00232C05" w:rsidP="004C573D">
      <w:pPr>
        <w:pStyle w:val="ListParagraph"/>
        <w:numPr>
          <w:ilvl w:val="0"/>
          <w:numId w:val="2"/>
        </w:numPr>
      </w:pPr>
      <w:r>
        <w:t xml:space="preserve">The schools with the least budget range per students have the highest overall passing rate. </w:t>
      </w:r>
      <w:r w:rsidR="00CD6B02">
        <w:t>Therefore,</w:t>
      </w:r>
      <w:r>
        <w:t xml:space="preserve"> a better academic result does </w:t>
      </w:r>
      <w:r w:rsidR="00CD6B02">
        <w:t xml:space="preserve">not </w:t>
      </w:r>
      <w:r>
        <w:t>have to be linked to higher budget spending per student, probably more linked to better ways of teaching.</w:t>
      </w:r>
    </w:p>
    <w:p w:rsidR="00232C05" w:rsidRDefault="00232C05" w:rsidP="004C573D">
      <w:pPr>
        <w:pStyle w:val="ListParagraph"/>
        <w:numPr>
          <w:ilvl w:val="0"/>
          <w:numId w:val="2"/>
        </w:numPr>
      </w:pPr>
      <w:r>
        <w:t>The small schools</w:t>
      </w:r>
      <w:r w:rsidR="00CD6B02">
        <w:t xml:space="preserve"> </w:t>
      </w:r>
      <w:r>
        <w:t xml:space="preserve">(&lt;1000 students) have the highest overall passing rate, while the large ones have the lowest. </w:t>
      </w:r>
      <w:r w:rsidR="00CD6B02">
        <w:t>Small size probably makes school management more efficient, thus the better academic results.</w:t>
      </w:r>
      <w:bookmarkStart w:id="0" w:name="_GoBack"/>
      <w:bookmarkEnd w:id="0"/>
    </w:p>
    <w:p w:rsidR="00BB159C" w:rsidRPr="005C692C" w:rsidRDefault="00CD6B02" w:rsidP="005C692C">
      <w:pPr>
        <w:rPr>
          <w:sz w:val="20"/>
        </w:rPr>
      </w:pPr>
    </w:p>
    <w:sectPr w:rsidR="00BB159C" w:rsidRPr="005C692C" w:rsidSect="00387A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3323"/>
    <w:multiLevelType w:val="hybridMultilevel"/>
    <w:tmpl w:val="F3523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435C1"/>
    <w:multiLevelType w:val="hybridMultilevel"/>
    <w:tmpl w:val="F184F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37"/>
    <w:rsid w:val="00232C05"/>
    <w:rsid w:val="003F66F2"/>
    <w:rsid w:val="004C573D"/>
    <w:rsid w:val="005B2537"/>
    <w:rsid w:val="005C692C"/>
    <w:rsid w:val="005E2572"/>
    <w:rsid w:val="00AE3A03"/>
    <w:rsid w:val="00CD0917"/>
    <w:rsid w:val="00CD6B02"/>
    <w:rsid w:val="00E5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0EC6"/>
  <w15:chartTrackingRefBased/>
  <w15:docId w15:val="{010D30EB-6DBE-4A42-8BA5-C3FBC88A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3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31A981-7A85-6948-A786-4AC062F3E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张洁美</dc:creator>
  <cp:keywords/>
  <dc:description/>
  <cp:lastModifiedBy>张洁美</cp:lastModifiedBy>
  <cp:revision>4</cp:revision>
  <dcterms:created xsi:type="dcterms:W3CDTF">2018-03-16T21:02:00Z</dcterms:created>
  <dcterms:modified xsi:type="dcterms:W3CDTF">2018-03-17T00:28:00Z</dcterms:modified>
</cp:coreProperties>
</file>