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napToGrid w:val="0"/>
        <w:spacing w:line="300" w:lineRule="auto"/>
        <w:jc w:val="center"/>
        <w:rPr>
          <w:rFonts w:ascii="宋体"/>
          <w:b/>
          <w:bCs/>
          <w:kern w:val="0"/>
          <w:sz w:val="52"/>
          <w:szCs w:val="52"/>
        </w:rPr>
      </w:pPr>
      <w:r>
        <w:rPr>
          <w:rFonts w:ascii="宋体"/>
          <w:b/>
          <w:bCs/>
          <w:kern w:val="0"/>
          <w:sz w:val="52"/>
          <w:szCs w:val="52"/>
        </w:rPr>
        <w:drawing>
          <wp:inline distT="0" distB="0" distL="114300" distR="114300">
            <wp:extent cx="2651760" cy="922020"/>
            <wp:effectExtent l="0" t="0" r="1524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napToGrid w:val="0"/>
        <w:spacing w:line="300" w:lineRule="auto"/>
        <w:jc w:val="center"/>
        <w:rPr>
          <w:rFonts w:ascii="宋体"/>
          <w:b/>
          <w:bCs/>
          <w:kern w:val="0"/>
          <w:sz w:val="52"/>
          <w:szCs w:val="52"/>
        </w:rPr>
      </w:pPr>
    </w:p>
    <w:p>
      <w:pPr>
        <w:widowControl/>
        <w:snapToGrid w:val="0"/>
        <w:spacing w:line="300" w:lineRule="auto"/>
        <w:jc w:val="center"/>
        <w:rPr>
          <w:rFonts w:ascii="宋体"/>
          <w:kern w:val="0"/>
          <w:szCs w:val="21"/>
        </w:rPr>
      </w:pPr>
      <w:r>
        <w:rPr>
          <w:rFonts w:hint="eastAsia" w:ascii="宋体" w:hAnsi="宋体"/>
          <w:b/>
          <w:bCs/>
          <w:kern w:val="0"/>
          <w:sz w:val="52"/>
          <w:szCs w:val="52"/>
        </w:rPr>
        <w:t>大学生职业生涯规划书</w:t>
      </w:r>
    </w:p>
    <w:p>
      <w:pPr>
        <w:widowControl/>
        <w:snapToGrid w:val="0"/>
        <w:spacing w:line="300" w:lineRule="auto"/>
        <w:ind w:firstLine="904" w:firstLineChars="250"/>
        <w:rPr>
          <w:rFonts w:ascii="宋体"/>
          <w:b/>
          <w:bCs/>
          <w:color w:val="000000"/>
          <w:kern w:val="0"/>
          <w:sz w:val="36"/>
          <w:szCs w:val="36"/>
        </w:rPr>
      </w:pPr>
    </w:p>
    <w:p>
      <w:pPr>
        <w:widowControl/>
        <w:snapToGrid w:val="0"/>
        <w:spacing w:line="300" w:lineRule="auto"/>
        <w:ind w:firstLine="904" w:firstLineChars="250"/>
        <w:rPr>
          <w:rFonts w:ascii="宋体"/>
          <w:b/>
          <w:bCs/>
          <w:color w:val="000000"/>
          <w:kern w:val="0"/>
          <w:sz w:val="36"/>
          <w:szCs w:val="36"/>
        </w:rPr>
      </w:pPr>
    </w:p>
    <w:p>
      <w:pPr>
        <w:widowControl/>
        <w:snapToGrid w:val="0"/>
        <w:spacing w:line="300" w:lineRule="auto"/>
        <w:ind w:firstLine="904" w:firstLineChars="250"/>
        <w:rPr>
          <w:rFonts w:ascii="宋体"/>
          <w:b/>
          <w:bCs/>
          <w:color w:val="000000"/>
          <w:kern w:val="0"/>
          <w:sz w:val="36"/>
          <w:szCs w:val="36"/>
        </w:rPr>
      </w:pPr>
    </w:p>
    <w:p>
      <w:pPr>
        <w:widowControl/>
        <w:snapToGrid w:val="0"/>
        <w:spacing w:line="360" w:lineRule="auto"/>
        <w:ind w:firstLine="904" w:firstLineChars="250"/>
        <w:rPr>
          <w:rFonts w:ascii="宋体"/>
          <w:b/>
          <w:bCs/>
          <w:color w:val="000000"/>
          <w:kern w:val="0"/>
          <w:sz w:val="36"/>
          <w:szCs w:val="36"/>
        </w:rPr>
      </w:pPr>
    </w:p>
    <w:p>
      <w:pPr>
        <w:widowControl/>
        <w:snapToGrid w:val="0"/>
        <w:spacing w:line="360" w:lineRule="auto"/>
        <w:ind w:firstLine="904" w:firstLineChars="250"/>
        <w:rPr>
          <w:rFonts w:ascii="宋体"/>
          <w:b/>
          <w:bCs/>
          <w:color w:val="000000"/>
          <w:kern w:val="0"/>
          <w:sz w:val="36"/>
          <w:szCs w:val="36"/>
        </w:rPr>
      </w:pPr>
      <w:r>
        <w:rPr>
          <w:rFonts w:hint="eastAsia" w:ascii="宋体"/>
          <w:b/>
          <w:bCs/>
          <w:color w:val="000000"/>
          <w:kern w:val="0"/>
          <w:sz w:val="36"/>
          <w:szCs w:val="36"/>
        </w:rPr>
        <w:t>年级</w:t>
      </w:r>
      <w:r>
        <w:rPr>
          <w:rFonts w:hint="eastAsia" w:ascii="宋体"/>
          <w:b/>
          <w:bCs/>
          <w:color w:val="000000"/>
          <w:kern w:val="0"/>
          <w:sz w:val="36"/>
          <w:szCs w:val="36"/>
          <w:lang w:eastAsia="zh-CN"/>
        </w:rPr>
        <w:t>：</w:t>
      </w:r>
      <w:r>
        <w:rPr>
          <w:rFonts w:hint="eastAsia" w:ascii="宋体"/>
          <w:b/>
          <w:bCs/>
          <w:color w:val="000000"/>
          <w:kern w:val="0"/>
          <w:sz w:val="36"/>
          <w:szCs w:val="36"/>
          <w:u w:val="single"/>
          <w:lang w:val="en-US" w:eastAsia="zh-CN"/>
        </w:rPr>
        <w:t xml:space="preserve">23                              </w:t>
      </w:r>
    </w:p>
    <w:p>
      <w:pPr>
        <w:widowControl/>
        <w:snapToGrid w:val="0"/>
        <w:spacing w:line="360" w:lineRule="auto"/>
        <w:ind w:firstLine="904" w:firstLineChars="250"/>
        <w:rPr>
          <w:rFonts w:ascii="宋体"/>
          <w:kern w:val="0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36"/>
          <w:szCs w:val="36"/>
        </w:rPr>
        <w:t>院部：</w:t>
      </w:r>
      <w:r>
        <w:rPr>
          <w:rFonts w:hint="eastAsia" w:ascii="宋体"/>
          <w:b/>
          <w:bCs/>
          <w:color w:val="000000"/>
          <w:kern w:val="0"/>
          <w:sz w:val="36"/>
          <w:szCs w:val="36"/>
          <w:u w:val="single"/>
          <w:lang w:val="en-US" w:eastAsia="zh-CN"/>
        </w:rPr>
        <w:t>计算机与人工智能学院（软件学院）</w:t>
      </w:r>
    </w:p>
    <w:p>
      <w:pPr>
        <w:widowControl/>
        <w:snapToGrid w:val="0"/>
        <w:spacing w:line="360" w:lineRule="auto"/>
        <w:ind w:firstLine="904" w:firstLineChars="250"/>
        <w:rPr>
          <w:rFonts w:ascii="宋体"/>
          <w:b/>
          <w:bCs/>
          <w:color w:val="000000"/>
          <w:kern w:val="0"/>
          <w:sz w:val="36"/>
          <w:szCs w:val="36"/>
        </w:rPr>
      </w:pPr>
      <w:r>
        <w:rPr>
          <w:rFonts w:hint="eastAsia" w:ascii="宋体" w:hAnsi="宋体"/>
          <w:b/>
          <w:bCs/>
          <w:color w:val="000000"/>
          <w:kern w:val="0"/>
          <w:sz w:val="36"/>
          <w:szCs w:val="36"/>
        </w:rPr>
        <w:t>专业：</w:t>
      </w:r>
      <w:r>
        <w:rPr>
          <w:rFonts w:hint="eastAsia" w:ascii="宋体"/>
          <w:b/>
          <w:bCs/>
          <w:color w:val="000000"/>
          <w:kern w:val="0"/>
          <w:sz w:val="36"/>
          <w:szCs w:val="36"/>
          <w:u w:val="single"/>
          <w:lang w:val="en-US" w:eastAsia="zh-CN"/>
        </w:rPr>
        <w:t xml:space="preserve">软件工程                       </w:t>
      </w:r>
      <w:r>
        <w:rPr>
          <w:rFonts w:ascii="宋体"/>
          <w:b/>
          <w:bCs/>
          <w:color w:val="000000"/>
          <w:kern w:val="0"/>
          <w:sz w:val="36"/>
          <w:szCs w:val="36"/>
          <w:u w:val="single"/>
        </w:rPr>
        <w:t xml:space="preserve"> </w:t>
      </w:r>
    </w:p>
    <w:p>
      <w:pPr>
        <w:widowControl/>
        <w:snapToGrid w:val="0"/>
        <w:spacing w:line="360" w:lineRule="auto"/>
        <w:ind w:firstLine="904" w:firstLineChars="250"/>
        <w:rPr>
          <w:rFonts w:ascii="宋体"/>
          <w:kern w:val="0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36"/>
          <w:szCs w:val="36"/>
        </w:rPr>
        <w:t>班级：</w:t>
      </w:r>
      <w:r>
        <w:rPr>
          <w:rFonts w:hint="eastAsia" w:ascii="宋体"/>
          <w:b/>
          <w:bCs/>
          <w:color w:val="000000"/>
          <w:kern w:val="0"/>
          <w:sz w:val="36"/>
          <w:szCs w:val="36"/>
          <w:u w:val="single"/>
          <w:lang w:val="en-US" w:eastAsia="zh-CN"/>
        </w:rPr>
        <w:t xml:space="preserve">2307                         </w:t>
      </w:r>
      <w:r>
        <w:rPr>
          <w:rFonts w:ascii="宋体"/>
          <w:b/>
          <w:bCs/>
          <w:color w:val="000000"/>
          <w:kern w:val="0"/>
          <w:sz w:val="36"/>
          <w:szCs w:val="36"/>
          <w:u w:val="single"/>
        </w:rPr>
        <w:t xml:space="preserve">   </w:t>
      </w:r>
    </w:p>
    <w:p>
      <w:pPr>
        <w:widowControl/>
        <w:snapToGrid w:val="0"/>
        <w:spacing w:line="360" w:lineRule="auto"/>
        <w:ind w:firstLine="904" w:firstLineChars="250"/>
        <w:rPr>
          <w:rFonts w:hint="default" w:ascii="宋体"/>
          <w:kern w:val="0"/>
          <w:szCs w:val="21"/>
          <w:lang w:val="en-US"/>
        </w:rPr>
      </w:pPr>
      <w:r>
        <w:rPr>
          <w:rFonts w:hint="eastAsia" w:ascii="宋体" w:hAnsi="宋体"/>
          <w:b/>
          <w:bCs/>
          <w:color w:val="000000"/>
          <w:kern w:val="0"/>
          <w:sz w:val="36"/>
          <w:szCs w:val="36"/>
        </w:rPr>
        <w:t>姓名：</w:t>
      </w:r>
      <w:r>
        <w:rPr>
          <w:rFonts w:hint="eastAsia" w:ascii="宋体"/>
          <w:b/>
          <w:bCs/>
          <w:color w:val="000000"/>
          <w:kern w:val="0"/>
          <w:sz w:val="36"/>
          <w:szCs w:val="36"/>
          <w:u w:val="single"/>
          <w:lang w:val="en-US" w:eastAsia="zh-CN"/>
        </w:rPr>
        <w:t xml:space="preserve">谭杭湘                          </w:t>
      </w:r>
    </w:p>
    <w:p>
      <w:pPr>
        <w:widowControl/>
        <w:snapToGrid w:val="0"/>
        <w:spacing w:line="360" w:lineRule="auto"/>
        <w:ind w:firstLine="904" w:firstLineChars="250"/>
        <w:rPr>
          <w:rFonts w:ascii="宋体"/>
          <w:b/>
          <w:bCs/>
          <w:color w:val="000000"/>
          <w:kern w:val="0"/>
          <w:sz w:val="36"/>
          <w:szCs w:val="36"/>
          <w:u w:val="single"/>
        </w:rPr>
      </w:pPr>
      <w:r>
        <w:rPr>
          <w:rFonts w:hint="eastAsia" w:ascii="宋体" w:hAnsi="宋体"/>
          <w:b/>
          <w:bCs/>
          <w:color w:val="000000"/>
          <w:kern w:val="0"/>
          <w:sz w:val="36"/>
          <w:szCs w:val="36"/>
        </w:rPr>
        <w:t>性别：</w:t>
      </w:r>
      <w:r>
        <w:rPr>
          <w:rFonts w:hint="eastAsia" w:ascii="宋体"/>
          <w:b/>
          <w:bCs/>
          <w:color w:val="000000"/>
          <w:kern w:val="0"/>
          <w:sz w:val="36"/>
          <w:szCs w:val="36"/>
          <w:u w:val="single"/>
          <w:lang w:val="en-US" w:eastAsia="zh-CN"/>
        </w:rPr>
        <w:t xml:space="preserve">女                             </w:t>
      </w:r>
      <w:r>
        <w:rPr>
          <w:rFonts w:ascii="宋体" w:hAnsi="宋体"/>
          <w:b/>
          <w:bCs/>
          <w:color w:val="000000"/>
          <w:kern w:val="0"/>
          <w:sz w:val="36"/>
          <w:szCs w:val="36"/>
          <w:u w:val="single"/>
        </w:rPr>
        <w:t xml:space="preserve"> </w:t>
      </w:r>
    </w:p>
    <w:p>
      <w:pPr>
        <w:widowControl/>
        <w:snapToGrid w:val="0"/>
        <w:spacing w:line="360" w:lineRule="auto"/>
        <w:ind w:firstLine="904" w:firstLineChars="250"/>
        <w:rPr>
          <w:rFonts w:ascii="宋体"/>
          <w:b/>
          <w:bCs/>
          <w:color w:val="000000"/>
          <w:kern w:val="0"/>
          <w:sz w:val="36"/>
          <w:szCs w:val="36"/>
        </w:rPr>
      </w:pPr>
      <w:r>
        <w:rPr>
          <w:rFonts w:hint="eastAsia" w:ascii="宋体" w:hAnsi="宋体"/>
          <w:b/>
          <w:bCs/>
          <w:color w:val="000000"/>
          <w:kern w:val="0"/>
          <w:sz w:val="36"/>
          <w:szCs w:val="36"/>
        </w:rPr>
        <w:t>手机：</w:t>
      </w:r>
      <w:r>
        <w:rPr>
          <w:rFonts w:hint="eastAsia" w:ascii="宋体" w:hAnsi="宋体"/>
          <w:b/>
          <w:bCs/>
          <w:color w:val="000000"/>
          <w:kern w:val="0"/>
          <w:sz w:val="36"/>
          <w:szCs w:val="36"/>
          <w:u w:val="single"/>
          <w:lang w:val="en-US" w:eastAsia="zh-CN"/>
        </w:rPr>
        <w:t>15874636520</w:t>
      </w:r>
      <w:r>
        <w:rPr>
          <w:rFonts w:ascii="宋体" w:hAnsi="宋体"/>
          <w:b/>
          <w:bCs/>
          <w:color w:val="000000"/>
          <w:kern w:val="0"/>
          <w:sz w:val="36"/>
          <w:szCs w:val="36"/>
          <w:u w:val="single"/>
        </w:rPr>
        <w:t xml:space="preserve">  </w:t>
      </w:r>
      <w:r>
        <w:rPr>
          <w:rFonts w:hint="eastAsia" w:ascii="宋体" w:hAnsi="宋体"/>
          <w:b/>
          <w:bCs/>
          <w:color w:val="000000"/>
          <w:kern w:val="0"/>
          <w:sz w:val="36"/>
          <w:szCs w:val="36"/>
          <w:u w:val="single"/>
          <w:lang w:val="en-US" w:eastAsia="zh-CN"/>
        </w:rPr>
        <w:t xml:space="preserve">           </w:t>
      </w:r>
      <w:r>
        <w:rPr>
          <w:rFonts w:ascii="宋体" w:hAnsi="宋体"/>
          <w:b/>
          <w:bCs/>
          <w:color w:val="000000"/>
          <w:kern w:val="0"/>
          <w:sz w:val="36"/>
          <w:szCs w:val="36"/>
          <w:u w:val="single"/>
        </w:rPr>
        <w:t xml:space="preserve">   </w:t>
      </w:r>
      <w:r>
        <w:rPr>
          <w:rFonts w:hint="eastAsia" w:ascii="宋体" w:hAnsi="宋体"/>
          <w:b/>
          <w:bCs/>
          <w:color w:val="000000"/>
          <w:kern w:val="0"/>
          <w:sz w:val="36"/>
          <w:szCs w:val="36"/>
          <w:u w:val="single"/>
          <w:lang w:val="en-US" w:eastAsia="zh-CN"/>
        </w:rPr>
        <w:t xml:space="preserve">    </w:t>
      </w:r>
      <w:r>
        <w:rPr>
          <w:rFonts w:ascii="宋体" w:hAnsi="宋体"/>
          <w:b/>
          <w:bCs/>
          <w:color w:val="000000"/>
          <w:kern w:val="0"/>
          <w:sz w:val="36"/>
          <w:szCs w:val="36"/>
          <w:u w:val="single"/>
        </w:rPr>
        <w:t xml:space="preserve"> </w:t>
      </w:r>
    </w:p>
    <w:p>
      <w:pPr>
        <w:widowControl/>
        <w:snapToGrid w:val="0"/>
        <w:spacing w:line="360" w:lineRule="auto"/>
        <w:ind w:firstLine="904" w:firstLineChars="250"/>
        <w:rPr>
          <w:rFonts w:ascii="宋体"/>
          <w:kern w:val="0"/>
          <w:szCs w:val="21"/>
        </w:rPr>
      </w:pPr>
      <w:r>
        <w:rPr>
          <w:rFonts w:ascii="宋体" w:hAnsi="宋体"/>
          <w:b/>
          <w:bCs/>
          <w:color w:val="000000"/>
          <w:kern w:val="0"/>
          <w:sz w:val="36"/>
          <w:szCs w:val="36"/>
        </w:rPr>
        <w:t>E-mail:</w:t>
      </w:r>
      <w:r>
        <w:rPr>
          <w:rFonts w:hint="eastAsia" w:ascii="宋体" w:hAnsi="宋体"/>
          <w:b/>
          <w:bCs/>
          <w:color w:val="000000"/>
          <w:kern w:val="0"/>
          <w:sz w:val="36"/>
          <w:szCs w:val="36"/>
          <w:u w:val="single"/>
          <w:lang w:val="en-US" w:eastAsia="zh-CN"/>
        </w:rPr>
        <w:t>3172545751@qq.com</w:t>
      </w:r>
      <w:r>
        <w:rPr>
          <w:rFonts w:ascii="宋体" w:hAnsi="宋体"/>
          <w:b/>
          <w:bCs/>
          <w:color w:val="000000"/>
          <w:kern w:val="0"/>
          <w:sz w:val="36"/>
          <w:szCs w:val="36"/>
          <w:u w:val="single"/>
        </w:rPr>
        <w:t xml:space="preserve">    </w:t>
      </w:r>
      <w:r>
        <w:rPr>
          <w:rFonts w:hint="eastAsia" w:ascii="宋体" w:hAnsi="宋体"/>
          <w:b/>
          <w:bCs/>
          <w:color w:val="000000"/>
          <w:kern w:val="0"/>
          <w:sz w:val="36"/>
          <w:szCs w:val="36"/>
          <w:u w:val="single"/>
          <w:lang w:val="en-US" w:eastAsia="zh-CN"/>
        </w:rPr>
        <w:t xml:space="preserve">          </w:t>
      </w:r>
    </w:p>
    <w:p>
      <w:pPr>
        <w:widowControl/>
        <w:snapToGrid w:val="0"/>
        <w:jc w:val="center"/>
        <w:rPr>
          <w:rFonts w:ascii="宋体"/>
          <w:b/>
          <w:bCs/>
          <w:color w:val="000000"/>
          <w:kern w:val="0"/>
          <w:sz w:val="44"/>
          <w:szCs w:val="44"/>
        </w:rPr>
      </w:pPr>
      <w:r>
        <w:rPr>
          <w:rFonts w:ascii="宋体"/>
          <w:b/>
          <w:bCs/>
          <w:color w:val="000000"/>
          <w:kern w:val="0"/>
          <w:sz w:val="44"/>
          <w:szCs w:val="44"/>
        </w:rPr>
        <w:t>  </w:t>
      </w:r>
    </w:p>
    <w:p>
      <w:pPr>
        <w:widowControl/>
        <w:snapToGrid w:val="0"/>
        <w:jc w:val="center"/>
        <w:rPr>
          <w:rFonts w:ascii="宋体"/>
          <w:b/>
          <w:bCs/>
          <w:color w:val="000000"/>
          <w:kern w:val="0"/>
          <w:sz w:val="44"/>
          <w:szCs w:val="44"/>
        </w:rPr>
      </w:pPr>
    </w:p>
    <w:p>
      <w:pPr>
        <w:widowControl/>
        <w:snapToGrid w:val="0"/>
        <w:jc w:val="center"/>
        <w:rPr>
          <w:rFonts w:ascii="宋体"/>
          <w:b/>
          <w:bCs/>
          <w:color w:val="000000"/>
          <w:kern w:val="0"/>
          <w:sz w:val="44"/>
          <w:szCs w:val="44"/>
        </w:rPr>
      </w:pPr>
    </w:p>
    <w:p>
      <w:pPr>
        <w:widowControl/>
        <w:snapToGrid w:val="0"/>
        <w:jc w:val="center"/>
        <w:rPr>
          <w:rFonts w:ascii="宋体"/>
          <w:b/>
          <w:bCs/>
          <w:color w:val="000000"/>
          <w:kern w:val="0"/>
          <w:sz w:val="44"/>
          <w:szCs w:val="44"/>
        </w:rPr>
      </w:pPr>
    </w:p>
    <w:p>
      <w:pPr>
        <w:widowControl/>
        <w:snapToGrid w:val="0"/>
        <w:jc w:val="center"/>
        <w:rPr>
          <w:rFonts w:ascii="宋体"/>
          <w:kern w:val="0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36"/>
          <w:szCs w:val="36"/>
          <w:lang w:val="en-US" w:eastAsia="zh-CN"/>
        </w:rPr>
        <w:t>2023</w:t>
      </w:r>
      <w:r>
        <w:rPr>
          <w:rFonts w:hint="eastAsia" w:ascii="宋体" w:hAnsi="宋体"/>
          <w:b/>
          <w:bCs/>
          <w:color w:val="000000"/>
          <w:kern w:val="0"/>
          <w:sz w:val="36"/>
          <w:szCs w:val="36"/>
        </w:rPr>
        <w:t>年</w:t>
      </w:r>
      <w:r>
        <w:rPr>
          <w:rFonts w:hint="eastAsia" w:ascii="宋体" w:hAnsi="宋体"/>
          <w:b/>
          <w:bCs/>
          <w:color w:val="000000"/>
          <w:kern w:val="0"/>
          <w:sz w:val="36"/>
          <w:szCs w:val="36"/>
          <w:lang w:val="en-US" w:eastAsia="zh-CN"/>
        </w:rPr>
        <w:t>11</w:t>
      </w:r>
      <w:r>
        <w:rPr>
          <w:rFonts w:hint="eastAsia" w:ascii="宋体" w:hAnsi="宋体"/>
          <w:b/>
          <w:bCs/>
          <w:color w:val="000000"/>
          <w:kern w:val="0"/>
          <w:sz w:val="36"/>
          <w:szCs w:val="36"/>
        </w:rPr>
        <w:t>月</w:t>
      </w:r>
      <w:r>
        <w:rPr>
          <w:rFonts w:hint="eastAsia" w:ascii="宋体" w:hAnsi="宋体"/>
          <w:b/>
          <w:bCs/>
          <w:color w:val="000000"/>
          <w:kern w:val="0"/>
          <w:sz w:val="36"/>
          <w:szCs w:val="36"/>
          <w:lang w:val="en-US" w:eastAsia="zh-CN"/>
        </w:rPr>
        <w:t>17</w:t>
      </w:r>
      <w:r>
        <w:rPr>
          <w:rFonts w:hint="eastAsia" w:ascii="宋体" w:hAnsi="宋体"/>
          <w:b/>
          <w:bCs/>
          <w:color w:val="000000"/>
          <w:kern w:val="0"/>
          <w:sz w:val="36"/>
          <w:szCs w:val="36"/>
        </w:rPr>
        <w:t>日</w:t>
      </w:r>
    </w:p>
    <w:p>
      <w:pPr>
        <w:widowControl/>
        <w:snapToGrid w:val="0"/>
        <w:jc w:val="center"/>
        <w:rPr>
          <w:rFonts w:ascii="宋体"/>
          <w:kern w:val="0"/>
          <w:sz w:val="32"/>
          <w:szCs w:val="32"/>
        </w:rPr>
      </w:pPr>
      <w:r>
        <w:rPr>
          <w:rFonts w:ascii="宋体" w:cs="宋体"/>
          <w:b/>
          <w:bCs/>
          <w:color w:val="000000"/>
          <w:kern w:val="0"/>
          <w:sz w:val="32"/>
          <w:szCs w:val="32"/>
        </w:rPr>
        <w:br w:type="page"/>
      </w:r>
      <w:r>
        <w:rPr>
          <w:rFonts w:ascii="宋体" w:hAnsi="宋体" w:cs="宋体"/>
          <w:b/>
          <w:bCs/>
          <w:color w:val="000000"/>
          <w:kern w:val="0"/>
          <w:sz w:val="32"/>
          <w:szCs w:val="32"/>
        </w:rPr>
        <w:t xml:space="preserve"> </w:t>
      </w:r>
      <w:r>
        <w:rPr>
          <w:rFonts w:hint="eastAsia" w:ascii="宋体" w:hAnsi="宋体"/>
          <w:b/>
          <w:bCs/>
          <w:caps/>
          <w:color w:val="000000"/>
          <w:kern w:val="0"/>
          <w:sz w:val="32"/>
          <w:szCs w:val="32"/>
        </w:rPr>
        <w:t>一、自我分析</w:t>
      </w:r>
    </w:p>
    <w:p>
      <w:pPr>
        <w:widowControl/>
        <w:snapToGrid w:val="0"/>
        <w:rPr>
          <w:rFonts w:ascii="宋体"/>
          <w:kern w:val="0"/>
          <w:szCs w:val="21"/>
        </w:rPr>
      </w:pPr>
      <w:r>
        <w:rPr>
          <w:rFonts w:ascii="宋体"/>
          <w:b/>
          <w:bCs/>
          <w:caps/>
          <w:color w:val="000000"/>
          <w:kern w:val="0"/>
          <w:sz w:val="24"/>
        </w:rPr>
        <w:t> </w:t>
      </w:r>
    </w:p>
    <w:tbl>
      <w:tblPr>
        <w:tblStyle w:val="3"/>
        <w:tblW w:w="9359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97"/>
        <w:gridCol w:w="696"/>
        <w:gridCol w:w="756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9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职业兴趣</w:t>
            </w:r>
          </w:p>
          <w:p>
            <w:pPr>
              <w:widowControl/>
              <w:snapToGrid w:val="0"/>
              <w:spacing w:before="156" w:after="156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/>
                <w:color w:val="000000"/>
                <w:kern w:val="0"/>
                <w:sz w:val="24"/>
              </w:rPr>
              <w:t>(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>喜欢干什么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)</w:t>
            </w:r>
          </w:p>
        </w:tc>
        <w:tc>
          <w:tcPr>
            <w:tcW w:w="756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spacing w:before="156" w:after="156"/>
              <w:rPr>
                <w:rFonts w:ascii="宋体"/>
                <w:color w:val="000000"/>
                <w:kern w:val="0"/>
                <w:sz w:val="24"/>
              </w:rPr>
            </w:pPr>
            <w:r>
              <w:rPr>
                <w:rFonts w:hint="eastAsia" w:ascii="宋体"/>
                <w:color w:val="000000"/>
                <w:kern w:val="0"/>
                <w:sz w:val="24"/>
              </w:rPr>
              <w:t>霍兰德代码及分析（截图测评结果，并进行分析。如是否有特别突出的兴趣类型）：</w:t>
            </w:r>
          </w:p>
          <w:p>
            <w:pPr>
              <w:widowControl/>
              <w:snapToGrid w:val="0"/>
              <w:spacing w:before="156" w:after="156"/>
              <w:rPr>
                <w:rFonts w:hint="default" w:ascii="宋体" w:eastAsia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/>
                <w:color w:val="000000"/>
                <w:kern w:val="0"/>
                <w:sz w:val="24"/>
                <w:lang w:val="en-US" w:eastAsia="zh-CN"/>
              </w:rPr>
              <w:t>RCS</w:t>
            </w:r>
          </w:p>
          <w:p>
            <w:pPr>
              <w:widowControl/>
              <w:snapToGrid w:val="0"/>
              <w:spacing w:before="156" w:after="156"/>
              <w:rPr>
                <w:rFonts w:ascii="宋体"/>
                <w:color w:val="000000"/>
                <w:kern w:val="0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从测评结果来看，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我</w:t>
            </w:r>
            <w:r>
              <w:rPr>
                <w:rFonts w:ascii="宋体" w:hAnsi="宋体" w:eastAsia="宋体" w:cs="宋体"/>
                <w:sz w:val="24"/>
                <w:szCs w:val="24"/>
              </w:rPr>
              <w:t>对操作工具、运动、探究真理、艺术表达、帮助和教导他人、经营及事务性工作都不太感兴趣，所以，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我</w:t>
            </w:r>
            <w:r>
              <w:rPr>
                <w:rFonts w:ascii="宋体" w:hAnsi="宋体" w:eastAsia="宋体" w:cs="宋体"/>
                <w:sz w:val="24"/>
                <w:szCs w:val="24"/>
              </w:rPr>
              <w:t>好好回顾一下自己的生活经历，是不是从小缺乏一些机会来培养自己的兴趣。众所周知，兴趣是可以培养的，当今时代也充满了丰富的刺激。因此，只要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我</w:t>
            </w:r>
            <w:r>
              <w:rPr>
                <w:rFonts w:ascii="宋体" w:hAnsi="宋体" w:eastAsia="宋体" w:cs="宋体"/>
                <w:sz w:val="24"/>
                <w:szCs w:val="24"/>
              </w:rPr>
              <w:t>多参与各种活动，从中体会活动带给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我</w:t>
            </w:r>
            <w:r>
              <w:rPr>
                <w:rFonts w:ascii="宋体" w:hAnsi="宋体" w:eastAsia="宋体" w:cs="宋体"/>
                <w:sz w:val="24"/>
                <w:szCs w:val="24"/>
              </w:rPr>
              <w:t>的感受，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我</w:t>
            </w:r>
            <w:r>
              <w:rPr>
                <w:rFonts w:ascii="宋体" w:hAnsi="宋体" w:eastAsia="宋体" w:cs="宋体"/>
                <w:sz w:val="24"/>
                <w:szCs w:val="24"/>
              </w:rPr>
              <w:t>一定能找到自己的潜在兴趣点。</w:t>
            </w:r>
          </w:p>
          <w:p>
            <w:pPr>
              <w:widowControl/>
              <w:snapToGrid w:val="0"/>
              <w:spacing w:before="156" w:after="156"/>
              <w:rPr>
                <w:rFonts w:ascii="宋体"/>
                <w:color w:val="000000"/>
                <w:kern w:val="0"/>
                <w:sz w:val="24"/>
              </w:rPr>
            </w:pPr>
          </w:p>
          <w:p>
            <w:pPr>
              <w:widowControl/>
              <w:snapToGrid w:val="0"/>
              <w:spacing w:before="156" w:after="156"/>
              <w:rPr>
                <w:rFonts w:ascii="宋体"/>
                <w:color w:val="000000"/>
                <w:kern w:val="0"/>
                <w:sz w:val="24"/>
              </w:rPr>
            </w:pPr>
            <w:r>
              <w:rPr>
                <w:rFonts w:hint="eastAsia" w:ascii="宋体"/>
                <w:color w:val="000000"/>
                <w:kern w:val="0"/>
                <w:sz w:val="24"/>
              </w:rPr>
              <w:t>对应的职业库（举例最少十个）：</w:t>
            </w:r>
          </w:p>
          <w:p>
            <w:pPr>
              <w:widowControl/>
              <w:snapToGrid w:val="0"/>
              <w:spacing w:before="156" w:after="156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室内装饰专家、图书管理专家、摄影师、音乐教师、作家、演员、记者、诗人、作曲家、编剧、雕刻家、漫画家。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社会学者、导游、福利机构工作者、咨询人员、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instrText xml:space="preserve"> HYPERLINK "https://zhidao.baidu.com/search?word=社会工作者&amp;fr=iknow_pc_qb_highlight" </w:instrTex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社会工作者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、社会教师、学校领导、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instrText xml:space="preserve"> HYPERLINK "https://zhidao.baidu.com/search?word=精神病&amp;fr=iknow_pc_qb_highlight" </w:instrTex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精神病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工作者、公共保健护士。</w:t>
            </w:r>
          </w:p>
          <w:p>
            <w:pPr>
              <w:widowControl/>
              <w:snapToGrid w:val="0"/>
              <w:spacing w:before="156" w:after="156"/>
              <w:rPr>
                <w:rFonts w:ascii="宋体"/>
                <w:color w:val="000000"/>
                <w:kern w:val="0"/>
                <w:sz w:val="24"/>
              </w:rPr>
            </w:pPr>
          </w:p>
          <w:p>
            <w:pPr>
              <w:widowControl/>
              <w:snapToGrid w:val="0"/>
              <w:spacing w:before="156" w:after="156"/>
              <w:rPr>
                <w:rFonts w:ascii="宋体"/>
                <w:color w:val="000000"/>
                <w:kern w:val="0"/>
                <w:sz w:val="24"/>
              </w:rPr>
            </w:pPr>
            <w:r>
              <w:rPr>
                <w:rFonts w:hint="eastAsia" w:ascii="宋体"/>
                <w:color w:val="000000"/>
                <w:kern w:val="0"/>
                <w:sz w:val="24"/>
              </w:rPr>
              <w:t>你个人认为自己最感兴趣的职业（数量不限、有一定分析）</w:t>
            </w:r>
          </w:p>
          <w:p>
            <w:pPr>
              <w:widowControl/>
              <w:snapToGrid w:val="0"/>
              <w:spacing w:before="156" w:after="156"/>
              <w:rPr>
                <w:rFonts w:hint="default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社会教师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工作稳定，可有自由时间，可在寒暑假带薪休假。</w:t>
            </w:r>
          </w:p>
          <w:p>
            <w:pPr>
              <w:widowControl/>
              <w:snapToGrid w:val="0"/>
              <w:spacing w:before="156" w:after="156"/>
              <w:rPr>
                <w:rFonts w:hint="eastAsia" w:ascii="宋体" w:eastAsia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/>
                <w:color w:val="000000"/>
                <w:kern w:val="0"/>
                <w:sz w:val="24"/>
                <w:lang w:val="en-US" w:eastAsia="zh-CN"/>
              </w:rPr>
              <w:t>公务员：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工作稳定。</w:t>
            </w:r>
          </w:p>
          <w:p>
            <w:pPr>
              <w:widowControl/>
              <w:snapToGrid w:val="0"/>
              <w:spacing w:before="156" w:after="156"/>
              <w:rPr>
                <w:rFonts w:ascii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93" w:type="dxa"/>
            <w:gridSpan w:val="2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spacing w:before="156" w:after="156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职业能力</w:t>
            </w:r>
          </w:p>
          <w:p>
            <w:pPr>
              <w:widowControl/>
              <w:snapToGrid w:val="0"/>
              <w:spacing w:before="156" w:after="156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/>
                <w:color w:val="000000"/>
                <w:kern w:val="0"/>
                <w:sz w:val="24"/>
              </w:rPr>
              <w:t>(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>能够干什么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)</w:t>
            </w:r>
          </w:p>
        </w:tc>
        <w:tc>
          <w:tcPr>
            <w:tcW w:w="756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spacing w:before="156" w:after="156"/>
              <w:rPr>
                <w:rFonts w:ascii="宋体"/>
                <w:color w:val="000000"/>
                <w:kern w:val="0"/>
                <w:sz w:val="24"/>
              </w:rPr>
            </w:pPr>
            <w:r>
              <w:rPr>
                <w:rFonts w:hint="eastAsia" w:ascii="宋体"/>
                <w:color w:val="000000"/>
                <w:kern w:val="0"/>
                <w:sz w:val="24"/>
              </w:rPr>
              <w:t>目前你拥有的技能（最少十个）：</w:t>
            </w:r>
          </w:p>
          <w:p>
            <w:pPr>
              <w:keepNext w:val="0"/>
              <w:keepLines w:val="0"/>
              <w:widowControl/>
              <w:suppressLineNumbers w:val="0"/>
              <w:rPr>
                <w:rFonts w:hint="default" w:ascii="宋体" w:eastAsia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积极倾听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人际敏感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积极学习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协商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编程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基本电脑操作，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驾驶自行车和电动车，善于与人沟通，能吃苦耐劳，性格开朗</w:t>
            </w:r>
          </w:p>
          <w:p>
            <w:pPr>
              <w:widowControl/>
              <w:snapToGrid w:val="0"/>
              <w:spacing w:before="156" w:after="156"/>
              <w:rPr>
                <w:rFonts w:ascii="宋体"/>
                <w:color w:val="000000"/>
                <w:kern w:val="0"/>
                <w:sz w:val="24"/>
              </w:rPr>
            </w:pPr>
          </w:p>
          <w:p>
            <w:pPr>
              <w:widowControl/>
              <w:snapToGrid w:val="0"/>
              <w:spacing w:before="156" w:after="156"/>
              <w:rPr>
                <w:rFonts w:ascii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/>
                <w:color w:val="000000"/>
                <w:kern w:val="0"/>
                <w:sz w:val="21"/>
                <w:szCs w:val="21"/>
              </w:rPr>
              <w:t>你认为你还需要锻炼或培养的技能（最少十个）：</w:t>
            </w:r>
          </w:p>
          <w:p>
            <w:pPr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时间管理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资金管理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修理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实践动手能力，组织能力，办公能力，创新能力，心理能力，领导能力，自我管理能力，适应能力。</w:t>
            </w:r>
          </w:p>
          <w:p>
            <w:pPr>
              <w:widowControl/>
              <w:snapToGrid w:val="0"/>
              <w:spacing w:before="156" w:after="156"/>
              <w:rPr>
                <w:rFonts w:ascii="宋体"/>
                <w:color w:val="000000"/>
                <w:kern w:val="0"/>
                <w:sz w:val="24"/>
              </w:rPr>
            </w:pPr>
          </w:p>
          <w:p>
            <w:pPr>
              <w:widowControl/>
              <w:snapToGrid w:val="0"/>
              <w:spacing w:before="156" w:after="156"/>
              <w:rPr>
                <w:rFonts w:ascii="宋体"/>
                <w:color w:val="000000"/>
                <w:kern w:val="0"/>
                <w:sz w:val="24"/>
              </w:rPr>
            </w:pPr>
            <w:r>
              <w:rPr>
                <w:rFonts w:hint="eastAsia" w:ascii="宋体"/>
                <w:color w:val="000000"/>
                <w:kern w:val="0"/>
                <w:sz w:val="24"/>
              </w:rPr>
              <w:t>你觉得你的目标职业中能胜任的岗位（建议最少列出十个）：</w:t>
            </w:r>
          </w:p>
          <w:p>
            <w:pPr>
              <w:widowControl/>
              <w:snapToGrid w:val="0"/>
              <w:spacing w:before="156" w:after="156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教师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公务员，计算机程序员，编辑，心理咨询师，</w:t>
            </w:r>
            <w:r>
              <w:rPr>
                <w:rFonts w:ascii="宋体" w:hAnsi="宋体" w:eastAsia="宋体" w:cs="宋体"/>
                <w:sz w:val="24"/>
                <w:szCs w:val="24"/>
              </w:rPr>
              <w:t>公益机构工作者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旅游家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外卖或者快递行业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系统管理员，软件开发工程师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9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spacing w:before="156" w:after="156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个人特质</w:t>
            </w:r>
          </w:p>
          <w:p>
            <w:pPr>
              <w:widowControl/>
              <w:snapToGrid w:val="0"/>
              <w:spacing w:before="156" w:after="156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/>
                <w:color w:val="000000"/>
                <w:kern w:val="0"/>
                <w:sz w:val="24"/>
              </w:rPr>
              <w:t>(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>适合干什么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)</w:t>
            </w:r>
          </w:p>
        </w:tc>
        <w:tc>
          <w:tcPr>
            <w:tcW w:w="756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spacing w:before="156" w:after="156"/>
              <w:rPr>
                <w:rFonts w:hint="eastAsia" w:ascii="宋体" w:eastAsia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ascii="宋体"/>
                <w:color w:val="000000"/>
                <w:kern w:val="0"/>
                <w:sz w:val="24"/>
              </w:rPr>
              <w:t> </w:t>
            </w:r>
            <w:r>
              <w:rPr>
                <w:rFonts w:hint="eastAsia" w:ascii="宋体"/>
                <w:color w:val="000000"/>
                <w:kern w:val="0"/>
                <w:sz w:val="24"/>
              </w:rPr>
              <w:t>你的</w:t>
            </w:r>
            <w:r>
              <w:rPr>
                <w:rFonts w:ascii="宋体"/>
                <w:color w:val="000000"/>
                <w:kern w:val="0"/>
                <w:sz w:val="24"/>
              </w:rPr>
              <w:t>MBTI</w:t>
            </w:r>
            <w:r>
              <w:rPr>
                <w:rFonts w:hint="eastAsia" w:ascii="宋体"/>
                <w:color w:val="000000"/>
                <w:kern w:val="0"/>
                <w:sz w:val="24"/>
              </w:rPr>
              <w:t>代码：</w:t>
            </w:r>
            <w:r>
              <w:rPr>
                <w:rFonts w:hint="eastAsia" w:ascii="宋体"/>
                <w:color w:val="000000"/>
                <w:kern w:val="0"/>
                <w:sz w:val="24"/>
                <w:lang w:val="en-US" w:eastAsia="zh-CN"/>
              </w:rPr>
              <w:t>INFJ</w:t>
            </w:r>
          </w:p>
          <w:p>
            <w:pPr>
              <w:widowControl/>
              <w:snapToGrid w:val="0"/>
              <w:spacing w:before="156" w:after="156"/>
              <w:rPr>
                <w:rFonts w:ascii="宋体"/>
                <w:color w:val="000000"/>
                <w:kern w:val="0"/>
                <w:sz w:val="24"/>
              </w:rPr>
            </w:pPr>
            <w:r>
              <w:rPr>
                <w:rFonts w:hint="eastAsia" w:ascii="宋体"/>
                <w:color w:val="000000"/>
                <w:kern w:val="0"/>
                <w:sz w:val="24"/>
              </w:rPr>
              <w:t>分析（如适配岗位、和你兴趣适配岗位一致性如何等）：</w:t>
            </w:r>
          </w:p>
          <w:p>
            <w:pPr>
              <w:widowControl/>
              <w:snapToGrid w:val="0"/>
              <w:spacing w:before="156" w:after="1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心理学家、宗教领袖、作家、艺术家等</w:t>
            </w:r>
          </w:p>
          <w:p>
            <w:pPr>
              <w:widowControl/>
              <w:snapToGrid w:val="0"/>
              <w:spacing w:before="156" w:after="156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/>
                <w:color w:val="000000"/>
                <w:kern w:val="0"/>
                <w:sz w:val="24"/>
                <w:lang w:val="en-US" w:eastAsia="zh-CN"/>
              </w:rPr>
              <w:t>一致性良好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9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spacing w:before="156" w:after="156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职业价值观</w:t>
            </w:r>
          </w:p>
          <w:p>
            <w:pPr>
              <w:widowControl/>
              <w:snapToGrid w:val="0"/>
              <w:spacing w:before="156" w:after="156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/>
                <w:color w:val="000000"/>
                <w:kern w:val="0"/>
                <w:sz w:val="24"/>
              </w:rPr>
              <w:t>(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>最看重什么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)</w:t>
            </w:r>
          </w:p>
        </w:tc>
        <w:tc>
          <w:tcPr>
            <w:tcW w:w="756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spacing w:before="156" w:after="156"/>
              <w:rPr>
                <w:rFonts w:ascii="宋体"/>
                <w:color w:val="000000"/>
                <w:kern w:val="0"/>
                <w:sz w:val="24"/>
              </w:rPr>
            </w:pPr>
            <w:r>
              <w:rPr>
                <w:rFonts w:ascii="宋体"/>
                <w:color w:val="000000"/>
                <w:kern w:val="0"/>
                <w:sz w:val="24"/>
              </w:rPr>
              <w:t> </w:t>
            </w:r>
            <w:r>
              <w:rPr>
                <w:rFonts w:hint="eastAsia" w:ascii="宋体"/>
                <w:color w:val="000000"/>
                <w:kern w:val="0"/>
                <w:sz w:val="24"/>
              </w:rPr>
              <w:t>在你眼中，最令人满意的职业应该拥有什么样的价值观（列出不少于十条，给出你最在意的五条）：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360" w:leftChars="0"/>
            </w:pPr>
            <w:r>
              <w:t>1.内容丰富，在工作的时间里有充实的工作可做；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360" w:leftChars="0"/>
            </w:pPr>
            <w:r>
              <w:t>2.拥有充分的金钱或物质回报；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360" w:leftChars="0"/>
            </w:pPr>
            <w:r>
              <w:t>3.有保障的，稳定的；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360" w:leftChars="0"/>
            </w:pPr>
            <w:r>
              <w:t>4.能够有比较丰富的工作内容，而不是简单重复劳动；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360" w:leftChars="0"/>
            </w:pPr>
            <w:r>
              <w:t>5.拥有一个自由、舒适的环境；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360" w:leftChars="0"/>
            </w:pPr>
            <w:r>
              <w:t>6.有固定的较长假期，可以保证定期的休闲娱乐活动；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360" w:leftChars="0"/>
            </w:pPr>
            <w:r>
              <w:t>7.地处交通便利的位置。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360" w:leftChars="0"/>
            </w:pPr>
            <w:r>
              <w:rPr>
                <w:rFonts w:hint="eastAsia"/>
                <w:lang w:val="en-US" w:eastAsia="zh-CN"/>
              </w:rPr>
              <w:t>8</w:t>
            </w:r>
            <w:r>
              <w:t>.能够拥有与同事和谐的关系，并且与上下级也能够融洽相处；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360" w:leftChars="0"/>
            </w:pPr>
            <w:r>
              <w:rPr>
                <w:rFonts w:hint="eastAsia"/>
                <w:lang w:val="en-US" w:eastAsia="zh-CN"/>
              </w:rPr>
              <w:t>9</w:t>
            </w:r>
            <w:r>
              <w:t>.具有团队协作性质的，能够以团体共同努力的方式进行工作；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360" w:leftChars="0"/>
            </w:pPr>
            <w:r>
              <w:rPr>
                <w:rFonts w:hint="eastAsia"/>
                <w:lang w:val="en-US" w:eastAsia="zh-CN"/>
              </w:rPr>
              <w:t>10</w:t>
            </w:r>
            <w:r>
              <w:t>.能够接触到不同类型、群体、层次的人；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360" w:leftChars="0"/>
            </w:pPr>
            <w:r>
              <w:rPr>
                <w:rFonts w:hint="eastAsia"/>
                <w:lang w:val="en-US" w:eastAsia="zh-CN"/>
              </w:rPr>
              <w:t>11</w:t>
            </w:r>
            <w:r>
              <w:t>.是服务他人取向的，能够在工作是给予他人服务；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360" w:leftChars="0"/>
            </w:pPr>
            <w:r>
              <w:rPr>
                <w:rFonts w:hint="eastAsia"/>
                <w:lang w:val="en-US" w:eastAsia="zh-CN"/>
              </w:rPr>
              <w:t>12</w:t>
            </w:r>
            <w:r>
              <w:t>.合乎社会道德，或者是能够在道德的原则下行事的。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ascii="宋体"/>
                <w:color w:val="000000"/>
                <w:kern w:val="0"/>
                <w:sz w:val="24"/>
              </w:rPr>
            </w:pPr>
            <w:r>
              <w:rPr>
                <w:rFonts w:hint="eastAsia"/>
                <w:lang w:val="en-US" w:eastAsia="zh-CN"/>
              </w:rPr>
              <w:t>满意的是：3，4，5，8，12</w:t>
            </w:r>
          </w:p>
          <w:p>
            <w:pPr>
              <w:widowControl/>
              <w:snapToGrid w:val="0"/>
              <w:spacing w:before="156" w:after="156"/>
              <w:rPr>
                <w:rFonts w:hint="eastAsia" w:ascii="宋体"/>
                <w:color w:val="000000"/>
                <w:kern w:val="0"/>
                <w:sz w:val="24"/>
              </w:rPr>
            </w:pPr>
          </w:p>
          <w:p>
            <w:pPr>
              <w:widowControl/>
              <w:snapToGrid w:val="0"/>
              <w:spacing w:before="156" w:after="156"/>
              <w:rPr>
                <w:rFonts w:hint="eastAsia" w:ascii="宋体"/>
                <w:color w:val="000000"/>
                <w:kern w:val="0"/>
                <w:sz w:val="24"/>
              </w:rPr>
            </w:pPr>
            <w:r>
              <w:rPr>
                <w:rFonts w:hint="eastAsia" w:ascii="宋体"/>
                <w:color w:val="000000"/>
                <w:kern w:val="0"/>
                <w:sz w:val="24"/>
              </w:rPr>
              <w:t>分析你的兴趣对应职业、性格适配职业、能力胜任职业和你认为的最满意的职业的匹配度：</w:t>
            </w:r>
          </w:p>
          <w:p>
            <w:pPr>
              <w:widowControl/>
              <w:snapToGrid w:val="0"/>
              <w:spacing w:before="156" w:after="156"/>
              <w:rPr>
                <w:rFonts w:hint="default" w:ascii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/>
                <w:color w:val="000000"/>
                <w:kern w:val="0"/>
                <w:sz w:val="24"/>
              </w:rPr>
              <w:t>兴趣</w:t>
            </w:r>
            <w:r>
              <w:rPr>
                <w:rFonts w:hint="eastAsia" w:ascii="宋体"/>
                <w:color w:val="000000"/>
                <w:kern w:val="0"/>
                <w:sz w:val="24"/>
                <w:lang w:eastAsia="zh-CN"/>
              </w:rPr>
              <w:t>：</w:t>
            </w:r>
            <w:r>
              <w:rPr>
                <w:rFonts w:hint="eastAsia" w:ascii="宋体"/>
                <w:color w:val="000000"/>
                <w:kern w:val="0"/>
                <w:sz w:val="24"/>
                <w:lang w:val="en-US" w:eastAsia="zh-CN"/>
              </w:rPr>
              <w:t xml:space="preserve">RCS </w:t>
            </w:r>
            <w:r>
              <w:rPr>
                <w:rFonts w:ascii="宋体" w:hAnsi="宋体" w:eastAsia="宋体" w:cs="宋体"/>
                <w:sz w:val="24"/>
                <w:szCs w:val="24"/>
              </w:rPr>
              <w:t>公共汽车驾驶员</w:t>
            </w:r>
          </w:p>
          <w:p>
            <w:pPr>
              <w:widowControl/>
              <w:snapToGrid w:val="0"/>
              <w:spacing w:before="156" w:after="156"/>
              <w:rPr>
                <w:rFonts w:ascii="宋体"/>
                <w:color w:val="000000"/>
                <w:kern w:val="0"/>
                <w:sz w:val="24"/>
              </w:rPr>
            </w:pPr>
            <w:r>
              <w:rPr>
                <w:rFonts w:hint="eastAsia" w:ascii="宋体"/>
                <w:color w:val="000000"/>
                <w:kern w:val="0"/>
                <w:sz w:val="24"/>
              </w:rPr>
              <w:t>性格</w:t>
            </w:r>
            <w:r>
              <w:rPr>
                <w:rFonts w:hint="eastAsia" w:ascii="宋体"/>
                <w:color w:val="000000"/>
                <w:kern w:val="0"/>
                <w:sz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心理学家、宗教领袖、作家、艺术家等</w:t>
            </w:r>
          </w:p>
          <w:p>
            <w:pPr>
              <w:widowControl/>
              <w:snapToGrid w:val="0"/>
              <w:spacing w:before="156" w:after="156"/>
              <w:rPr>
                <w:rFonts w:hint="default" w:ascii="宋体" w:eastAsia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/>
                <w:color w:val="000000"/>
                <w:kern w:val="0"/>
                <w:sz w:val="24"/>
                <w:lang w:val="en-US" w:eastAsia="zh-CN"/>
              </w:rPr>
              <w:t>能力：公务员，网页设计</w:t>
            </w:r>
          </w:p>
          <w:p>
            <w:pPr>
              <w:widowControl/>
              <w:snapToGrid w:val="0"/>
              <w:spacing w:before="156" w:after="156"/>
              <w:rPr>
                <w:rFonts w:hint="default" w:ascii="宋体" w:eastAsia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/>
                <w:kern w:val="0"/>
                <w:szCs w:val="21"/>
                <w:lang w:val="en-US" w:eastAsia="zh-CN"/>
              </w:rPr>
              <w:t>满意的职业：教师，公务员</w:t>
            </w:r>
          </w:p>
          <w:p>
            <w:pPr>
              <w:widowControl/>
              <w:snapToGrid w:val="0"/>
              <w:spacing w:before="156" w:after="156"/>
              <w:rPr>
                <w:rFonts w:hint="default" w:ascii="宋体" w:eastAsia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/>
                <w:color w:val="000000"/>
                <w:kern w:val="0"/>
                <w:sz w:val="24"/>
                <w:lang w:val="en-US" w:eastAsia="zh-CN"/>
              </w:rPr>
              <w:t>匹配度：8</w:t>
            </w:r>
          </w:p>
          <w:p>
            <w:pPr>
              <w:widowControl/>
              <w:snapToGrid w:val="0"/>
              <w:spacing w:before="156" w:after="156"/>
              <w:rPr>
                <w:rFonts w:ascii="宋体"/>
                <w:color w:val="000000"/>
                <w:kern w:val="0"/>
                <w:sz w:val="24"/>
              </w:rPr>
            </w:pPr>
          </w:p>
          <w:p>
            <w:pPr>
              <w:widowControl/>
              <w:snapToGrid w:val="0"/>
              <w:spacing w:before="156" w:after="156"/>
              <w:rPr>
                <w:rFonts w:ascii="宋体"/>
                <w:color w:val="000000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4" w:hRule="atLeast"/>
          <w:jc w:val="center"/>
        </w:trPr>
        <w:tc>
          <w:tcPr>
            <w:tcW w:w="1097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spacing w:before="156" w:after="156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个</w:t>
            </w:r>
          </w:p>
          <w:p>
            <w:pPr>
              <w:widowControl/>
              <w:snapToGrid w:val="0"/>
              <w:spacing w:before="156" w:after="156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人</w:t>
            </w:r>
          </w:p>
          <w:p>
            <w:pPr>
              <w:widowControl/>
              <w:snapToGrid w:val="0"/>
              <w:spacing w:before="156" w:after="156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经</w:t>
            </w:r>
          </w:p>
          <w:p>
            <w:pPr>
              <w:widowControl/>
              <w:snapToGrid w:val="0"/>
              <w:spacing w:before="156" w:after="156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历</w:t>
            </w:r>
          </w:p>
        </w:tc>
        <w:tc>
          <w:tcPr>
            <w:tcW w:w="6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spacing w:before="156" w:after="156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教育（培训）经历</w:t>
            </w:r>
          </w:p>
        </w:tc>
        <w:tc>
          <w:tcPr>
            <w:tcW w:w="75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 w:firstLine="0" w:firstLineChars="0"/>
              <w:jc w:val="both"/>
              <w:rPr>
                <w:rFonts w:hint="eastAsia" w:ascii="仿宋" w:hAnsi="仿宋" w:eastAsia="仿宋" w:cs="仿宋"/>
                <w:color w:val="auto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8"/>
                <w:szCs w:val="28"/>
                <w:lang w:val="en-US" w:eastAsia="zh-CN"/>
              </w:rPr>
              <w:t>2020至2023年，湖南省永州市第四中学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 w:firstLine="0" w:firstLineChars="0"/>
              <w:jc w:val="both"/>
              <w:rPr>
                <w:rFonts w:hint="default" w:ascii="仿宋" w:hAnsi="仿宋" w:eastAsia="仿宋" w:cs="仿宋"/>
                <w:color w:val="auto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8"/>
                <w:szCs w:val="28"/>
                <w:lang w:val="en-US" w:eastAsia="zh-CN"/>
              </w:rPr>
              <w:t>2017至2020年，湖南省永州市第十中学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 w:firstLine="0" w:firstLineChars="0"/>
              <w:jc w:val="both"/>
              <w:rPr>
                <w:rFonts w:hint="eastAsia" w:ascii="仿宋" w:hAnsi="仿宋" w:eastAsia="仿宋" w:cs="仿宋"/>
                <w:color w:val="auto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8"/>
                <w:szCs w:val="28"/>
                <w:lang w:val="en-US" w:eastAsia="zh-CN"/>
              </w:rPr>
              <w:t>2011至2017年，湖南省永州市岚角山镇小学</w:t>
            </w:r>
          </w:p>
          <w:p>
            <w:pPr>
              <w:widowControl/>
              <w:snapToGrid w:val="0"/>
              <w:spacing w:before="156" w:after="156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8"/>
                <w:szCs w:val="28"/>
                <w:lang w:val="en-US" w:eastAsia="zh-CN"/>
              </w:rPr>
              <w:t>中学阶段获得‘学习进步奖’‘钢铁战士’等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  <w:jc w:val="center"/>
        </w:trPr>
        <w:tc>
          <w:tcPr>
            <w:tcW w:w="1097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Cs w:val="21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spacing w:before="156" w:after="156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工作（兼职）经历</w:t>
            </w:r>
          </w:p>
        </w:tc>
        <w:tc>
          <w:tcPr>
            <w:tcW w:w="75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spacing w:before="156" w:after="156"/>
              <w:rPr>
                <w:rFonts w:ascii="宋体"/>
                <w:color w:val="000000"/>
                <w:kern w:val="0"/>
                <w:sz w:val="24"/>
              </w:rPr>
            </w:pPr>
            <w:r>
              <w:rPr>
                <w:rFonts w:hint="eastAsia" w:ascii="宋体"/>
                <w:color w:val="000000"/>
                <w:kern w:val="0"/>
                <w:sz w:val="24"/>
              </w:rPr>
              <w:t>（真实经历过和预期需要进行的）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 w:firstLine="0" w:firstLineChars="0"/>
              <w:jc w:val="both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8"/>
                <w:szCs w:val="28"/>
                <w:lang w:val="en-US" w:eastAsia="zh-CN"/>
              </w:rPr>
              <w:t>在亲戚家帮忙做事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2" w:hRule="atLeast"/>
          <w:jc w:val="center"/>
        </w:trPr>
        <w:tc>
          <w:tcPr>
            <w:tcW w:w="9359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widowControl/>
              <w:snapToGrid w:val="0"/>
              <w:spacing w:before="156" w:after="156"/>
              <w:rPr>
                <w:rFonts w:ascii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4"/>
              </w:rPr>
              <w:t>自我分析小结：</w:t>
            </w:r>
            <w:r>
              <w:rPr>
                <w:rFonts w:hint="eastAsia" w:ascii="宋体"/>
                <w:color w:val="000000"/>
                <w:kern w:val="0"/>
                <w:sz w:val="24"/>
              </w:rPr>
              <w:t>（如经过兴趣、能力、性格和价值观的自我认知，目前对专业与职业的认知度如何）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 w:firstLine="0" w:firstLineChars="0"/>
              <w:jc w:val="both"/>
              <w:rPr>
                <w:rFonts w:hint="eastAsia" w:ascii="宋体"/>
                <w:kern w:val="0"/>
                <w:szCs w:val="21"/>
              </w:rPr>
            </w:pPr>
            <w:r>
              <w:rPr>
                <w:rFonts w:hint="eastAsia" w:ascii="宋体"/>
                <w:kern w:val="0"/>
                <w:szCs w:val="21"/>
              </w:rPr>
              <w:t>综合上个星期做过的综合测评和自己对自己目前的认知，我觉得自己是一个比较安静，为人和善，做事认真负责，能注重细节，有耐心的人。如果认真投入到一件事情中，我会认真把它给做好，直到自己以及身边的人满意为止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 w:firstLine="0" w:firstLineChars="0"/>
              <w:jc w:val="both"/>
              <w:rPr>
                <w:rFonts w:hint="eastAsia" w:ascii="宋体"/>
                <w:kern w:val="0"/>
                <w:szCs w:val="21"/>
              </w:rPr>
            </w:pPr>
            <w:r>
              <w:rPr>
                <w:rFonts w:hint="eastAsia" w:ascii="宋体"/>
                <w:kern w:val="0"/>
                <w:szCs w:val="21"/>
              </w:rPr>
              <w:t>在陌生环境中我不会感到不自在，却不会主动和陌生人说话，然而有人和我说话我会热情回应。我适应环境能力较强，这对以后工作地的取向是一个优势，我不会对工作条件要求太苛刻。这一点也会使我很快融入到一个新集体中，然而前提条件是有人指引我，指引我熟悉陌生的环境，如果仅凭自己一人可能做不到。我觉得自己不是一个健谈的人，但我相信在团队合作中我会是很有作用的一份子，所以一项工作如果是团队性质的话，我会很好发挥自己的优势，展示出自己的能力。平时自己也喜欢唱唱歌，自己一个人的'时候也会安静地画一些画，看一点文学作品，在艺术方面也算是有点擅长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 w:firstLine="0" w:firstLineChars="0"/>
              <w:jc w:val="both"/>
              <w:rPr>
                <w:rFonts w:hint="eastAsia" w:ascii="宋体"/>
                <w:kern w:val="0"/>
                <w:szCs w:val="21"/>
              </w:rPr>
            </w:pPr>
            <w:r>
              <w:rPr>
                <w:rFonts w:hint="eastAsia" w:ascii="宋体"/>
                <w:kern w:val="0"/>
                <w:szCs w:val="21"/>
              </w:rPr>
              <w:t>纵使自己有一些优势，然而我知道自己的好多缺点却会压着那些优势，至于缺点，如我有时对自己的要求太低，放纵自己，克制能力不是很强，有事注意力也不能集中，对一些事一些问题不敏感，以至于错失很多机会。最大的不足还是在于不敢主动同陌生人讲话，这是首先要克服的，以后走上社会，走进工作，人际关系也是很重要的一项，所以无论如何，自己必须不断提醒自己要不分陌生和熟悉，锻炼出一个强的交际能力。大一的时候曾做过一点兼职，积累了一点点经验，然而远远还不够，在毕业之前还要锻炼这一方面，为以后走上社会做好充足的准备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 w:firstLine="0" w:firstLineChars="0"/>
              <w:jc w:val="both"/>
              <w:rPr>
                <w:rFonts w:ascii="宋体"/>
                <w:kern w:val="0"/>
                <w:szCs w:val="21"/>
              </w:rPr>
            </w:pPr>
          </w:p>
        </w:tc>
      </w:tr>
    </w:tbl>
    <w:p>
      <w:pPr>
        <w:widowControl/>
        <w:snapToGrid w:val="0"/>
        <w:jc w:val="center"/>
        <w:rPr>
          <w:rFonts w:ascii="宋体"/>
          <w:b/>
          <w:bCs/>
          <w:caps/>
          <w:color w:val="000000"/>
          <w:kern w:val="0"/>
          <w:szCs w:val="21"/>
        </w:rPr>
      </w:pPr>
      <w:r>
        <w:rPr>
          <w:rFonts w:hint="eastAsia" w:ascii="宋体" w:hAnsi="宋体"/>
          <w:b/>
          <w:bCs/>
          <w:caps/>
          <w:color w:val="000000"/>
          <w:kern w:val="0"/>
          <w:szCs w:val="21"/>
        </w:rPr>
        <w:t>注：通过对自己进行全方位、多角度的分析，进行自我认知。</w:t>
      </w:r>
    </w:p>
    <w:p>
      <w:pPr>
        <w:widowControl/>
        <w:snapToGrid w:val="0"/>
        <w:jc w:val="center"/>
        <w:rPr>
          <w:rFonts w:ascii="宋体"/>
          <w:kern w:val="0"/>
          <w:szCs w:val="21"/>
        </w:rPr>
      </w:pPr>
      <w:r>
        <w:rPr>
          <w:rFonts w:hint="eastAsia" w:ascii="宋体" w:hAnsi="宋体"/>
          <w:b/>
          <w:bCs/>
          <w:caps/>
          <w:color w:val="000000"/>
          <w:kern w:val="0"/>
          <w:sz w:val="36"/>
          <w:szCs w:val="36"/>
        </w:rPr>
        <w:t>二、职业分析</w:t>
      </w:r>
    </w:p>
    <w:p>
      <w:pPr>
        <w:widowControl/>
        <w:snapToGrid w:val="0"/>
        <w:rPr>
          <w:rFonts w:ascii="宋体"/>
          <w:kern w:val="0"/>
          <w:szCs w:val="21"/>
        </w:rPr>
      </w:pPr>
      <w:r>
        <w:rPr>
          <w:rFonts w:ascii="宋体"/>
          <w:b/>
          <w:bCs/>
          <w:caps/>
          <w:color w:val="000000"/>
          <w:kern w:val="0"/>
          <w:sz w:val="24"/>
        </w:rPr>
        <w:t> </w:t>
      </w:r>
    </w:p>
    <w:tbl>
      <w:tblPr>
        <w:tblStyle w:val="3"/>
        <w:tblW w:w="7852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85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8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widowControl/>
              <w:snapToGrid w:val="0"/>
              <w:rPr>
                <w:rFonts w:ascii="宋体"/>
                <w:caps/>
                <w:color w:val="000000"/>
                <w:kern w:val="0"/>
                <w:sz w:val="24"/>
              </w:rPr>
            </w:pPr>
            <w:r>
              <w:rPr>
                <w:rFonts w:ascii="宋体"/>
                <w:b/>
                <w:bCs/>
                <w:caps/>
                <w:color w:val="000000"/>
                <w:kern w:val="0"/>
                <w:sz w:val="24"/>
              </w:rPr>
              <w:t> </w:t>
            </w:r>
            <w:r>
              <w:rPr>
                <w:rFonts w:hint="eastAsia" w:ascii="宋体" w:hAnsi="宋体"/>
                <w:caps/>
                <w:color w:val="000000"/>
                <w:kern w:val="0"/>
                <w:sz w:val="24"/>
              </w:rPr>
              <w:t>家庭环境分析（如用家庭职业树方法，结合家庭经济状况、家人期望、家族文化等对本人的影响进行分析）</w:t>
            </w:r>
          </w:p>
          <w:p>
            <w:pPr>
              <w:widowControl/>
              <w:snapToGrid w:val="0"/>
              <w:rPr>
                <w:rFonts w:ascii="宋体"/>
                <w:caps/>
                <w:color w:val="000000"/>
                <w:kern w:val="0"/>
                <w:sz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 w:firstLine="0" w:firstLineChars="0"/>
              <w:jc w:val="both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父母和亲人们对自己的期望很大，压力很大，这对自己的职业生涯是一种鞭策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 w:firstLine="0" w:firstLineChars="0"/>
              <w:jc w:val="both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父母对自己的未来职业生涯干涉不多，让我在选择职业的时候没有太多后顾之忧</w:t>
            </w:r>
          </w:p>
          <w:p>
            <w:pPr>
              <w:widowControl/>
              <w:snapToGrid w:val="0"/>
              <w:rPr>
                <w:rFonts w:ascii="宋体"/>
                <w:cap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家庭经济条件一般，不能为我提供更多的帮助，凡事都得靠自己</w:t>
            </w:r>
          </w:p>
          <w:p>
            <w:pPr>
              <w:widowControl/>
              <w:snapToGrid w:val="0"/>
              <w:rPr>
                <w:rFonts w:ascii="宋体"/>
                <w:caps/>
                <w:color w:val="000000"/>
                <w:kern w:val="0"/>
                <w:sz w:val="24"/>
              </w:rPr>
            </w:pPr>
          </w:p>
          <w:p>
            <w:pPr>
              <w:widowControl/>
              <w:snapToGrid w:val="0"/>
              <w:rPr>
                <w:rFonts w:ascii="宋体"/>
                <w:caps/>
                <w:color w:val="000000"/>
                <w:kern w:val="0"/>
                <w:sz w:val="24"/>
              </w:rPr>
            </w:pPr>
          </w:p>
          <w:p>
            <w:pPr>
              <w:widowControl/>
              <w:snapToGrid w:val="0"/>
              <w:rPr>
                <w:rFonts w:ascii="宋体"/>
                <w:caps/>
                <w:color w:val="000000"/>
                <w:kern w:val="0"/>
                <w:sz w:val="24"/>
              </w:rPr>
            </w:pPr>
          </w:p>
          <w:p>
            <w:pPr>
              <w:widowControl/>
              <w:snapToGrid w:val="0"/>
              <w:rPr>
                <w:rFonts w:ascii="宋体"/>
                <w:caps/>
                <w:color w:val="000000"/>
                <w:kern w:val="0"/>
                <w:sz w:val="24"/>
              </w:rPr>
            </w:pPr>
          </w:p>
          <w:p>
            <w:pPr>
              <w:widowControl/>
              <w:snapToGrid w:val="0"/>
              <w:rPr>
                <w:rFonts w:ascii="宋体"/>
                <w:kern w:val="0"/>
                <w:szCs w:val="21"/>
              </w:rPr>
            </w:pPr>
          </w:p>
          <w:p>
            <w:pPr>
              <w:widowControl/>
              <w:snapToGrid w:val="0"/>
              <w:rPr>
                <w:rFonts w:hint="eastAsia" w:ascii="宋体" w:eastAsia="宋体"/>
                <w:kern w:val="0"/>
                <w:szCs w:val="21"/>
                <w:lang w:eastAsia="zh-CN"/>
              </w:rPr>
            </w:pPr>
          </w:p>
          <w:p>
            <w:pPr>
              <w:widowControl/>
              <w:snapToGrid w:val="0"/>
              <w:rPr>
                <w:rFonts w:hint="eastAsia" w:ascii="宋体" w:eastAsia="宋体"/>
                <w:kern w:val="0"/>
                <w:szCs w:val="21"/>
                <w:lang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widowControl/>
              <w:snapToGrid w:val="0"/>
              <w:rPr>
                <w:rFonts w:hint="eastAsia" w:ascii="宋体" w:hAnsi="宋体"/>
                <w:caps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caps/>
                <w:color w:val="000000"/>
                <w:kern w:val="0"/>
                <w:sz w:val="24"/>
              </w:rPr>
              <w:t>学校环境分析（如学校特色、专业学习、实践经验等对本人的影响）</w:t>
            </w:r>
          </w:p>
          <w:p>
            <w:pPr>
              <w:widowControl/>
              <w:snapToGrid w:val="0"/>
              <w:rPr>
                <w:rFonts w:hint="eastAsia" w:ascii="宋体" w:hAnsi="宋体"/>
                <w:caps/>
                <w:color w:val="000000"/>
                <w:kern w:val="0"/>
                <w:sz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4"/>
                <w:szCs w:val="24"/>
              </w:rPr>
              <w:t>我校虽为二本院校，但学习氛围较为浓厚，图书馆坐满了人；我院有各种基地，可选择加入基地深入学习。</w:t>
            </w:r>
          </w:p>
          <w:p>
            <w:pPr>
              <w:widowControl/>
              <w:snapToGrid w:val="0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333333"/>
                <w:kern w:val="2"/>
                <w:sz w:val="24"/>
                <w:szCs w:val="24"/>
              </w:rPr>
              <w:t>“软件工程”专业为国家级一流本科专业建设点</w:t>
            </w:r>
            <w:r>
              <w:rPr>
                <w:rFonts w:hint="eastAsia" w:ascii="宋体" w:hAnsi="宋体" w:eastAsia="宋体" w:cs="宋体"/>
                <w:color w:val="333333"/>
                <w:kern w:val="2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333333"/>
                <w:kern w:val="2"/>
                <w:sz w:val="24"/>
                <w:szCs w:val="24"/>
                <w:lang w:val="en-US" w:eastAsia="zh-CN"/>
              </w:rPr>
              <w:t>专业优秀。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widowControl/>
              <w:snapToGrid w:val="0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caps/>
                <w:color w:val="000000"/>
                <w:kern w:val="0"/>
                <w:sz w:val="24"/>
              </w:rPr>
              <w:t>社会环境分析</w:t>
            </w:r>
            <w:r>
              <w:rPr>
                <w:rFonts w:ascii="宋体" w:hAnsi="宋体"/>
                <w:caps/>
                <w:color w:val="000000"/>
                <w:kern w:val="0"/>
                <w:sz w:val="24"/>
              </w:rPr>
              <w:t>(</w:t>
            </w:r>
            <w:r>
              <w:rPr>
                <w:rFonts w:hint="eastAsia" w:ascii="宋体" w:hAnsi="宋体"/>
                <w:caps/>
                <w:color w:val="000000"/>
                <w:kern w:val="0"/>
                <w:sz w:val="24"/>
              </w:rPr>
              <w:t>如整体就业形势、就业政策、竞争对手等对本人的影响</w:t>
            </w:r>
            <w:r>
              <w:rPr>
                <w:rFonts w:ascii="宋体" w:hAnsi="宋体"/>
                <w:caps/>
                <w:color w:val="000000"/>
                <w:kern w:val="0"/>
                <w:sz w:val="24"/>
              </w:rPr>
              <w:t>)</w:t>
            </w:r>
          </w:p>
          <w:p>
            <w:pPr>
              <w:widowControl/>
              <w:snapToGrid w:val="0"/>
              <w:rPr>
                <w:rFonts w:ascii="宋体"/>
                <w:caps/>
                <w:color w:val="000000"/>
                <w:kern w:val="0"/>
                <w:sz w:val="24"/>
              </w:rPr>
            </w:pPr>
          </w:p>
          <w:p>
            <w:pPr>
              <w:widowControl/>
              <w:snapToGrid w:val="0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随着互联网和移动互联网的发展，软件工程领域的前景十分广阔。从国内外的趋势来看，数字化转型已经成为很多企业的必经之路，而软件工程作为数字化转型的核心驱动力，将有更大的发展空间和更广泛的应用领域。特别是在人工智能、大数据、云计算等新兴领域的快速发展中，软件工程将发挥更加重要的作用。因此，软件工程行业前景广阔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2" w:hRule="atLeast"/>
          <w:jc w:val="center"/>
        </w:trPr>
        <w:tc>
          <w:tcPr>
            <w:tcW w:w="78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widowControl/>
              <w:snapToGrid w:val="0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caps/>
                <w:color w:val="000000"/>
                <w:kern w:val="0"/>
                <w:sz w:val="24"/>
              </w:rPr>
              <w:t>职业环境分析</w:t>
            </w:r>
          </w:p>
          <w:p>
            <w:pPr>
              <w:widowControl/>
              <w:snapToGrid w:val="0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/>
                <w:caps/>
                <w:color w:val="000000"/>
                <w:kern w:val="0"/>
                <w:sz w:val="24"/>
              </w:rPr>
              <w:t>1.</w:t>
            </w:r>
            <w:r>
              <w:rPr>
                <w:rFonts w:hint="eastAsia" w:ascii="宋体" w:hAnsi="宋体"/>
                <w:caps/>
                <w:color w:val="000000"/>
                <w:kern w:val="0"/>
                <w:sz w:val="24"/>
              </w:rPr>
              <w:t>行业分析（如查阅资料，</w:t>
            </w:r>
            <w:r>
              <w:rPr>
                <w:rFonts w:ascii="宋体" w:hAnsi="宋体"/>
                <w:caps/>
                <w:color w:val="000000"/>
                <w:kern w:val="0"/>
                <w:sz w:val="24"/>
              </w:rPr>
              <w:t>xx</w:t>
            </w:r>
            <w:r>
              <w:rPr>
                <w:rFonts w:hint="eastAsia" w:ascii="宋体" w:hAnsi="宋体"/>
                <w:caps/>
                <w:color w:val="000000"/>
                <w:kern w:val="0"/>
                <w:sz w:val="24"/>
              </w:rPr>
              <w:t>行业的用人需求情况、发展状况）</w:t>
            </w:r>
          </w:p>
          <w:p>
            <w:pPr>
              <w:widowControl/>
              <w:snapToGrid w:val="0"/>
              <w:rPr>
                <w:rFonts w:ascii="宋体"/>
                <w:kern w:val="0"/>
                <w:szCs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 w:firstLine="0" w:firstLineChars="0"/>
              <w:jc w:val="both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软件工程专业需要不断学习和跟进最新的技术，因为技术更新非常迅速。只有保持与市场同步的技术水平，才能在竞争激烈的就业市场中占据优势。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 w:firstLine="0" w:firstLineChars="0"/>
              <w:jc w:val="both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软件工程专业的就业市场竞争非常激烈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市场需求较大，吸引了众多的从业者。</w:t>
            </w:r>
          </w:p>
          <w:p>
            <w:pPr>
              <w:widowControl/>
              <w:snapToGrid w:val="0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/>
                <w:caps/>
                <w:color w:val="000000"/>
                <w:kern w:val="0"/>
                <w:sz w:val="24"/>
              </w:rPr>
              <w:t>2.</w:t>
            </w:r>
            <w:r>
              <w:rPr>
                <w:rFonts w:hint="eastAsia" w:ascii="宋体" w:hAnsi="宋体"/>
                <w:caps/>
                <w:color w:val="000000"/>
                <w:kern w:val="0"/>
                <w:sz w:val="24"/>
              </w:rPr>
              <w:t>职业分析（如个人更喜欢的</w:t>
            </w:r>
            <w:r>
              <w:rPr>
                <w:rFonts w:ascii="宋体" w:hAnsi="宋体"/>
                <w:caps/>
                <w:color w:val="000000"/>
                <w:kern w:val="0"/>
                <w:sz w:val="24"/>
              </w:rPr>
              <w:t>xx</w:t>
            </w:r>
            <w:r>
              <w:rPr>
                <w:rFonts w:hint="eastAsia" w:ascii="宋体" w:hAnsi="宋体"/>
                <w:caps/>
                <w:color w:val="000000"/>
                <w:kern w:val="0"/>
                <w:sz w:val="24"/>
              </w:rPr>
              <w:t>岗位的工作内容以及对员工的基本要求）</w:t>
            </w:r>
          </w:p>
          <w:p>
            <w:pPr>
              <w:widowControl/>
              <w:snapToGrid w:val="0"/>
              <w:rPr>
                <w:rFonts w:ascii="宋体"/>
                <w:caps/>
                <w:color w:val="000000"/>
                <w:kern w:val="0"/>
                <w:sz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 w:firstLine="0" w:firstLineChars="0"/>
              <w:jc w:val="both"/>
              <w:rPr>
                <w:rFonts w:hint="eastAsia" w:ascii="仿宋" w:hAnsi="仿宋" w:eastAsia="仿宋" w:cs="仿宋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优秀的软件工程师需要具备较高的综合素质和技术能力，才能在激烈的竞争中脱颖而出。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 w:firstLine="0" w:firstLineChars="0"/>
              <w:jc w:val="both"/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需要不断学习和提升自己的技能。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 w:firstLine="0" w:firstLineChars="0"/>
              <w:jc w:val="both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软件工程师的工作压力通常很大。项目周期紧张，工作要求高效且准确。加班和加点常常是家常便饭。因此，软件工程师需要具备良好的压力承受能力和抗压能力，并保持积极乐观的态度。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 w:firstLine="0" w:firstLineChars="0"/>
              <w:jc w:val="both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</w:pPr>
          </w:p>
          <w:p>
            <w:pPr>
              <w:widowControl/>
              <w:snapToGrid w:val="0"/>
              <w:rPr>
                <w:rFonts w:ascii="宋体"/>
                <w:caps/>
                <w:color w:val="000000"/>
                <w:kern w:val="0"/>
                <w:sz w:val="24"/>
              </w:rPr>
            </w:pPr>
            <w:r>
              <w:rPr>
                <w:rFonts w:ascii="宋体" w:hAnsi="宋体"/>
                <w:caps/>
                <w:color w:val="000000"/>
                <w:kern w:val="0"/>
                <w:sz w:val="24"/>
              </w:rPr>
              <w:t>3.</w:t>
            </w:r>
            <w:r>
              <w:rPr>
                <w:rFonts w:hint="eastAsia" w:ascii="宋体" w:hAnsi="宋体"/>
                <w:caps/>
                <w:color w:val="000000"/>
                <w:kern w:val="0"/>
                <w:sz w:val="24"/>
              </w:rPr>
              <w:t>地域分析（如目标城市、省会城市、家乡城市或怀化市的工作发展前景、文化特点、气候水土等）</w:t>
            </w:r>
          </w:p>
          <w:p>
            <w:pPr>
              <w:widowControl/>
              <w:snapToGrid w:val="0"/>
              <w:rPr>
                <w:rFonts w:ascii="宋体"/>
                <w:caps/>
                <w:color w:val="000000"/>
                <w:kern w:val="0"/>
                <w:sz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 w:firstLine="0" w:firstLineChars="0"/>
              <w:jc w:val="both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</w:rPr>
              <w:t>广州作为中国南方的经济中心和文化名城，具有广阔的工作前景。制造业、服务业、文化艺术等领域的就业机会不断增加。广州的就业市场相对活跃，拥有较高的薪资水平和较好的职业发展机会。但同时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</w:rPr>
              <w:t>广州的就业竞争压力较大，需要提高自身素质和能力，不断学习和进修，以适应市场需求和求职岗位的要求。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caps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广东文化主要有三大体系，分别是广府文化、潮汕文化、客家文化，三大文化体系个性鲜明，都有自己的语言体系，居住区域分明，各有所长。但融合性在一直增强，互相影响，各取所长，形成了独特的广东文化。</w:t>
            </w:r>
          </w:p>
          <w:p>
            <w:pPr>
              <w:widowControl/>
              <w:snapToGrid w:val="0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广东气候湿热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降水很多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山是四季常绿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的，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低纬度，阳光充足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。</w:t>
            </w:r>
            <w:bookmarkStart w:id="0" w:name="_GoBack"/>
            <w:bookmarkEnd w:id="0"/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9" w:hRule="atLeast"/>
          <w:jc w:val="center"/>
        </w:trPr>
        <w:tc>
          <w:tcPr>
            <w:tcW w:w="7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widowControl/>
              <w:snapToGrid w:val="0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bCs/>
                <w:caps/>
                <w:color w:val="000000"/>
                <w:kern w:val="0"/>
                <w:sz w:val="24"/>
              </w:rPr>
              <w:t>职业分析小结：</w:t>
            </w:r>
          </w:p>
          <w:p>
            <w:pPr>
              <w:widowControl/>
              <w:snapToGrid w:val="0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软件工程领域的前景十分广阔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就业市场竞争非常激烈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需要不断学习和提升自己的技能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需要具备良好的压力承受能力和抗压能力，并保持积极乐观的态度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eastAsia="zh-CN"/>
              </w:rPr>
              <w:t>。</w:t>
            </w:r>
          </w:p>
        </w:tc>
      </w:tr>
    </w:tbl>
    <w:p>
      <w:pPr>
        <w:widowControl/>
        <w:snapToGrid w:val="0"/>
        <w:rPr>
          <w:rFonts w:ascii="宋体"/>
          <w:kern w:val="0"/>
          <w:szCs w:val="21"/>
        </w:rPr>
      </w:pPr>
      <w:r>
        <w:rPr>
          <w:rFonts w:hint="eastAsia" w:ascii="宋体" w:hAnsi="宋体"/>
          <w:b/>
          <w:bCs/>
          <w:caps/>
          <w:color w:val="000000"/>
          <w:kern w:val="0"/>
          <w:szCs w:val="21"/>
        </w:rPr>
        <w:t>注：通过对影响职业选择的相关外部环境进行较为系统的分析，进行职业认知。</w:t>
      </w:r>
    </w:p>
    <w:p>
      <w:pPr>
        <w:widowControl/>
        <w:snapToGrid w:val="0"/>
        <w:jc w:val="center"/>
        <w:rPr>
          <w:rFonts w:ascii="宋体"/>
          <w:kern w:val="0"/>
          <w:szCs w:val="21"/>
        </w:rPr>
      </w:pPr>
      <w:r>
        <w:rPr>
          <w:rFonts w:hint="eastAsia" w:ascii="宋体" w:hAnsi="宋体"/>
          <w:b/>
          <w:bCs/>
          <w:caps/>
          <w:color w:val="000000"/>
          <w:kern w:val="0"/>
          <w:sz w:val="36"/>
          <w:szCs w:val="36"/>
        </w:rPr>
        <w:t>三、职业定位</w:t>
      </w:r>
    </w:p>
    <w:p>
      <w:pPr>
        <w:widowControl/>
        <w:snapToGrid w:val="0"/>
        <w:rPr>
          <w:rFonts w:ascii="宋体"/>
          <w:b/>
          <w:bCs/>
          <w:caps/>
          <w:color w:val="000000"/>
          <w:kern w:val="0"/>
          <w:sz w:val="24"/>
        </w:rPr>
      </w:pPr>
      <w:r>
        <w:rPr>
          <w:rFonts w:ascii="宋体"/>
          <w:b/>
          <w:bCs/>
          <w:caps/>
          <w:color w:val="000000"/>
          <w:kern w:val="0"/>
          <w:sz w:val="24"/>
        </w:rPr>
        <w:t> </w:t>
      </w:r>
      <w:r>
        <w:rPr>
          <w:rFonts w:ascii="宋体"/>
          <w:caps/>
          <w:color w:val="000000"/>
          <w:kern w:val="0"/>
          <w:sz w:val="24"/>
        </w:rPr>
        <w:t> </w:t>
      </w:r>
      <w:r>
        <w:rPr>
          <w:rFonts w:hint="eastAsia" w:ascii="宋体" w:hAnsi="宋体"/>
          <w:caps/>
          <w:color w:val="000000"/>
          <w:kern w:val="0"/>
          <w:sz w:val="24"/>
        </w:rPr>
        <w:t>（一）</w:t>
      </w:r>
      <w:r>
        <w:rPr>
          <w:rFonts w:hint="eastAsia" w:ascii="宋体" w:hAnsi="宋体"/>
          <w:b/>
          <w:bCs/>
          <w:caps/>
          <w:color w:val="000000"/>
          <w:kern w:val="0"/>
          <w:sz w:val="24"/>
        </w:rPr>
        <w:t>个人职业发展内外部环境</w:t>
      </w:r>
      <w:r>
        <w:rPr>
          <w:rFonts w:ascii="宋体" w:hAnsi="宋体"/>
          <w:b/>
          <w:bCs/>
          <w:caps/>
          <w:color w:val="000000"/>
          <w:kern w:val="0"/>
          <w:sz w:val="24"/>
        </w:rPr>
        <w:t>SWOT</w:t>
      </w:r>
      <w:r>
        <w:rPr>
          <w:rFonts w:hint="eastAsia" w:ascii="宋体" w:hAnsi="宋体"/>
          <w:b/>
          <w:bCs/>
          <w:caps/>
          <w:color w:val="000000"/>
          <w:kern w:val="0"/>
          <w:sz w:val="24"/>
        </w:rPr>
        <w:t>分析</w:t>
      </w:r>
    </w:p>
    <w:p>
      <w:pPr>
        <w:widowControl/>
        <w:snapToGrid w:val="0"/>
        <w:spacing w:line="340" w:lineRule="atLeast"/>
        <w:rPr>
          <w:rFonts w:ascii="宋体"/>
          <w:kern w:val="0"/>
          <w:szCs w:val="21"/>
        </w:rPr>
      </w:pPr>
    </w:p>
    <w:tbl>
      <w:tblPr>
        <w:tblStyle w:val="3"/>
        <w:tblW w:w="8805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50"/>
        <w:gridCol w:w="3780"/>
        <w:gridCol w:w="387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  <w:jc w:val="center"/>
        </w:trPr>
        <w:tc>
          <w:tcPr>
            <w:tcW w:w="115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spacing w:before="60" w:after="60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内部环境分析</w:t>
            </w:r>
          </w:p>
        </w:tc>
        <w:tc>
          <w:tcPr>
            <w:tcW w:w="37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spacing w:before="60" w:after="60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个人优势（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S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>）</w:t>
            </w:r>
          </w:p>
        </w:tc>
        <w:tc>
          <w:tcPr>
            <w:tcW w:w="387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spacing w:before="60" w:after="60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个人劣势（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W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>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66" w:hRule="atLeast"/>
          <w:jc w:val="center"/>
        </w:trPr>
        <w:tc>
          <w:tcPr>
            <w:tcW w:w="1150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Cs w:val="21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spacing w:before="60" w:after="60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8"/>
                <w:szCs w:val="28"/>
              </w:rPr>
              <w:t>具有浓厚的职业兴趣；对自己所学专业较为感兴趣；家庭支持我的职业取向;性格开朗善于与人相处。</w:t>
            </w:r>
          </w:p>
        </w:tc>
        <w:tc>
          <w:tcPr>
            <w:tcW w:w="38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rPr>
                <w:rFonts w:ascii="宋体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8"/>
                <w:szCs w:val="28"/>
              </w:rPr>
              <w:t>缺少社会实践经验；外语能力不强，在今后的校园生涯中需要加强学习。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30" w:hRule="atLeast"/>
          <w:jc w:val="center"/>
        </w:trPr>
        <w:tc>
          <w:tcPr>
            <w:tcW w:w="1150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spacing w:before="60" w:after="60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外部环境分析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spacing w:before="60" w:after="60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发展机会（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O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>）</w:t>
            </w:r>
          </w:p>
        </w:tc>
        <w:tc>
          <w:tcPr>
            <w:tcW w:w="38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spacing w:before="60" w:after="60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职业威胁（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T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>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83" w:hRule="atLeast"/>
          <w:jc w:val="center"/>
        </w:trPr>
        <w:tc>
          <w:tcPr>
            <w:tcW w:w="1150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Cs w:val="21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8"/>
                <w:szCs w:val="28"/>
              </w:rPr>
              <w:t>学校教学条件好，所学专业的市场就业发展前景好；目标行业对人才的急迫需求。</w:t>
            </w:r>
          </w:p>
        </w:tc>
        <w:tc>
          <w:tcPr>
            <w:tcW w:w="38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spacing w:before="60" w:after="60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8"/>
                <w:szCs w:val="28"/>
              </w:rPr>
              <w:t>毕业生数量越来越多，竞争压力大；工作起点低，无论职位薪酬；自身综合素质总体较低</w:t>
            </w:r>
          </w:p>
        </w:tc>
      </w:tr>
    </w:tbl>
    <w:p>
      <w:pPr>
        <w:widowControl/>
        <w:snapToGrid w:val="0"/>
        <w:rPr>
          <w:rFonts w:ascii="宋体"/>
          <w:kern w:val="0"/>
          <w:szCs w:val="21"/>
        </w:rPr>
      </w:pPr>
      <w:r>
        <w:rPr>
          <w:rFonts w:ascii="宋体"/>
          <w:b/>
          <w:bCs/>
          <w:caps/>
          <w:color w:val="000000"/>
          <w:kern w:val="0"/>
          <w:sz w:val="24"/>
        </w:rPr>
        <w:t> </w:t>
      </w:r>
    </w:p>
    <w:p>
      <w:pPr>
        <w:widowControl/>
        <w:snapToGrid w:val="0"/>
        <w:rPr>
          <w:rFonts w:ascii="宋体"/>
          <w:b/>
          <w:bCs/>
          <w:caps/>
          <w:color w:val="000000"/>
          <w:kern w:val="0"/>
          <w:sz w:val="24"/>
        </w:rPr>
      </w:pPr>
      <w:r>
        <w:rPr>
          <w:rFonts w:ascii="宋体"/>
          <w:b/>
          <w:bCs/>
          <w:caps/>
          <w:color w:val="000000"/>
          <w:kern w:val="0"/>
          <w:sz w:val="24"/>
        </w:rPr>
        <w:t> </w:t>
      </w:r>
      <w:r>
        <w:rPr>
          <w:rFonts w:hint="eastAsia" w:ascii="宋体" w:hAnsi="宋体"/>
          <w:b/>
          <w:bCs/>
          <w:caps/>
          <w:color w:val="000000"/>
          <w:kern w:val="0"/>
          <w:sz w:val="24"/>
        </w:rPr>
        <w:t>（二）个人职业发展定位</w:t>
      </w:r>
    </w:p>
    <w:p>
      <w:pPr>
        <w:widowControl/>
        <w:snapToGrid w:val="0"/>
        <w:rPr>
          <w:rFonts w:ascii="宋体"/>
          <w:kern w:val="0"/>
          <w:szCs w:val="21"/>
        </w:rPr>
      </w:pPr>
    </w:p>
    <w:tbl>
      <w:tblPr>
        <w:tblStyle w:val="3"/>
        <w:tblW w:w="8792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6"/>
        <w:gridCol w:w="789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  <w:jc w:val="center"/>
        </w:trPr>
        <w:tc>
          <w:tcPr>
            <w:tcW w:w="89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after="156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ascii="宋体"/>
                <w:b/>
                <w:bCs/>
                <w:caps/>
                <w:color w:val="000000"/>
                <w:kern w:val="0"/>
                <w:sz w:val="24"/>
              </w:rPr>
              <w:t> </w:t>
            </w:r>
            <w:r>
              <w:rPr>
                <w:rFonts w:hint="eastAsia" w:ascii="宋体" w:hAnsi="宋体"/>
                <w:caps/>
                <w:color w:val="000000"/>
                <w:kern w:val="0"/>
                <w:sz w:val="24"/>
              </w:rPr>
              <w:t>个人职业目标</w:t>
            </w:r>
          </w:p>
        </w:tc>
        <w:tc>
          <w:tcPr>
            <w:tcW w:w="789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widowControl/>
              <w:spacing w:after="156"/>
              <w:rPr>
                <w:rFonts w:ascii="宋体"/>
                <w:caps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caps/>
                <w:color w:val="000000"/>
                <w:kern w:val="0"/>
                <w:sz w:val="24"/>
              </w:rPr>
              <w:t>例：希望将来从事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xx</w:t>
            </w:r>
            <w:r>
              <w:rPr>
                <w:rFonts w:hint="eastAsia" w:ascii="宋体" w:hAnsi="宋体"/>
                <w:caps/>
                <w:color w:val="000000"/>
                <w:kern w:val="0"/>
                <w:sz w:val="24"/>
              </w:rPr>
              <w:t>职业</w:t>
            </w:r>
          </w:p>
          <w:p>
            <w:pPr>
              <w:widowControl/>
              <w:spacing w:after="156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</w:rPr>
              <w:t>希望将来从事</w:t>
            </w: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  <w:lang w:val="en-US" w:eastAsia="zh-CN"/>
              </w:rPr>
              <w:t>软件工程师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  <w:jc w:val="center"/>
        </w:trPr>
        <w:tc>
          <w:tcPr>
            <w:tcW w:w="8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after="156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caps/>
                <w:color w:val="000000"/>
                <w:kern w:val="0"/>
                <w:sz w:val="24"/>
              </w:rPr>
              <w:t>职业发展策略</w:t>
            </w:r>
          </w:p>
        </w:tc>
        <w:tc>
          <w:tcPr>
            <w:tcW w:w="78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widowControl/>
              <w:spacing w:after="156"/>
              <w:rPr>
                <w:rFonts w:ascii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caps/>
                <w:color w:val="000000"/>
                <w:kern w:val="0"/>
                <w:sz w:val="24"/>
              </w:rPr>
              <w:t>例：希望进入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xx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>地区、</w:t>
            </w:r>
            <w:r>
              <w:rPr>
                <w:rFonts w:ascii="宋体" w:hAnsi="宋体"/>
                <w:color w:val="000000"/>
                <w:kern w:val="0"/>
                <w:sz w:val="24"/>
              </w:rPr>
              <w:t>xx</w:t>
            </w:r>
            <w:r>
              <w:rPr>
                <w:rFonts w:hint="eastAsia" w:ascii="宋体" w:hAnsi="宋体"/>
                <w:color w:val="000000"/>
                <w:kern w:val="0"/>
                <w:sz w:val="24"/>
              </w:rPr>
              <w:t>类型的组织（如：政府、学校、国企、私企等）</w:t>
            </w:r>
          </w:p>
          <w:p>
            <w:pPr>
              <w:widowControl/>
              <w:spacing w:after="156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</w:rPr>
              <w:t>希望进入</w:t>
            </w: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  <w:lang w:val="en-US" w:eastAsia="zh-CN"/>
              </w:rPr>
              <w:t>广州的国企，或者私企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7" w:hRule="atLeast"/>
          <w:jc w:val="center"/>
        </w:trPr>
        <w:tc>
          <w:tcPr>
            <w:tcW w:w="8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after="156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职业发展路径</w:t>
            </w:r>
          </w:p>
        </w:tc>
        <w:tc>
          <w:tcPr>
            <w:tcW w:w="78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widowControl/>
              <w:spacing w:after="156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例：希望从事的工作类型、职位、职称等</w:t>
            </w:r>
          </w:p>
          <w:p>
            <w:pPr>
              <w:widowControl/>
              <w:spacing w:after="156"/>
              <w:rPr>
                <w:rFonts w:hint="default" w:ascii="宋体" w:eastAsia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/>
                <w:kern w:val="0"/>
                <w:szCs w:val="21"/>
                <w:lang w:val="en-US" w:eastAsia="zh-CN"/>
              </w:rPr>
              <w:t>社会工作者，公务员，教师</w:t>
            </w:r>
          </w:p>
          <w:p>
            <w:pPr>
              <w:widowControl/>
              <w:spacing w:after="156"/>
              <w:rPr>
                <w:rFonts w:ascii="宋体"/>
                <w:kern w:val="0"/>
                <w:szCs w:val="21"/>
              </w:rPr>
            </w:pPr>
          </w:p>
        </w:tc>
      </w:tr>
    </w:tbl>
    <w:p>
      <w:pPr>
        <w:widowControl/>
        <w:snapToGrid w:val="0"/>
        <w:rPr>
          <w:rFonts w:ascii="宋体"/>
          <w:b/>
          <w:bCs/>
          <w:caps/>
          <w:color w:val="000000"/>
          <w:kern w:val="0"/>
          <w:szCs w:val="21"/>
        </w:rPr>
      </w:pPr>
    </w:p>
    <w:p>
      <w:pPr>
        <w:widowControl/>
        <w:snapToGrid w:val="0"/>
        <w:rPr>
          <w:rFonts w:ascii="宋体"/>
          <w:b/>
          <w:bCs/>
          <w:caps/>
          <w:color w:val="000000"/>
          <w:kern w:val="0"/>
          <w:sz w:val="24"/>
        </w:rPr>
      </w:pPr>
      <w:r>
        <w:rPr>
          <w:rFonts w:hint="eastAsia" w:ascii="宋体" w:hAnsi="宋体"/>
          <w:b/>
          <w:bCs/>
          <w:caps/>
          <w:color w:val="000000"/>
          <w:kern w:val="0"/>
          <w:szCs w:val="21"/>
        </w:rPr>
        <w:t>注：根据以上第一部分、第二部分的主要内容，进行个人职业定位。</w:t>
      </w:r>
    </w:p>
    <w:p>
      <w:pPr>
        <w:widowControl/>
        <w:snapToGrid w:val="0"/>
        <w:spacing w:beforeLines="50" w:afterLines="50" w:line="560" w:lineRule="exact"/>
        <w:jc w:val="center"/>
        <w:rPr>
          <w:rFonts w:ascii="宋体"/>
          <w:kern w:val="0"/>
          <w:szCs w:val="21"/>
        </w:rPr>
      </w:pPr>
      <w:r>
        <w:rPr>
          <w:rFonts w:hint="eastAsia" w:ascii="宋体" w:hAnsi="宋体"/>
          <w:b/>
          <w:bCs/>
          <w:caps/>
          <w:color w:val="000000"/>
          <w:kern w:val="0"/>
          <w:sz w:val="36"/>
          <w:szCs w:val="36"/>
        </w:rPr>
        <w:t>四、职业规划实施计划</w:t>
      </w:r>
    </w:p>
    <w:p>
      <w:pPr>
        <w:widowControl/>
        <w:snapToGrid w:val="0"/>
        <w:jc w:val="center"/>
        <w:rPr>
          <w:rFonts w:ascii="宋体"/>
          <w:kern w:val="0"/>
          <w:szCs w:val="21"/>
        </w:rPr>
      </w:pPr>
      <w:r>
        <w:rPr>
          <w:rFonts w:ascii="宋体"/>
          <w:b/>
          <w:bCs/>
          <w:color w:val="000000"/>
          <w:kern w:val="0"/>
          <w:sz w:val="30"/>
          <w:szCs w:val="30"/>
        </w:rPr>
        <w:t> </w:t>
      </w:r>
    </w:p>
    <w:tbl>
      <w:tblPr>
        <w:tblStyle w:val="3"/>
        <w:tblW w:w="8805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72"/>
        <w:gridCol w:w="6633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7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bCs/>
                <w:caps/>
                <w:color w:val="000000"/>
                <w:kern w:val="0"/>
                <w:sz w:val="24"/>
              </w:rPr>
              <w:t>名</w:t>
            </w:r>
            <w:r>
              <w:rPr>
                <w:rFonts w:ascii="宋体"/>
                <w:b/>
                <w:bCs/>
                <w:caps/>
                <w:color w:val="000000"/>
                <w:kern w:val="0"/>
                <w:sz w:val="24"/>
              </w:rPr>
              <w:t> </w:t>
            </w:r>
            <w:r>
              <w:rPr>
                <w:rFonts w:ascii="宋体" w:hAnsi="宋体"/>
                <w:b/>
                <w:bCs/>
                <w:caps/>
                <w:color w:val="000000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caps/>
                <w:color w:val="000000"/>
                <w:kern w:val="0"/>
                <w:sz w:val="24"/>
              </w:rPr>
              <w:t>称</w:t>
            </w:r>
          </w:p>
        </w:tc>
        <w:tc>
          <w:tcPr>
            <w:tcW w:w="663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bCs/>
                <w:caps/>
                <w:color w:val="000000"/>
                <w:kern w:val="0"/>
                <w:sz w:val="24"/>
              </w:rPr>
              <w:t>学业计划（现在</w:t>
            </w:r>
            <w:r>
              <w:rPr>
                <w:rFonts w:ascii="宋体" w:hAnsi="宋体"/>
                <w:b/>
                <w:bCs/>
                <w:caps/>
                <w:color w:val="000000"/>
                <w:kern w:val="0"/>
                <w:sz w:val="24"/>
              </w:rPr>
              <w:t>——</w:t>
            </w:r>
            <w:r>
              <w:rPr>
                <w:rFonts w:hint="eastAsia" w:ascii="宋体" w:hAnsi="宋体"/>
                <w:b/>
                <w:bCs/>
                <w:caps/>
                <w:color w:val="000000"/>
                <w:kern w:val="0"/>
                <w:sz w:val="24"/>
              </w:rPr>
              <w:t>大学毕业）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7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bCs/>
                <w:caps/>
                <w:color w:val="000000"/>
                <w:kern w:val="0"/>
                <w:sz w:val="24"/>
              </w:rPr>
              <w:t>时间段</w:t>
            </w:r>
          </w:p>
        </w:tc>
        <w:tc>
          <w:tcPr>
            <w:tcW w:w="66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</w:rPr>
              <w:t>从</w:t>
            </w: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  <w:lang w:val="en-US" w:eastAsia="zh-CN"/>
              </w:rPr>
              <w:t>2023</w:t>
            </w: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</w:rPr>
              <w:t>年</w:t>
            </w: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</w:rPr>
              <w:t xml:space="preserve">月 </w:t>
            </w: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  <w:lang w:val="en-US" w:eastAsia="zh-CN"/>
              </w:rPr>
              <w:t>--2027</w:t>
            </w: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</w:rPr>
              <w:t>年</w:t>
            </w: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</w:rPr>
              <w:t>月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7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4"/>
              </w:rPr>
              <w:t>主要目标</w:t>
            </w:r>
          </w:p>
        </w:tc>
        <w:tc>
          <w:tcPr>
            <w:tcW w:w="66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rPr>
                <w:rFonts w:ascii="宋体"/>
                <w:caps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caps/>
                <w:color w:val="000000"/>
                <w:kern w:val="0"/>
                <w:sz w:val="24"/>
              </w:rPr>
              <w:t>如：毕业时要达到</w:t>
            </w:r>
            <w:r>
              <w:rPr>
                <w:rFonts w:hint="eastAsia" w:ascii="宋体"/>
                <w:caps/>
                <w:color w:val="000000"/>
                <w:kern w:val="0"/>
                <w:sz w:val="24"/>
              </w:rPr>
              <w:t>…</w:t>
            </w:r>
          </w:p>
          <w:p>
            <w:pPr>
              <w:widowControl/>
              <w:snapToGrid w:val="0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</w:rPr>
              <w:t>毕业时要</w:t>
            </w: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  <w:lang w:val="en-US" w:eastAsia="zh-CN"/>
              </w:rPr>
              <w:t>找到一份与专业相关的工作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7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bCs/>
                <w:caps/>
                <w:color w:val="000000"/>
                <w:kern w:val="0"/>
                <w:sz w:val="24"/>
              </w:rPr>
              <w:t>细分目标</w:t>
            </w:r>
          </w:p>
        </w:tc>
        <w:tc>
          <w:tcPr>
            <w:tcW w:w="66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rPr>
                <w:rFonts w:ascii="宋体"/>
                <w:caps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caps/>
                <w:color w:val="000000"/>
                <w:kern w:val="0"/>
                <w:sz w:val="24"/>
              </w:rPr>
              <w:t>如：大一要达到</w:t>
            </w:r>
            <w:r>
              <w:rPr>
                <w:rFonts w:hint="eastAsia" w:ascii="宋体"/>
                <w:caps/>
                <w:color w:val="000000"/>
                <w:kern w:val="0"/>
                <w:sz w:val="24"/>
              </w:rPr>
              <w:t>…</w:t>
            </w:r>
            <w:r>
              <w:rPr>
                <w:rFonts w:hint="eastAsia" w:ascii="宋体" w:hAnsi="宋体"/>
                <w:caps/>
                <w:color w:val="000000"/>
                <w:kern w:val="0"/>
                <w:sz w:val="24"/>
              </w:rPr>
              <w:t>大二要达到</w:t>
            </w:r>
            <w:r>
              <w:rPr>
                <w:rFonts w:ascii="宋体"/>
                <w:caps/>
                <w:color w:val="000000"/>
                <w:kern w:val="0"/>
                <w:sz w:val="24"/>
              </w:rPr>
              <w:t>...</w:t>
            </w:r>
          </w:p>
          <w:p>
            <w:pPr>
              <w:widowControl/>
              <w:snapToGrid w:val="0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caps/>
                <w:color w:val="000000"/>
                <w:kern w:val="0"/>
                <w:sz w:val="24"/>
              </w:rPr>
              <w:t>或：在</w:t>
            </w:r>
            <w:r>
              <w:rPr>
                <w:rFonts w:ascii="宋体" w:hAnsi="宋体"/>
                <w:caps/>
                <w:color w:val="000000"/>
                <w:kern w:val="0"/>
                <w:sz w:val="24"/>
              </w:rPr>
              <w:t>xx</w:t>
            </w:r>
            <w:r>
              <w:rPr>
                <w:rFonts w:hint="eastAsia" w:ascii="宋体" w:hAnsi="宋体"/>
                <w:caps/>
                <w:color w:val="000000"/>
                <w:kern w:val="0"/>
                <w:sz w:val="24"/>
              </w:rPr>
              <w:t>方面要达到</w:t>
            </w:r>
            <w:r>
              <w:rPr>
                <w:rFonts w:hint="eastAsia" w:ascii="宋体"/>
                <w:caps/>
                <w:color w:val="000000"/>
                <w:kern w:val="0"/>
                <w:sz w:val="24"/>
              </w:rPr>
              <w:t>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 w:firstLine="0" w:firstLineChars="0"/>
              <w:jc w:val="both"/>
              <w:rPr>
                <w:rFonts w:hint="default" w:ascii="仿宋" w:hAnsi="仿宋" w:eastAsia="仿宋" w:cs="仿宋"/>
                <w:caps/>
                <w:color w:val="auto"/>
                <w:kern w:val="0"/>
                <w:sz w:val="28"/>
                <w:szCs w:val="28"/>
                <w:lang w:val="en-US"/>
              </w:rPr>
            </w:pP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</w:rPr>
              <w:t>大一要</w:t>
            </w: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  <w:lang w:val="en-US" w:eastAsia="zh-CN"/>
              </w:rPr>
              <w:t>认真学习，参加各种活动，通过英语四级考试。</w:t>
            </w:r>
          </w:p>
          <w:p>
            <w:pPr>
              <w:widowControl/>
              <w:snapToGrid w:val="0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</w:rPr>
              <w:t>在</w:t>
            </w: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  <w:lang w:val="en-US" w:eastAsia="zh-CN"/>
              </w:rPr>
              <w:t>专业</w:t>
            </w: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</w:rPr>
              <w:t>方面要</w:t>
            </w: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  <w:lang w:val="en-US" w:eastAsia="zh-CN"/>
              </w:rPr>
              <w:t>有深厚的知识储备，并有创新能力</w:t>
            </w:r>
          </w:p>
          <w:p>
            <w:pPr>
              <w:widowControl/>
              <w:snapToGrid w:val="0"/>
              <w:rPr>
                <w:rFonts w:ascii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7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bCs/>
                <w:caps/>
                <w:color w:val="000000"/>
                <w:kern w:val="0"/>
                <w:sz w:val="24"/>
              </w:rPr>
              <w:t>主要行动</w:t>
            </w:r>
          </w:p>
        </w:tc>
        <w:tc>
          <w:tcPr>
            <w:tcW w:w="66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 w:firstLine="0" w:firstLineChars="0"/>
              <w:jc w:val="both"/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  <w:lang w:val="en-US" w:eastAsia="zh-CN"/>
              </w:rPr>
              <w:t>上课认真听讲，不打瞌睡；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 w:firstLine="0" w:firstLineChars="0"/>
              <w:jc w:val="both"/>
              <w:rPr>
                <w:rFonts w:hint="default" w:ascii="仿宋" w:hAnsi="仿宋" w:eastAsia="仿宋" w:cs="仿宋"/>
                <w:caps/>
                <w:color w:val="auto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  <w:lang w:val="en-US" w:eastAsia="zh-CN"/>
              </w:rPr>
              <w:t>每周刷英语四级真题</w:t>
            </w:r>
          </w:p>
          <w:p>
            <w:pPr>
              <w:widowControl/>
              <w:snapToGrid w:val="0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8"/>
                <w:szCs w:val="28"/>
                <w:lang w:val="en-US" w:eastAsia="zh-CN"/>
              </w:rPr>
              <w:t>每天谢谢编程题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7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bCs/>
                <w:caps/>
                <w:color w:val="000000"/>
                <w:kern w:val="0"/>
                <w:sz w:val="24"/>
              </w:rPr>
              <w:t>备注</w:t>
            </w:r>
          </w:p>
        </w:tc>
        <w:tc>
          <w:tcPr>
            <w:tcW w:w="66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8"/>
                <w:szCs w:val="28"/>
                <w:lang w:val="en-US" w:eastAsia="zh-CN"/>
              </w:rPr>
              <w:t>要早睡早起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  <w:jc w:val="center"/>
        </w:trPr>
        <w:tc>
          <w:tcPr>
            <w:tcW w:w="217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bCs/>
                <w:caps/>
                <w:color w:val="000000"/>
                <w:kern w:val="0"/>
                <w:sz w:val="24"/>
              </w:rPr>
              <w:t>名</w:t>
            </w:r>
            <w:r>
              <w:rPr>
                <w:rFonts w:ascii="宋体"/>
                <w:b/>
                <w:bCs/>
                <w:caps/>
                <w:color w:val="000000"/>
                <w:kern w:val="0"/>
                <w:sz w:val="24"/>
              </w:rPr>
              <w:t> </w:t>
            </w:r>
            <w:r>
              <w:rPr>
                <w:rFonts w:ascii="宋体" w:hAnsi="宋体"/>
                <w:b/>
                <w:bCs/>
                <w:caps/>
                <w:color w:val="000000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caps/>
                <w:color w:val="000000"/>
                <w:kern w:val="0"/>
                <w:sz w:val="24"/>
              </w:rPr>
              <w:t>称</w:t>
            </w:r>
          </w:p>
        </w:tc>
        <w:tc>
          <w:tcPr>
            <w:tcW w:w="66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bCs/>
                <w:caps/>
                <w:color w:val="000000"/>
                <w:kern w:val="0"/>
                <w:sz w:val="24"/>
              </w:rPr>
              <w:t>求职与职业计划（大学毕业</w:t>
            </w:r>
            <w:r>
              <w:rPr>
                <w:rFonts w:ascii="宋体" w:hAnsi="宋体"/>
                <w:b/>
                <w:bCs/>
                <w:caps/>
                <w:color w:val="000000"/>
                <w:kern w:val="0"/>
                <w:sz w:val="24"/>
              </w:rPr>
              <w:t>——</w:t>
            </w:r>
            <w:r>
              <w:rPr>
                <w:rFonts w:hint="eastAsia" w:ascii="宋体" w:hAnsi="宋体"/>
                <w:b/>
                <w:bCs/>
                <w:caps/>
                <w:color w:val="000000"/>
                <w:kern w:val="0"/>
                <w:sz w:val="24"/>
              </w:rPr>
              <w:t>毕业后五年）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  <w:jc w:val="center"/>
        </w:trPr>
        <w:tc>
          <w:tcPr>
            <w:tcW w:w="217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bCs/>
                <w:caps/>
                <w:color w:val="000000"/>
                <w:kern w:val="0"/>
                <w:sz w:val="24"/>
              </w:rPr>
              <w:t>时间段</w:t>
            </w:r>
          </w:p>
        </w:tc>
        <w:tc>
          <w:tcPr>
            <w:tcW w:w="66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</w:rPr>
              <w:t>从</w:t>
            </w: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  <w:lang w:val="en-US" w:eastAsia="zh-CN"/>
              </w:rPr>
              <w:t>2027</w:t>
            </w: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</w:rPr>
              <w:t>年</w:t>
            </w: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</w:rPr>
              <w:t xml:space="preserve">月 </w:t>
            </w: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  <w:lang w:val="en-US" w:eastAsia="zh-CN"/>
              </w:rPr>
              <w:t>--2032</w:t>
            </w: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</w:rPr>
              <w:t>年</w:t>
            </w: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</w:rPr>
              <w:t>月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7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24"/>
              </w:rPr>
              <w:t>主要目标</w:t>
            </w:r>
          </w:p>
        </w:tc>
        <w:tc>
          <w:tcPr>
            <w:tcW w:w="66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rPr>
                <w:rFonts w:ascii="宋体"/>
                <w:caps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caps/>
                <w:color w:val="000000"/>
                <w:kern w:val="0"/>
                <w:sz w:val="24"/>
              </w:rPr>
              <w:t>如毕业后第五年时要达到</w:t>
            </w:r>
            <w:r>
              <w:rPr>
                <w:rFonts w:hint="eastAsia" w:ascii="宋体"/>
                <w:caps/>
                <w:color w:val="000000"/>
                <w:kern w:val="0"/>
                <w:sz w:val="24"/>
              </w:rPr>
              <w:t>…</w:t>
            </w:r>
          </w:p>
          <w:p>
            <w:pPr>
              <w:widowControl/>
              <w:snapToGrid w:val="0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8"/>
                <w:szCs w:val="28"/>
                <w:lang w:val="en-US" w:eastAsia="zh-CN"/>
              </w:rPr>
              <w:t>进入一个大企业，薪资高，拥有自己的房子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17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bCs/>
                <w:caps/>
                <w:color w:val="000000"/>
                <w:kern w:val="0"/>
                <w:sz w:val="24"/>
              </w:rPr>
              <w:t>细分目标</w:t>
            </w:r>
          </w:p>
        </w:tc>
        <w:tc>
          <w:tcPr>
            <w:tcW w:w="66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rPr>
                <w:rFonts w:ascii="宋体"/>
                <w:caps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caps/>
                <w:color w:val="000000"/>
                <w:kern w:val="0"/>
                <w:sz w:val="24"/>
              </w:rPr>
              <w:t>如：毕业后第一年要</w:t>
            </w:r>
            <w:r>
              <w:rPr>
                <w:rFonts w:hint="eastAsia" w:ascii="宋体"/>
                <w:caps/>
                <w:color w:val="000000"/>
                <w:kern w:val="0"/>
                <w:sz w:val="24"/>
              </w:rPr>
              <w:t>…</w:t>
            </w:r>
            <w:r>
              <w:rPr>
                <w:rFonts w:hint="eastAsia" w:ascii="宋体" w:hAnsi="宋体"/>
                <w:caps/>
                <w:color w:val="000000"/>
                <w:kern w:val="0"/>
                <w:sz w:val="24"/>
              </w:rPr>
              <w:t>第二年要</w:t>
            </w:r>
            <w:r>
              <w:rPr>
                <w:rFonts w:hint="eastAsia" w:ascii="宋体"/>
                <w:caps/>
                <w:color w:val="000000"/>
                <w:kern w:val="0"/>
                <w:sz w:val="24"/>
              </w:rPr>
              <w:t>…</w:t>
            </w:r>
          </w:p>
          <w:p>
            <w:pPr>
              <w:widowControl/>
              <w:snapToGrid w:val="0"/>
              <w:rPr>
                <w:rFonts w:ascii="宋体"/>
                <w:caps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caps/>
                <w:color w:val="000000"/>
                <w:kern w:val="0"/>
                <w:sz w:val="24"/>
              </w:rPr>
              <w:t>或：在</w:t>
            </w:r>
            <w:r>
              <w:rPr>
                <w:rFonts w:ascii="宋体" w:hAnsi="宋体"/>
                <w:caps/>
                <w:color w:val="000000"/>
                <w:kern w:val="0"/>
                <w:sz w:val="24"/>
              </w:rPr>
              <w:t>xx</w:t>
            </w:r>
            <w:r>
              <w:rPr>
                <w:rFonts w:hint="eastAsia" w:ascii="宋体" w:hAnsi="宋体"/>
                <w:caps/>
                <w:color w:val="000000"/>
                <w:kern w:val="0"/>
                <w:sz w:val="24"/>
              </w:rPr>
              <w:t>方面要达到</w:t>
            </w:r>
            <w:r>
              <w:rPr>
                <w:rFonts w:hint="eastAsia" w:ascii="宋体"/>
                <w:caps/>
                <w:color w:val="000000"/>
                <w:kern w:val="0"/>
                <w:sz w:val="24"/>
              </w:rPr>
              <w:t>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 w:firstLine="0" w:firstLineChars="0"/>
              <w:jc w:val="both"/>
              <w:rPr>
                <w:rFonts w:hint="default" w:ascii="仿宋" w:hAnsi="仿宋" w:eastAsia="仿宋" w:cs="仿宋"/>
                <w:caps/>
                <w:color w:val="auto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</w:rPr>
              <w:t>毕业后第一年</w:t>
            </w: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  <w:lang w:val="en-US" w:eastAsia="zh-CN"/>
              </w:rPr>
              <w:t>能够自己养活自己，</w:t>
            </w: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</w:rPr>
              <w:t>第二年要</w:t>
            </w: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  <w:lang w:val="en-US" w:eastAsia="zh-CN"/>
              </w:rPr>
              <w:t>能够攒下一笔巨款。</w:t>
            </w:r>
          </w:p>
          <w:p>
            <w:pPr>
              <w:widowControl/>
              <w:snapToGrid w:val="0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8"/>
                <w:szCs w:val="28"/>
                <w:lang w:val="en-US" w:eastAsia="zh-CN"/>
              </w:rPr>
              <w:t>在专业方面能够独立解决问题。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6" w:hRule="atLeast"/>
          <w:jc w:val="center"/>
        </w:trPr>
        <w:tc>
          <w:tcPr>
            <w:tcW w:w="217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bCs/>
                <w:caps/>
                <w:color w:val="000000"/>
                <w:kern w:val="0"/>
                <w:sz w:val="24"/>
              </w:rPr>
              <w:t>主要行动</w:t>
            </w:r>
          </w:p>
        </w:tc>
        <w:tc>
          <w:tcPr>
            <w:tcW w:w="66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right="0" w:firstLine="0" w:firstLineChars="0"/>
              <w:jc w:val="both"/>
              <w:rPr>
                <w:rFonts w:hint="default" w:ascii="仿宋" w:hAnsi="仿宋" w:eastAsia="仿宋" w:cs="仿宋"/>
                <w:caps/>
                <w:color w:val="auto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  <w:lang w:val="en-US" w:eastAsia="zh-CN"/>
              </w:rPr>
              <w:t>锻炼自己的专业能力</w:t>
            </w:r>
          </w:p>
          <w:p>
            <w:pPr>
              <w:widowControl/>
              <w:snapToGrid w:val="0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aps/>
                <w:color w:val="auto"/>
                <w:kern w:val="0"/>
                <w:sz w:val="28"/>
                <w:szCs w:val="28"/>
                <w:lang w:val="en-US" w:eastAsia="zh-CN"/>
              </w:rPr>
              <w:t>不买一些用处不大的东西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217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bCs/>
                <w:caps/>
                <w:color w:val="000000"/>
                <w:kern w:val="0"/>
                <w:sz w:val="24"/>
              </w:rPr>
              <w:t>备注</w:t>
            </w:r>
          </w:p>
        </w:tc>
        <w:tc>
          <w:tcPr>
            <w:tcW w:w="66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napToGrid w:val="0"/>
              <w:rPr>
                <w:rFonts w:hint="eastAsia" w:ascii="宋体" w:eastAsia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/>
                <w:kern w:val="0"/>
                <w:szCs w:val="21"/>
                <w:lang w:val="en-US" w:eastAsia="zh-CN"/>
              </w:rPr>
              <w:t>无</w:t>
            </w:r>
          </w:p>
        </w:tc>
      </w:tr>
    </w:tbl>
    <w:p>
      <w:pPr>
        <w:widowControl/>
        <w:snapToGrid w:val="0"/>
        <w:jc w:val="center"/>
        <w:rPr>
          <w:rFonts w:ascii="宋体"/>
          <w:kern w:val="0"/>
          <w:szCs w:val="21"/>
        </w:rPr>
      </w:pPr>
      <w:r>
        <w:rPr>
          <w:rFonts w:hint="eastAsia" w:ascii="宋体" w:hAnsi="宋体"/>
          <w:kern w:val="0"/>
          <w:szCs w:val="21"/>
        </w:rPr>
        <w:t>　</w:t>
      </w:r>
    </w:p>
    <w:p>
      <w:pPr>
        <w:widowControl/>
        <w:snapToGrid w:val="0"/>
        <w:jc w:val="center"/>
        <w:rPr>
          <w:rFonts w:ascii="宋体"/>
          <w:b/>
          <w:bCs/>
          <w:caps/>
          <w:color w:val="000000"/>
          <w:kern w:val="0"/>
          <w:sz w:val="36"/>
          <w:szCs w:val="36"/>
        </w:rPr>
      </w:pPr>
      <w:r>
        <w:rPr>
          <w:rFonts w:ascii="宋体" w:cs="宋体"/>
          <w:b/>
          <w:bCs/>
          <w:caps/>
          <w:color w:val="000000"/>
          <w:kern w:val="0"/>
          <w:sz w:val="32"/>
          <w:szCs w:val="32"/>
        </w:rPr>
        <w:br w:type="page"/>
      </w:r>
      <w:r>
        <w:rPr>
          <w:rFonts w:hint="eastAsia" w:ascii="宋体" w:hAnsi="宋体"/>
          <w:b/>
          <w:bCs/>
          <w:caps/>
          <w:color w:val="000000"/>
          <w:kern w:val="0"/>
          <w:sz w:val="36"/>
          <w:szCs w:val="36"/>
        </w:rPr>
        <w:t>五、风险评估与及时调整</w:t>
      </w:r>
    </w:p>
    <w:p>
      <w:pPr>
        <w:widowControl/>
        <w:snapToGrid w:val="0"/>
        <w:jc w:val="center"/>
        <w:rPr>
          <w:rFonts w:ascii="宋体"/>
          <w:kern w:val="0"/>
          <w:szCs w:val="21"/>
        </w:rPr>
      </w:pPr>
      <w:r>
        <w:rPr>
          <w:rFonts w:ascii="宋体"/>
          <w:b/>
          <w:bCs/>
          <w:caps/>
          <w:color w:val="000000"/>
          <w:kern w:val="0"/>
          <w:sz w:val="36"/>
          <w:szCs w:val="36"/>
        </w:rPr>
        <w:t> </w:t>
      </w:r>
    </w:p>
    <w:p>
      <w:pPr>
        <w:widowControl/>
        <w:snapToGrid w:val="0"/>
        <w:spacing w:line="360" w:lineRule="auto"/>
        <w:ind w:firstLine="482"/>
        <w:rPr>
          <w:rFonts w:ascii="宋体"/>
          <w:b/>
          <w:bCs/>
          <w:caps/>
          <w:color w:val="000000"/>
          <w:kern w:val="0"/>
          <w:sz w:val="24"/>
        </w:rPr>
      </w:pPr>
      <w:r>
        <w:rPr>
          <w:rFonts w:hint="eastAsia" w:ascii="宋体" w:hAnsi="宋体"/>
          <w:b/>
          <w:bCs/>
          <w:caps/>
          <w:color w:val="000000"/>
          <w:kern w:val="0"/>
          <w:sz w:val="24"/>
        </w:rPr>
        <w:t>职业生涯规划是一个动态的过程，必须根据实际的情况以及环境的变化进行及时的评估与修正。如果发生何种情况，个人需要考虑重新选择职业？个人职业发展的备选方案是什么？为什么？</w:t>
      </w:r>
    </w:p>
    <w:p>
      <w:pPr>
        <w:widowControl/>
        <w:snapToGrid w:val="0"/>
        <w:jc w:val="center"/>
        <w:rPr>
          <w:rFonts w:ascii="宋体"/>
          <w:b w:val="0"/>
          <w:bCs w:val="0"/>
          <w:caps/>
          <w:color w:val="000000"/>
          <w:kern w:val="0"/>
          <w:sz w:val="36"/>
          <w:szCs w:val="36"/>
          <w:u w:val="none"/>
        </w:rPr>
      </w:pPr>
      <w:r>
        <w:rPr>
          <w:rFonts w:hint="eastAsia" w:ascii="仿宋" w:hAnsi="仿宋" w:eastAsia="仿宋" w:cs="仿宋"/>
          <w:b w:val="0"/>
          <w:bCs w:val="0"/>
          <w:caps/>
          <w:color w:val="auto"/>
          <w:kern w:val="0"/>
          <w:sz w:val="28"/>
          <w:szCs w:val="28"/>
          <w:u w:val="none"/>
          <w:lang w:val="en-US" w:eastAsia="zh-CN"/>
        </w:rPr>
        <w:t>如果发现自己不适合竞争压力太大的环境，我会考虑重新选择职业。尝试考公，当公务员。公务员工作稳定。</w:t>
      </w:r>
    </w:p>
    <w:p>
      <w:pPr>
        <w:widowControl/>
        <w:snapToGrid w:val="0"/>
        <w:jc w:val="both"/>
        <w:rPr>
          <w:rFonts w:ascii="宋体"/>
          <w:b/>
          <w:bCs/>
          <w:caps/>
          <w:color w:val="000000"/>
          <w:kern w:val="0"/>
          <w:sz w:val="36"/>
          <w:szCs w:val="36"/>
          <w:u w:val="single"/>
        </w:rPr>
      </w:pPr>
    </w:p>
    <w:p>
      <w:pPr>
        <w:widowControl/>
        <w:snapToGrid w:val="0"/>
        <w:jc w:val="center"/>
        <w:rPr>
          <w:kern w:val="0"/>
          <w:szCs w:val="21"/>
        </w:rPr>
      </w:pPr>
      <w:r>
        <w:rPr>
          <w:rFonts w:hint="eastAsia" w:ascii="宋体" w:hAnsi="宋体"/>
          <w:b/>
          <w:bCs/>
          <w:caps/>
          <w:color w:val="000000"/>
          <w:kern w:val="0"/>
          <w:sz w:val="36"/>
          <w:szCs w:val="36"/>
        </w:rPr>
        <w:t>六、职业生涯规划小结</w:t>
      </w:r>
    </w:p>
    <w:p>
      <w:pPr>
        <w:rPr>
          <w:rFonts w:ascii="宋体"/>
          <w:b/>
          <w:bCs/>
          <w:caps/>
          <w:color w:val="000000"/>
          <w:kern w:val="0"/>
          <w:sz w:val="36"/>
          <w:szCs w:val="36"/>
          <w:u w:val="single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right="0" w:firstLine="0" w:firstLineChars="0"/>
        <w:jc w:val="both"/>
        <w:rPr>
          <w:rFonts w:hint="eastAsia" w:ascii="仿宋" w:hAnsi="仿宋" w:eastAsia="仿宋" w:cs="仿宋"/>
          <w:b w:val="0"/>
          <w:bCs w:val="0"/>
          <w:caps/>
          <w:color w:val="auto"/>
          <w:kern w:val="0"/>
          <w:sz w:val="28"/>
          <w:szCs w:val="28"/>
          <w:u w:val="none"/>
        </w:rPr>
      </w:pPr>
      <w:r>
        <w:rPr>
          <w:rFonts w:hint="eastAsia" w:ascii="仿宋" w:hAnsi="仿宋" w:eastAsia="仿宋" w:cs="仿宋"/>
          <w:b w:val="0"/>
          <w:bCs w:val="0"/>
          <w:caps/>
          <w:color w:val="auto"/>
          <w:kern w:val="0"/>
          <w:sz w:val="28"/>
          <w:szCs w:val="28"/>
          <w:u w:val="none"/>
          <w:lang w:val="en-US" w:eastAsia="zh-CN"/>
        </w:rPr>
        <w:t>在大一通过英语四级笔试，不断学习和提升自己的技能。总的来说，要不断学习，提高自己的综合素质。</w:t>
      </w:r>
    </w:p>
    <w:p/>
    <w:sectPr>
      <w:footerReference r:id="rId3" w:type="default"/>
      <w:pgSz w:w="11906" w:h="16838"/>
      <w:pgMar w:top="1246" w:right="1800" w:bottom="1246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</w:pPr>
    <w:r>
      <w:t>-</w:t>
    </w:r>
    <w:r>
      <w:rPr>
        <w:rStyle w:val="5"/>
      </w:rPr>
      <w:fldChar w:fldCharType="begin"/>
    </w:r>
    <w:r>
      <w:rPr>
        <w:rStyle w:val="5"/>
      </w:rPr>
      <w:instrText xml:space="preserve"> PAGE </w:instrText>
    </w:r>
    <w:r>
      <w:rPr>
        <w:rStyle w:val="5"/>
      </w:rPr>
      <w:fldChar w:fldCharType="separate"/>
    </w:r>
    <w:r>
      <w:rPr>
        <w:rStyle w:val="5"/>
      </w:rPr>
      <w:t>11</w:t>
    </w:r>
    <w:r>
      <w:rPr>
        <w:rStyle w:val="5"/>
      </w:rPr>
      <w:fldChar w:fldCharType="end"/>
    </w:r>
    <w:r>
      <w:rPr>
        <w:rStyle w:val="5"/>
      </w:rPr>
      <w:t>-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NSwiaGRpZCI6IjMzNWQ2YzYxOWMyMThkY2M2MTRkYmY3NDliM2EwZmQyIiwidXNlckNvdW50Ijo1fQ=="/>
  </w:docVars>
  <w:rsids>
    <w:rsidRoot w:val="41181581"/>
    <w:rsid w:val="000F1F52"/>
    <w:rsid w:val="00107A2A"/>
    <w:rsid w:val="002A282D"/>
    <w:rsid w:val="002C652A"/>
    <w:rsid w:val="00402184"/>
    <w:rsid w:val="008D3E4B"/>
    <w:rsid w:val="008D7767"/>
    <w:rsid w:val="00AA14EA"/>
    <w:rsid w:val="00B21AB4"/>
    <w:rsid w:val="00B82B8C"/>
    <w:rsid w:val="00C0231F"/>
    <w:rsid w:val="00C05CD1"/>
    <w:rsid w:val="00E36E93"/>
    <w:rsid w:val="00FE643D"/>
    <w:rsid w:val="01FD3384"/>
    <w:rsid w:val="04CE5B50"/>
    <w:rsid w:val="08106E0A"/>
    <w:rsid w:val="08866DA4"/>
    <w:rsid w:val="0FD04F3A"/>
    <w:rsid w:val="14E12791"/>
    <w:rsid w:val="41181581"/>
    <w:rsid w:val="453955D2"/>
    <w:rsid w:val="4DF1716B"/>
    <w:rsid w:val="5B353326"/>
    <w:rsid w:val="5FC74E10"/>
    <w:rsid w:val="6421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nhideWhenUsed="0"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0" w:semiHidden="0" w:name="Table Web 3" w:locked="1"/>
    <w:lsdException w:uiPriority="99" w:name="Balloon Text"/>
    <w:lsdException w:unhideWhenUsed="0" w:uiPriority="0" w:semiHidden="0" w:name="Table Grid" w:locked="1"/>
    <w:lsdException w:unhideWhenUsed="0" w:uiPriority="0" w:semiHidden="0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99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5">
    <w:name w:val="page number"/>
    <w:basedOn w:val="4"/>
    <w:qFormat/>
    <w:uiPriority w:val="99"/>
    <w:rPr>
      <w:rFonts w:cs="Times New Roman"/>
    </w:rPr>
  </w:style>
  <w:style w:type="character" w:styleId="6">
    <w:name w:val="Hyperlink"/>
    <w:basedOn w:val="4"/>
    <w:semiHidden/>
    <w:unhideWhenUsed/>
    <w:uiPriority w:val="99"/>
    <w:rPr>
      <w:color w:val="0000FF"/>
      <w:u w:val="single"/>
    </w:rPr>
  </w:style>
  <w:style w:type="character" w:customStyle="1" w:styleId="7">
    <w:name w:val="Footer Char"/>
    <w:basedOn w:val="4"/>
    <w:link w:val="2"/>
    <w:qFormat/>
    <w:locked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6d0ad361-6df4-4c0e-a460-5c462ee8899b\&#22823;&#23398;&#29983;&#32844;&#19994;&#29983;&#28079;&#35268;&#21010;&#20070;&#27169;&#26495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大学生职业生涯规划书模板.docx</Template>
  <Pages>11</Pages>
  <Words>283</Words>
  <Characters>1614</Characters>
  <Lines>0</Lines>
  <Paragraphs>0</Paragraphs>
  <TotalTime>1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2021-03-20T04:59:00Z</dcterms:created>
  <dc:creator>一米阳光</dc:creator>
  <cp:lastModifiedBy>叶子。</cp:lastModifiedBy>
  <dcterms:modified xsi:type="dcterms:W3CDTF">2023-12-07T12:45:36Z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KSOTemplateUUID">
    <vt:lpwstr>v1.0_mb_Fw8pyg/mFV6XKPgmbjb9tQ==</vt:lpwstr>
  </property>
  <property fmtid="{D5CDD505-2E9C-101B-9397-08002B2CF9AE}" pid="4" name="ICV">
    <vt:lpwstr>94FD051EC8934FE78793C8FA9D713D9C_13</vt:lpwstr>
  </property>
</Properties>
</file>