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98E54" w14:textId="77777777" w:rsidR="000307F2" w:rsidRDefault="000307F2" w:rsidP="0020789E">
      <w:pPr>
        <w:ind w:left="360" w:hanging="360"/>
      </w:pPr>
    </w:p>
    <w:p w14:paraId="11B4AF42" w14:textId="77777777" w:rsidR="000307F2" w:rsidRPr="004A3ED5" w:rsidRDefault="000307F2" w:rsidP="000307F2">
      <w:pPr>
        <w:pStyle w:val="1"/>
        <w:numPr>
          <w:ilvl w:val="0"/>
          <w:numId w:val="4"/>
        </w:numPr>
        <w:rPr>
          <w:rFonts w:ascii="Times New Roman" w:eastAsia="宋体" w:hAnsi="Times New Roman"/>
          <w:b w:val="0"/>
          <w:sz w:val="30"/>
          <w:szCs w:val="30"/>
        </w:rPr>
      </w:pPr>
      <w:r w:rsidRPr="004A3ED5">
        <w:rPr>
          <w:rFonts w:ascii="Times New Roman" w:eastAsia="宋体" w:hAnsi="Times New Roman" w:hint="eastAsia"/>
          <w:b w:val="0"/>
          <w:sz w:val="30"/>
          <w:szCs w:val="30"/>
        </w:rPr>
        <w:t>预警次数统计</w:t>
      </w:r>
    </w:p>
    <w:p w14:paraId="5BB42428" w14:textId="77777777" w:rsidR="000307F2" w:rsidRPr="004A3ED5" w:rsidRDefault="000307F2" w:rsidP="000307F2">
      <w:pPr>
        <w:rPr>
          <w:rFonts w:ascii="Times New Roman" w:eastAsia="宋体" w:hAnsi="Times New Roman"/>
          <w:sz w:val="24"/>
        </w:rPr>
      </w:pPr>
      <w:r w:rsidRPr="004A3ED5">
        <w:rPr>
          <w:rFonts w:ascii="Times New Roman" w:eastAsia="宋体" w:hAnsi="Times New Roman" w:hint="eastAsia"/>
          <w:sz w:val="24"/>
        </w:rPr>
        <w:t>每小时</w:t>
      </w:r>
      <w:r w:rsidRPr="004A3ED5">
        <w:rPr>
          <w:rFonts w:ascii="Times New Roman" w:eastAsia="宋体" w:hAnsi="Times New Roman" w:hint="eastAsia"/>
          <w:sz w:val="24"/>
        </w:rPr>
        <w:t>/</w:t>
      </w:r>
      <w:r w:rsidRPr="004A3ED5">
        <w:rPr>
          <w:rFonts w:ascii="Times New Roman" w:eastAsia="宋体" w:hAnsi="Times New Roman" w:hint="eastAsia"/>
          <w:sz w:val="24"/>
        </w:rPr>
        <w:t>天预警统计</w:t>
      </w:r>
    </w:p>
    <w:p w14:paraId="28DC00AD" w14:textId="77777777" w:rsidR="000307F2" w:rsidRPr="004A3ED5" w:rsidRDefault="000307F2" w:rsidP="000307F2">
      <w:pPr>
        <w:rPr>
          <w:rFonts w:ascii="Times New Roman" w:eastAsia="宋体" w:hAnsi="Times New Roman"/>
          <w:sz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2"/>
        <w:gridCol w:w="1580"/>
        <w:gridCol w:w="3514"/>
      </w:tblGrid>
      <w:tr w:rsidR="000307F2" w:rsidRPr="004A3ED5" w14:paraId="1F9E7E42" w14:textId="77777777" w:rsidTr="000A2B96">
        <w:tc>
          <w:tcPr>
            <w:tcW w:w="321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12C724" w14:textId="77777777" w:rsidR="000307F2" w:rsidRPr="004A3ED5" w:rsidRDefault="000307F2" w:rsidP="000A2B96">
            <w:pPr>
              <w:jc w:val="center"/>
              <w:rPr>
                <w:rFonts w:ascii="Times New Roman" w:eastAsia="宋体" w:hAnsi="Times New Roman"/>
                <w:sz w:val="20"/>
                <w:szCs w:val="18"/>
              </w:rPr>
            </w:pPr>
            <w:r w:rsidRPr="004A3ED5">
              <w:rPr>
                <w:rFonts w:ascii="Times New Roman" w:eastAsia="宋体" w:hAnsi="Times New Roman" w:hint="eastAsia"/>
                <w:sz w:val="20"/>
                <w:szCs w:val="18"/>
              </w:rPr>
              <w:t>表</w:t>
            </w:r>
            <w:r>
              <w:rPr>
                <w:rFonts w:ascii="Times New Roman" w:eastAsia="宋体" w:hAnsi="Times New Roman" w:hint="eastAsia"/>
                <w:sz w:val="20"/>
                <w:szCs w:val="18"/>
              </w:rPr>
              <w:t>名</w:t>
            </w:r>
          </w:p>
        </w:tc>
        <w:tc>
          <w:tcPr>
            <w:tcW w:w="15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6E5ED6" w14:textId="77777777" w:rsidR="000307F2" w:rsidRPr="004A3ED5" w:rsidRDefault="000307F2" w:rsidP="000A2B96">
            <w:pPr>
              <w:jc w:val="center"/>
              <w:rPr>
                <w:rFonts w:ascii="Times New Roman" w:eastAsia="宋体" w:hAnsi="Times New Roman"/>
                <w:sz w:val="20"/>
                <w:szCs w:val="18"/>
              </w:rPr>
            </w:pPr>
            <w:r w:rsidRPr="004A3ED5">
              <w:rPr>
                <w:rFonts w:ascii="Times New Roman" w:eastAsia="宋体" w:hAnsi="Times New Roman" w:hint="eastAsia"/>
                <w:sz w:val="20"/>
                <w:szCs w:val="18"/>
              </w:rPr>
              <w:t>数据库</w:t>
            </w:r>
          </w:p>
        </w:tc>
        <w:tc>
          <w:tcPr>
            <w:tcW w:w="35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3738F868" w14:textId="77777777" w:rsidR="000307F2" w:rsidRPr="004A3ED5" w:rsidRDefault="000307F2" w:rsidP="000A2B96">
            <w:pPr>
              <w:jc w:val="center"/>
              <w:rPr>
                <w:rFonts w:ascii="Times New Roman" w:eastAsia="宋体" w:hAnsi="Times New Roman"/>
                <w:sz w:val="20"/>
                <w:szCs w:val="18"/>
              </w:rPr>
            </w:pPr>
            <w:r w:rsidRPr="004A3ED5">
              <w:rPr>
                <w:rFonts w:ascii="Times New Roman" w:eastAsia="宋体" w:hAnsi="Times New Roman" w:hint="eastAsia"/>
                <w:sz w:val="20"/>
                <w:szCs w:val="18"/>
              </w:rPr>
              <w:t>说明</w:t>
            </w:r>
          </w:p>
        </w:tc>
      </w:tr>
      <w:tr w:rsidR="000307F2" w:rsidRPr="004A3ED5" w14:paraId="5A30C2D7" w14:textId="77777777" w:rsidTr="000A2B96">
        <w:tc>
          <w:tcPr>
            <w:tcW w:w="3212" w:type="dxa"/>
            <w:tcBorders>
              <w:top w:val="single" w:sz="8" w:space="0" w:color="auto"/>
              <w:right w:val="single" w:sz="8" w:space="0" w:color="auto"/>
            </w:tcBorders>
          </w:tcPr>
          <w:p w14:paraId="1E5E609A" w14:textId="77777777" w:rsidR="000307F2" w:rsidRPr="0020789E" w:rsidRDefault="000307F2" w:rsidP="000A2B9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18"/>
              </w:rPr>
            </w:pPr>
            <w:r w:rsidRPr="0020789E"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18"/>
              </w:rPr>
              <w:t>battery_warning_info_es</w:t>
            </w:r>
          </w:p>
          <w:p w14:paraId="25ACB762" w14:textId="77777777" w:rsidR="000307F2" w:rsidRPr="004A3ED5" w:rsidRDefault="000307F2" w:rsidP="000A2B96">
            <w:pPr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18"/>
              </w:rPr>
            </w:pPr>
            <w:r w:rsidRPr="004A3ED5"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18"/>
              </w:rPr>
              <w:t>battery_warning_info_perhour</w:t>
            </w:r>
          </w:p>
        </w:tc>
        <w:tc>
          <w:tcPr>
            <w:tcW w:w="1580" w:type="dxa"/>
            <w:tcBorders>
              <w:top w:val="single" w:sz="8" w:space="0" w:color="auto"/>
              <w:right w:val="single" w:sz="8" w:space="0" w:color="auto"/>
            </w:tcBorders>
          </w:tcPr>
          <w:p w14:paraId="6E03F05B" w14:textId="77777777" w:rsidR="000307F2" w:rsidRPr="004A3ED5" w:rsidRDefault="000307F2" w:rsidP="000A2B96">
            <w:pPr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18"/>
              </w:rPr>
            </w:pPr>
            <w:r w:rsidRPr="004A3ED5"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18"/>
              </w:rPr>
              <w:t>H</w:t>
            </w:r>
            <w:r w:rsidRPr="004A3ED5">
              <w:rPr>
                <w:rFonts w:ascii="Times New Roman" w:eastAsia="宋体" w:hAnsi="Times New Roman" w:cs="宋体" w:hint="eastAsia"/>
                <w:color w:val="000000"/>
                <w:kern w:val="0"/>
                <w:sz w:val="20"/>
                <w:szCs w:val="18"/>
              </w:rPr>
              <w:t>ive</w:t>
            </w:r>
          </w:p>
          <w:p w14:paraId="2828D762" w14:textId="77777777" w:rsidR="000307F2" w:rsidRPr="004A3ED5" w:rsidRDefault="000307F2" w:rsidP="000A2B96">
            <w:pPr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18"/>
              </w:rPr>
            </w:pPr>
            <w:r w:rsidRPr="004A3ED5"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18"/>
              </w:rPr>
              <w:t>H</w:t>
            </w:r>
            <w:r w:rsidRPr="004A3ED5">
              <w:rPr>
                <w:rFonts w:ascii="Times New Roman" w:eastAsia="宋体" w:hAnsi="Times New Roman" w:cs="宋体" w:hint="eastAsia"/>
                <w:color w:val="000000"/>
                <w:kern w:val="0"/>
                <w:sz w:val="20"/>
                <w:szCs w:val="18"/>
              </w:rPr>
              <w:t>ive</w:t>
            </w:r>
          </w:p>
        </w:tc>
        <w:tc>
          <w:tcPr>
            <w:tcW w:w="3514" w:type="dxa"/>
            <w:tcBorders>
              <w:top w:val="single" w:sz="8" w:space="0" w:color="auto"/>
              <w:left w:val="single" w:sz="8" w:space="0" w:color="auto"/>
            </w:tcBorders>
          </w:tcPr>
          <w:p w14:paraId="41DB9C0D" w14:textId="77777777" w:rsidR="000307F2" w:rsidRPr="004A3ED5" w:rsidRDefault="000307F2" w:rsidP="000A2B96">
            <w:pPr>
              <w:jc w:val="left"/>
              <w:rPr>
                <w:rFonts w:ascii="Times New Roman" w:eastAsia="宋体" w:hAnsi="Times New Roman"/>
                <w:sz w:val="20"/>
                <w:szCs w:val="18"/>
              </w:rPr>
            </w:pPr>
            <w:r w:rsidRPr="004A3ED5">
              <w:rPr>
                <w:rFonts w:ascii="Times New Roman" w:eastAsia="宋体" w:hAnsi="Times New Roman" w:hint="eastAsia"/>
                <w:sz w:val="20"/>
                <w:szCs w:val="18"/>
              </w:rPr>
              <w:t>es</w:t>
            </w:r>
            <w:r w:rsidRPr="004A3ED5">
              <w:rPr>
                <w:rFonts w:ascii="Times New Roman" w:eastAsia="宋体" w:hAnsi="Times New Roman" w:hint="eastAsia"/>
                <w:sz w:val="20"/>
                <w:szCs w:val="18"/>
              </w:rPr>
              <w:t>中预警信息表的映射表</w:t>
            </w:r>
          </w:p>
          <w:p w14:paraId="20FE6336" w14:textId="77777777" w:rsidR="000307F2" w:rsidRPr="004A3ED5" w:rsidRDefault="000307F2" w:rsidP="000A2B96">
            <w:pPr>
              <w:rPr>
                <w:rFonts w:ascii="Times New Roman" w:eastAsia="宋体" w:hAnsi="Times New Roman"/>
                <w:sz w:val="20"/>
                <w:szCs w:val="18"/>
              </w:rPr>
            </w:pPr>
            <w:r w:rsidRPr="004A3ED5">
              <w:rPr>
                <w:rFonts w:ascii="Times New Roman" w:eastAsia="宋体" w:hAnsi="Times New Roman" w:hint="eastAsia"/>
                <w:sz w:val="20"/>
                <w:szCs w:val="18"/>
              </w:rPr>
              <w:t>每小时从</w:t>
            </w:r>
            <w:r w:rsidRPr="004A3ED5">
              <w:rPr>
                <w:rFonts w:ascii="Times New Roman" w:eastAsia="宋体" w:hAnsi="Times New Roman" w:hint="eastAsia"/>
                <w:sz w:val="20"/>
                <w:szCs w:val="18"/>
              </w:rPr>
              <w:t>es</w:t>
            </w:r>
            <w:r w:rsidRPr="004A3ED5">
              <w:rPr>
                <w:rFonts w:ascii="Times New Roman" w:eastAsia="宋体" w:hAnsi="Times New Roman" w:hint="eastAsia"/>
                <w:sz w:val="20"/>
                <w:szCs w:val="18"/>
              </w:rPr>
              <w:t>中拉取一次一小时内的预警数据，直接</w:t>
            </w:r>
            <w:r w:rsidRPr="004A3ED5">
              <w:rPr>
                <w:rFonts w:ascii="Times New Roman" w:eastAsia="宋体" w:hAnsi="Times New Roman" w:hint="eastAsia"/>
                <w:sz w:val="20"/>
                <w:szCs w:val="18"/>
              </w:rPr>
              <w:t>overwrite</w:t>
            </w:r>
            <w:r w:rsidRPr="004A3ED5">
              <w:rPr>
                <w:rFonts w:ascii="Times New Roman" w:eastAsia="宋体" w:hAnsi="Times New Roman" w:hint="eastAsia"/>
                <w:sz w:val="20"/>
                <w:szCs w:val="18"/>
              </w:rPr>
              <w:t>原来数据</w:t>
            </w:r>
          </w:p>
        </w:tc>
      </w:tr>
      <w:tr w:rsidR="000307F2" w:rsidRPr="004A3ED5" w14:paraId="3182D5FC" w14:textId="77777777" w:rsidTr="000A2B96">
        <w:tc>
          <w:tcPr>
            <w:tcW w:w="3212" w:type="dxa"/>
            <w:tcBorders>
              <w:right w:val="single" w:sz="8" w:space="0" w:color="auto"/>
            </w:tcBorders>
          </w:tcPr>
          <w:p w14:paraId="1BAFA31A" w14:textId="77777777" w:rsidR="000307F2" w:rsidRPr="004A3ED5" w:rsidRDefault="000307F2" w:rsidP="000A2B96">
            <w:pPr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18"/>
              </w:rPr>
            </w:pPr>
            <w:r w:rsidRPr="004A3ED5"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18"/>
              </w:rPr>
              <w:t>warning_info_statistic_perhour</w:t>
            </w:r>
          </w:p>
        </w:tc>
        <w:tc>
          <w:tcPr>
            <w:tcW w:w="1580" w:type="dxa"/>
            <w:tcBorders>
              <w:right w:val="single" w:sz="8" w:space="0" w:color="auto"/>
            </w:tcBorders>
          </w:tcPr>
          <w:p w14:paraId="3C10CCA0" w14:textId="77777777" w:rsidR="000307F2" w:rsidRPr="004A3ED5" w:rsidRDefault="000307F2" w:rsidP="000A2B96">
            <w:pPr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18"/>
              </w:rPr>
            </w:pPr>
            <w:r w:rsidRPr="004A3ED5">
              <w:rPr>
                <w:rFonts w:ascii="Times New Roman" w:eastAsia="宋体" w:hAnsi="Times New Roman" w:cs="宋体" w:hint="eastAsia"/>
                <w:color w:val="000000"/>
                <w:kern w:val="0"/>
                <w:sz w:val="20"/>
                <w:szCs w:val="18"/>
              </w:rPr>
              <w:t>Hive</w:t>
            </w:r>
          </w:p>
        </w:tc>
        <w:tc>
          <w:tcPr>
            <w:tcW w:w="3514" w:type="dxa"/>
            <w:tcBorders>
              <w:left w:val="single" w:sz="8" w:space="0" w:color="auto"/>
            </w:tcBorders>
          </w:tcPr>
          <w:p w14:paraId="6B86E818" w14:textId="77777777" w:rsidR="000307F2" w:rsidRPr="004A3ED5" w:rsidRDefault="000307F2" w:rsidP="000A2B96">
            <w:pPr>
              <w:jc w:val="left"/>
              <w:rPr>
                <w:rFonts w:ascii="Times New Roman" w:eastAsia="宋体" w:hAnsi="Times New Roman"/>
                <w:sz w:val="20"/>
                <w:szCs w:val="18"/>
              </w:rPr>
            </w:pPr>
            <w:r w:rsidRPr="004A3ED5">
              <w:rPr>
                <w:rFonts w:ascii="Times New Roman" w:eastAsia="宋体" w:hAnsi="Times New Roman" w:hint="eastAsia"/>
                <w:sz w:val="20"/>
                <w:szCs w:val="18"/>
              </w:rPr>
              <w:t>每小时的统计结果</w:t>
            </w:r>
            <w:r w:rsidRPr="004A3ED5">
              <w:rPr>
                <w:rFonts w:ascii="Times New Roman" w:eastAsia="宋体" w:hAnsi="Times New Roman" w:hint="eastAsia"/>
                <w:sz w:val="20"/>
                <w:szCs w:val="18"/>
              </w:rPr>
              <w:t>,</w:t>
            </w:r>
            <w:r w:rsidRPr="004A3ED5">
              <w:rPr>
                <w:rFonts w:ascii="Times New Roman" w:eastAsia="宋体" w:hAnsi="Times New Roman" w:hint="eastAsia"/>
                <w:sz w:val="20"/>
                <w:szCs w:val="18"/>
              </w:rPr>
              <w:t>按照年月日分区</w:t>
            </w:r>
          </w:p>
        </w:tc>
      </w:tr>
      <w:tr w:rsidR="000307F2" w:rsidRPr="004A3ED5" w14:paraId="23BE5FB3" w14:textId="77777777" w:rsidTr="000A2B96">
        <w:tc>
          <w:tcPr>
            <w:tcW w:w="3212" w:type="dxa"/>
            <w:tcBorders>
              <w:right w:val="single" w:sz="8" w:space="0" w:color="auto"/>
            </w:tcBorders>
          </w:tcPr>
          <w:p w14:paraId="0357E25E" w14:textId="77777777" w:rsidR="000307F2" w:rsidRPr="004A3ED5" w:rsidRDefault="000307F2" w:rsidP="000A2B96">
            <w:pPr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18"/>
              </w:rPr>
            </w:pPr>
            <w:r w:rsidRPr="004A3ED5"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18"/>
              </w:rPr>
              <w:t>warning_info_statistic_per</w:t>
            </w:r>
            <w:r w:rsidRPr="004A3ED5">
              <w:rPr>
                <w:rFonts w:ascii="Times New Roman" w:eastAsia="宋体" w:hAnsi="Times New Roman" w:cs="宋体" w:hint="eastAsia"/>
                <w:color w:val="000000"/>
                <w:kern w:val="0"/>
                <w:sz w:val="20"/>
                <w:szCs w:val="18"/>
              </w:rPr>
              <w:t>day</w:t>
            </w:r>
          </w:p>
        </w:tc>
        <w:tc>
          <w:tcPr>
            <w:tcW w:w="1580" w:type="dxa"/>
            <w:tcBorders>
              <w:right w:val="single" w:sz="8" w:space="0" w:color="auto"/>
            </w:tcBorders>
          </w:tcPr>
          <w:p w14:paraId="5D93DE01" w14:textId="77777777" w:rsidR="000307F2" w:rsidRPr="004A3ED5" w:rsidRDefault="000307F2" w:rsidP="000A2B96">
            <w:pPr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18"/>
              </w:rPr>
            </w:pPr>
            <w:r w:rsidRPr="004A3ED5">
              <w:rPr>
                <w:rFonts w:ascii="Times New Roman" w:eastAsia="宋体" w:hAnsi="Times New Roman" w:cs="宋体" w:hint="eastAsia"/>
                <w:color w:val="000000"/>
                <w:kern w:val="0"/>
                <w:sz w:val="20"/>
                <w:szCs w:val="18"/>
              </w:rPr>
              <w:t>Hive</w:t>
            </w:r>
          </w:p>
        </w:tc>
        <w:tc>
          <w:tcPr>
            <w:tcW w:w="3514" w:type="dxa"/>
            <w:tcBorders>
              <w:left w:val="single" w:sz="8" w:space="0" w:color="auto"/>
            </w:tcBorders>
          </w:tcPr>
          <w:p w14:paraId="0CB8AC80" w14:textId="77777777" w:rsidR="000307F2" w:rsidRPr="004A3ED5" w:rsidRDefault="000307F2" w:rsidP="000A2B96">
            <w:pPr>
              <w:jc w:val="left"/>
              <w:rPr>
                <w:rFonts w:ascii="Times New Roman" w:eastAsia="宋体" w:hAnsi="Times New Roman"/>
                <w:sz w:val="20"/>
                <w:szCs w:val="18"/>
              </w:rPr>
            </w:pPr>
            <w:r w:rsidRPr="004A3ED5">
              <w:rPr>
                <w:rFonts w:ascii="Times New Roman" w:eastAsia="宋体" w:hAnsi="Times New Roman" w:hint="eastAsia"/>
                <w:sz w:val="20"/>
                <w:szCs w:val="18"/>
              </w:rPr>
              <w:t>每天的统计结果</w:t>
            </w:r>
          </w:p>
        </w:tc>
      </w:tr>
      <w:tr w:rsidR="000307F2" w:rsidRPr="004A3ED5" w14:paraId="2B41F74A" w14:textId="77777777" w:rsidTr="000A2B96">
        <w:tc>
          <w:tcPr>
            <w:tcW w:w="3212" w:type="dxa"/>
            <w:tcBorders>
              <w:right w:val="single" w:sz="8" w:space="0" w:color="auto"/>
            </w:tcBorders>
          </w:tcPr>
          <w:p w14:paraId="596A2E84" w14:textId="77777777" w:rsidR="000307F2" w:rsidRPr="004A3ED5" w:rsidRDefault="000307F2" w:rsidP="000A2B96">
            <w:pPr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18"/>
              </w:rPr>
            </w:pPr>
            <w:r w:rsidRPr="004A3ED5"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18"/>
              </w:rPr>
              <w:t>warning_info_statistic_es_perhour</w:t>
            </w:r>
          </w:p>
        </w:tc>
        <w:tc>
          <w:tcPr>
            <w:tcW w:w="1580" w:type="dxa"/>
            <w:tcBorders>
              <w:right w:val="single" w:sz="8" w:space="0" w:color="auto"/>
            </w:tcBorders>
          </w:tcPr>
          <w:p w14:paraId="59876BA6" w14:textId="77777777" w:rsidR="000307F2" w:rsidRPr="004A3ED5" w:rsidRDefault="000307F2" w:rsidP="000A2B96">
            <w:pPr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18"/>
              </w:rPr>
            </w:pPr>
            <w:r w:rsidRPr="004A3ED5">
              <w:rPr>
                <w:rFonts w:ascii="Times New Roman" w:eastAsia="宋体" w:hAnsi="Times New Roman" w:cs="宋体" w:hint="eastAsia"/>
                <w:color w:val="000000"/>
                <w:kern w:val="0"/>
                <w:sz w:val="20"/>
                <w:szCs w:val="18"/>
              </w:rPr>
              <w:t>H</w:t>
            </w:r>
            <w:r w:rsidRPr="004A3ED5"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18"/>
              </w:rPr>
              <w:t>i</w:t>
            </w:r>
            <w:r w:rsidRPr="004A3ED5">
              <w:rPr>
                <w:rFonts w:ascii="Times New Roman" w:eastAsia="宋体" w:hAnsi="Times New Roman" w:cs="宋体" w:hint="eastAsia"/>
                <w:color w:val="000000"/>
                <w:kern w:val="0"/>
                <w:sz w:val="20"/>
                <w:szCs w:val="18"/>
              </w:rPr>
              <w:t>ve</w:t>
            </w:r>
          </w:p>
        </w:tc>
        <w:tc>
          <w:tcPr>
            <w:tcW w:w="3514" w:type="dxa"/>
            <w:tcBorders>
              <w:left w:val="single" w:sz="8" w:space="0" w:color="auto"/>
            </w:tcBorders>
          </w:tcPr>
          <w:p w14:paraId="3B399626" w14:textId="77777777" w:rsidR="000307F2" w:rsidRPr="004A3ED5" w:rsidRDefault="000307F2" w:rsidP="000A2B96">
            <w:pPr>
              <w:jc w:val="left"/>
              <w:rPr>
                <w:rFonts w:ascii="Times New Roman" w:eastAsia="宋体" w:hAnsi="Times New Roman"/>
                <w:sz w:val="20"/>
                <w:szCs w:val="18"/>
              </w:rPr>
            </w:pPr>
            <w:r w:rsidRPr="004A3ED5">
              <w:rPr>
                <w:rFonts w:ascii="Times New Roman" w:eastAsia="宋体" w:hAnsi="Times New Roman" w:hint="eastAsia"/>
                <w:sz w:val="20"/>
                <w:szCs w:val="18"/>
              </w:rPr>
              <w:t>e</w:t>
            </w:r>
            <w:r w:rsidRPr="004A3ED5">
              <w:rPr>
                <w:rFonts w:ascii="Times New Roman" w:eastAsia="宋体" w:hAnsi="Times New Roman"/>
                <w:sz w:val="20"/>
                <w:szCs w:val="18"/>
              </w:rPr>
              <w:t>s</w:t>
            </w:r>
            <w:r w:rsidRPr="004A3ED5">
              <w:rPr>
                <w:rFonts w:ascii="Times New Roman" w:eastAsia="宋体" w:hAnsi="Times New Roman" w:hint="eastAsia"/>
                <w:sz w:val="20"/>
                <w:szCs w:val="18"/>
              </w:rPr>
              <w:t>中每小时统计结果的映射表</w:t>
            </w:r>
          </w:p>
        </w:tc>
      </w:tr>
      <w:tr w:rsidR="000307F2" w:rsidRPr="004A3ED5" w14:paraId="2A517414" w14:textId="77777777" w:rsidTr="000A2B96">
        <w:tc>
          <w:tcPr>
            <w:tcW w:w="3212" w:type="dxa"/>
            <w:tcBorders>
              <w:right w:val="single" w:sz="8" w:space="0" w:color="auto"/>
            </w:tcBorders>
          </w:tcPr>
          <w:p w14:paraId="1CB8904D" w14:textId="77777777" w:rsidR="000307F2" w:rsidRPr="004A3ED5" w:rsidRDefault="000307F2" w:rsidP="000A2B96">
            <w:pPr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18"/>
              </w:rPr>
            </w:pPr>
            <w:r w:rsidRPr="004A3ED5"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18"/>
              </w:rPr>
              <w:t>warning_info_statistic_es_per</w:t>
            </w:r>
            <w:r w:rsidRPr="004A3ED5">
              <w:rPr>
                <w:rFonts w:ascii="Times New Roman" w:eastAsia="宋体" w:hAnsi="Times New Roman" w:cs="宋体" w:hint="eastAsia"/>
                <w:color w:val="000000"/>
                <w:kern w:val="0"/>
                <w:sz w:val="20"/>
                <w:szCs w:val="18"/>
              </w:rPr>
              <w:t>day</w:t>
            </w:r>
          </w:p>
        </w:tc>
        <w:tc>
          <w:tcPr>
            <w:tcW w:w="1580" w:type="dxa"/>
            <w:tcBorders>
              <w:right w:val="single" w:sz="8" w:space="0" w:color="auto"/>
            </w:tcBorders>
          </w:tcPr>
          <w:p w14:paraId="6F849936" w14:textId="77777777" w:rsidR="000307F2" w:rsidRPr="004A3ED5" w:rsidRDefault="000307F2" w:rsidP="000A2B96">
            <w:pPr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18"/>
              </w:rPr>
            </w:pPr>
            <w:r w:rsidRPr="004A3ED5">
              <w:rPr>
                <w:rFonts w:ascii="Times New Roman" w:eastAsia="宋体" w:hAnsi="Times New Roman" w:cs="宋体" w:hint="eastAsia"/>
                <w:color w:val="000000"/>
                <w:kern w:val="0"/>
                <w:sz w:val="20"/>
                <w:szCs w:val="18"/>
              </w:rPr>
              <w:t>H</w:t>
            </w:r>
            <w:r w:rsidRPr="004A3ED5"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18"/>
              </w:rPr>
              <w:t xml:space="preserve">ive </w:t>
            </w:r>
          </w:p>
        </w:tc>
        <w:tc>
          <w:tcPr>
            <w:tcW w:w="3514" w:type="dxa"/>
            <w:tcBorders>
              <w:left w:val="single" w:sz="8" w:space="0" w:color="auto"/>
            </w:tcBorders>
          </w:tcPr>
          <w:p w14:paraId="4CF69225" w14:textId="77777777" w:rsidR="000307F2" w:rsidRPr="004A3ED5" w:rsidRDefault="000307F2" w:rsidP="000A2B96">
            <w:pPr>
              <w:jc w:val="left"/>
              <w:rPr>
                <w:rFonts w:ascii="Times New Roman" w:eastAsia="宋体" w:hAnsi="Times New Roman"/>
                <w:sz w:val="20"/>
                <w:szCs w:val="18"/>
              </w:rPr>
            </w:pPr>
            <w:r w:rsidRPr="004A3ED5">
              <w:rPr>
                <w:rFonts w:ascii="Times New Roman" w:eastAsia="宋体" w:hAnsi="Times New Roman" w:hint="eastAsia"/>
                <w:sz w:val="20"/>
                <w:szCs w:val="18"/>
              </w:rPr>
              <w:t>e</w:t>
            </w:r>
            <w:r w:rsidRPr="004A3ED5">
              <w:rPr>
                <w:rFonts w:ascii="Times New Roman" w:eastAsia="宋体" w:hAnsi="Times New Roman"/>
                <w:sz w:val="20"/>
                <w:szCs w:val="18"/>
              </w:rPr>
              <w:t>s</w:t>
            </w:r>
            <w:r w:rsidRPr="004A3ED5">
              <w:rPr>
                <w:rFonts w:ascii="Times New Roman" w:eastAsia="宋体" w:hAnsi="Times New Roman" w:hint="eastAsia"/>
                <w:sz w:val="20"/>
                <w:szCs w:val="18"/>
              </w:rPr>
              <w:t>中每天统计结果的映射表</w:t>
            </w:r>
          </w:p>
        </w:tc>
      </w:tr>
      <w:tr w:rsidR="000307F2" w:rsidRPr="004A3ED5" w14:paraId="65CBF818" w14:textId="77777777" w:rsidTr="000A2B96">
        <w:tc>
          <w:tcPr>
            <w:tcW w:w="3212" w:type="dxa"/>
            <w:tcBorders>
              <w:right w:val="single" w:sz="8" w:space="0" w:color="auto"/>
            </w:tcBorders>
          </w:tcPr>
          <w:p w14:paraId="11DEE68E" w14:textId="77777777" w:rsidR="000307F2" w:rsidRPr="004A3ED5" w:rsidRDefault="000307F2" w:rsidP="000A2B96">
            <w:pPr>
              <w:rPr>
                <w:rFonts w:ascii="Times New Roman" w:eastAsia="宋体" w:hAnsi="Times New Roman"/>
                <w:sz w:val="20"/>
                <w:szCs w:val="18"/>
              </w:rPr>
            </w:pPr>
            <w:r w:rsidRPr="004A3ED5"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18"/>
              </w:rPr>
              <w:t>warning</w:t>
            </w:r>
          </w:p>
        </w:tc>
        <w:tc>
          <w:tcPr>
            <w:tcW w:w="1580" w:type="dxa"/>
            <w:tcBorders>
              <w:right w:val="single" w:sz="8" w:space="0" w:color="auto"/>
            </w:tcBorders>
          </w:tcPr>
          <w:p w14:paraId="2F3F8D69" w14:textId="77777777" w:rsidR="000307F2" w:rsidRPr="004A3ED5" w:rsidRDefault="000307F2" w:rsidP="000A2B96">
            <w:pPr>
              <w:jc w:val="center"/>
              <w:rPr>
                <w:rFonts w:ascii="Times New Roman" w:eastAsia="宋体" w:hAnsi="Times New Roman"/>
                <w:sz w:val="20"/>
                <w:szCs w:val="18"/>
              </w:rPr>
            </w:pPr>
            <w:r>
              <w:rPr>
                <w:rFonts w:ascii="Times New Roman" w:eastAsia="宋体" w:hAnsi="Times New Roman" w:hint="eastAsia"/>
                <w:sz w:val="20"/>
                <w:szCs w:val="18"/>
              </w:rPr>
              <w:t>es</w:t>
            </w:r>
          </w:p>
        </w:tc>
        <w:tc>
          <w:tcPr>
            <w:tcW w:w="3514" w:type="dxa"/>
            <w:tcBorders>
              <w:left w:val="single" w:sz="8" w:space="0" w:color="auto"/>
            </w:tcBorders>
          </w:tcPr>
          <w:p w14:paraId="3420B4FC" w14:textId="77777777" w:rsidR="000307F2" w:rsidRPr="004A3ED5" w:rsidRDefault="000307F2" w:rsidP="000A2B96">
            <w:pPr>
              <w:jc w:val="left"/>
              <w:rPr>
                <w:rFonts w:ascii="Times New Roman" w:eastAsia="宋体" w:hAnsi="Times New Roman"/>
                <w:sz w:val="20"/>
                <w:szCs w:val="18"/>
              </w:rPr>
            </w:pPr>
            <w:r>
              <w:rPr>
                <w:rFonts w:ascii="Times New Roman" w:eastAsia="宋体" w:hAnsi="Times New Roman" w:hint="eastAsia"/>
                <w:sz w:val="20"/>
                <w:szCs w:val="18"/>
              </w:rPr>
              <w:t>预警索引</w:t>
            </w:r>
          </w:p>
        </w:tc>
      </w:tr>
      <w:tr w:rsidR="000307F2" w:rsidRPr="004A3ED5" w14:paraId="4067F3C4" w14:textId="77777777" w:rsidTr="000A2B96">
        <w:tc>
          <w:tcPr>
            <w:tcW w:w="3212" w:type="dxa"/>
            <w:tcBorders>
              <w:right w:val="single" w:sz="8" w:space="0" w:color="auto"/>
            </w:tcBorders>
          </w:tcPr>
          <w:p w14:paraId="5CF994AC" w14:textId="77777777" w:rsidR="000307F2" w:rsidRPr="004A3ED5" w:rsidRDefault="000307F2" w:rsidP="000A2B96">
            <w:pPr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18"/>
              </w:rPr>
            </w:pPr>
            <w:r w:rsidRPr="004A3ED5"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18"/>
              </w:rPr>
              <w:t>warninginfo_statistic_per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0"/>
                <w:szCs w:val="18"/>
              </w:rPr>
              <w:t>hour</w:t>
            </w:r>
          </w:p>
        </w:tc>
        <w:tc>
          <w:tcPr>
            <w:tcW w:w="1580" w:type="dxa"/>
            <w:tcBorders>
              <w:right w:val="single" w:sz="8" w:space="0" w:color="auto"/>
            </w:tcBorders>
          </w:tcPr>
          <w:p w14:paraId="6DC97029" w14:textId="77777777" w:rsidR="000307F2" w:rsidRDefault="000307F2" w:rsidP="000A2B96">
            <w:pPr>
              <w:jc w:val="center"/>
              <w:rPr>
                <w:rFonts w:ascii="Times New Roman" w:eastAsia="宋体" w:hAnsi="Times New Roman"/>
                <w:sz w:val="20"/>
                <w:szCs w:val="18"/>
              </w:rPr>
            </w:pPr>
            <w:r>
              <w:rPr>
                <w:rFonts w:ascii="Times New Roman" w:eastAsia="宋体" w:hAnsi="Times New Roman" w:hint="eastAsia"/>
                <w:sz w:val="20"/>
                <w:szCs w:val="18"/>
              </w:rPr>
              <w:t>es</w:t>
            </w:r>
          </w:p>
        </w:tc>
        <w:tc>
          <w:tcPr>
            <w:tcW w:w="3514" w:type="dxa"/>
            <w:tcBorders>
              <w:left w:val="single" w:sz="8" w:space="0" w:color="auto"/>
            </w:tcBorders>
          </w:tcPr>
          <w:p w14:paraId="63E0C164" w14:textId="77777777" w:rsidR="000307F2" w:rsidRDefault="000307F2" w:rsidP="000A2B96">
            <w:pPr>
              <w:jc w:val="left"/>
              <w:rPr>
                <w:rFonts w:ascii="Times New Roman" w:eastAsia="宋体" w:hAnsi="Times New Roman"/>
                <w:sz w:val="20"/>
                <w:szCs w:val="18"/>
              </w:rPr>
            </w:pPr>
            <w:r>
              <w:rPr>
                <w:rFonts w:ascii="Times New Roman" w:eastAsia="宋体" w:hAnsi="Times New Roman" w:hint="eastAsia"/>
                <w:sz w:val="20"/>
                <w:szCs w:val="18"/>
              </w:rPr>
              <w:t>每小时预警统计索引</w:t>
            </w:r>
          </w:p>
        </w:tc>
      </w:tr>
      <w:tr w:rsidR="000307F2" w:rsidRPr="004A3ED5" w14:paraId="3FF1BCA0" w14:textId="77777777" w:rsidTr="000A2B96">
        <w:tc>
          <w:tcPr>
            <w:tcW w:w="3212" w:type="dxa"/>
            <w:tcBorders>
              <w:bottom w:val="single" w:sz="8" w:space="0" w:color="auto"/>
              <w:right w:val="single" w:sz="8" w:space="0" w:color="auto"/>
            </w:tcBorders>
          </w:tcPr>
          <w:p w14:paraId="6EFF8941" w14:textId="77777777" w:rsidR="000307F2" w:rsidRPr="004A3ED5" w:rsidRDefault="000307F2" w:rsidP="000A2B96">
            <w:pPr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18"/>
              </w:rPr>
            </w:pPr>
            <w:r w:rsidRPr="004A3ED5"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18"/>
              </w:rPr>
              <w:t>warninginfo_statistic_perday</w:t>
            </w: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</w:tcPr>
          <w:p w14:paraId="5C4187C2" w14:textId="77777777" w:rsidR="000307F2" w:rsidRDefault="000307F2" w:rsidP="000A2B96">
            <w:pPr>
              <w:jc w:val="center"/>
              <w:rPr>
                <w:rFonts w:ascii="Times New Roman" w:eastAsia="宋体" w:hAnsi="Times New Roman"/>
                <w:sz w:val="20"/>
                <w:szCs w:val="18"/>
              </w:rPr>
            </w:pPr>
            <w:r>
              <w:rPr>
                <w:rFonts w:ascii="Times New Roman" w:eastAsia="宋体" w:hAnsi="Times New Roman" w:hint="eastAsia"/>
                <w:sz w:val="20"/>
                <w:szCs w:val="18"/>
              </w:rPr>
              <w:t>es</w:t>
            </w:r>
          </w:p>
        </w:tc>
        <w:tc>
          <w:tcPr>
            <w:tcW w:w="3514" w:type="dxa"/>
            <w:tcBorders>
              <w:left w:val="single" w:sz="8" w:space="0" w:color="auto"/>
              <w:bottom w:val="single" w:sz="8" w:space="0" w:color="auto"/>
            </w:tcBorders>
          </w:tcPr>
          <w:p w14:paraId="59021523" w14:textId="77777777" w:rsidR="000307F2" w:rsidRDefault="000307F2" w:rsidP="000A2B96">
            <w:pPr>
              <w:jc w:val="left"/>
              <w:rPr>
                <w:rFonts w:ascii="Times New Roman" w:eastAsia="宋体" w:hAnsi="Times New Roman"/>
                <w:sz w:val="20"/>
                <w:szCs w:val="18"/>
              </w:rPr>
            </w:pPr>
            <w:r>
              <w:rPr>
                <w:rFonts w:ascii="Times New Roman" w:eastAsia="宋体" w:hAnsi="Times New Roman" w:hint="eastAsia"/>
                <w:sz w:val="20"/>
                <w:szCs w:val="18"/>
              </w:rPr>
              <w:t>每天预警统计索引</w:t>
            </w:r>
          </w:p>
        </w:tc>
      </w:tr>
    </w:tbl>
    <w:p w14:paraId="37DE28F5" w14:textId="77777777" w:rsidR="000307F2" w:rsidRPr="004A3ED5" w:rsidRDefault="000307F2" w:rsidP="000307F2">
      <w:pPr>
        <w:rPr>
          <w:rFonts w:ascii="Times New Roman" w:eastAsia="宋体" w:hAnsi="Times New Roman"/>
          <w:sz w:val="24"/>
        </w:rPr>
      </w:pPr>
    </w:p>
    <w:p w14:paraId="5467329C" w14:textId="77777777" w:rsidR="00F51943" w:rsidRPr="00F51943" w:rsidRDefault="00F51943" w:rsidP="00F51943">
      <w:pPr>
        <w:pStyle w:val="1"/>
        <w:numPr>
          <w:ilvl w:val="0"/>
          <w:numId w:val="4"/>
        </w:numPr>
        <w:rPr>
          <w:rFonts w:ascii="Times New Roman" w:eastAsia="宋体" w:hAnsi="Times New Roman" w:hint="eastAsia"/>
          <w:b w:val="0"/>
          <w:sz w:val="30"/>
          <w:szCs w:val="30"/>
        </w:rPr>
      </w:pPr>
      <w:r>
        <w:rPr>
          <w:rFonts w:ascii="Times New Roman" w:eastAsia="宋体" w:hAnsi="Times New Roman" w:hint="eastAsia"/>
          <w:b w:val="0"/>
          <w:sz w:val="30"/>
          <w:szCs w:val="30"/>
        </w:rPr>
        <w:t>统计地图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2"/>
        <w:gridCol w:w="1580"/>
        <w:gridCol w:w="3514"/>
      </w:tblGrid>
      <w:tr w:rsidR="00F51943" w:rsidRPr="004A3ED5" w14:paraId="7E12C623" w14:textId="77777777" w:rsidTr="00B15F56">
        <w:tc>
          <w:tcPr>
            <w:tcW w:w="321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0D6EDB" w14:textId="77777777" w:rsidR="00F51943" w:rsidRPr="004A3ED5" w:rsidRDefault="00F51943" w:rsidP="00B15F56">
            <w:pPr>
              <w:jc w:val="center"/>
              <w:rPr>
                <w:rFonts w:ascii="Times New Roman" w:eastAsia="宋体" w:hAnsi="Times New Roman"/>
                <w:sz w:val="20"/>
                <w:szCs w:val="18"/>
              </w:rPr>
            </w:pPr>
            <w:r w:rsidRPr="004A3ED5">
              <w:rPr>
                <w:rFonts w:ascii="Times New Roman" w:eastAsia="宋体" w:hAnsi="Times New Roman" w:hint="eastAsia"/>
                <w:sz w:val="20"/>
                <w:szCs w:val="18"/>
              </w:rPr>
              <w:t>表</w:t>
            </w:r>
            <w:r>
              <w:rPr>
                <w:rFonts w:ascii="Times New Roman" w:eastAsia="宋体" w:hAnsi="Times New Roman" w:hint="eastAsia"/>
                <w:sz w:val="20"/>
                <w:szCs w:val="18"/>
              </w:rPr>
              <w:t>名</w:t>
            </w:r>
          </w:p>
        </w:tc>
        <w:tc>
          <w:tcPr>
            <w:tcW w:w="15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62756B" w14:textId="77777777" w:rsidR="00F51943" w:rsidRPr="004A3ED5" w:rsidRDefault="00F51943" w:rsidP="00B15F56">
            <w:pPr>
              <w:jc w:val="center"/>
              <w:rPr>
                <w:rFonts w:ascii="Times New Roman" w:eastAsia="宋体" w:hAnsi="Times New Roman"/>
                <w:sz w:val="20"/>
                <w:szCs w:val="18"/>
              </w:rPr>
            </w:pPr>
            <w:r w:rsidRPr="004A3ED5">
              <w:rPr>
                <w:rFonts w:ascii="Times New Roman" w:eastAsia="宋体" w:hAnsi="Times New Roman" w:hint="eastAsia"/>
                <w:sz w:val="20"/>
                <w:szCs w:val="18"/>
              </w:rPr>
              <w:t>数据库</w:t>
            </w:r>
          </w:p>
        </w:tc>
        <w:tc>
          <w:tcPr>
            <w:tcW w:w="35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83F43A5" w14:textId="77777777" w:rsidR="00F51943" w:rsidRPr="004A3ED5" w:rsidRDefault="00F51943" w:rsidP="00B15F56">
            <w:pPr>
              <w:jc w:val="center"/>
              <w:rPr>
                <w:rFonts w:ascii="Times New Roman" w:eastAsia="宋体" w:hAnsi="Times New Roman"/>
                <w:sz w:val="20"/>
                <w:szCs w:val="18"/>
              </w:rPr>
            </w:pPr>
            <w:r w:rsidRPr="004A3ED5">
              <w:rPr>
                <w:rFonts w:ascii="Times New Roman" w:eastAsia="宋体" w:hAnsi="Times New Roman" w:hint="eastAsia"/>
                <w:sz w:val="20"/>
                <w:szCs w:val="18"/>
              </w:rPr>
              <w:t>说明</w:t>
            </w:r>
          </w:p>
        </w:tc>
      </w:tr>
      <w:tr w:rsidR="00F51943" w:rsidRPr="004A3ED5" w14:paraId="5B6BDB10" w14:textId="77777777" w:rsidTr="00B15F56">
        <w:tc>
          <w:tcPr>
            <w:tcW w:w="3212" w:type="dxa"/>
            <w:tcBorders>
              <w:top w:val="single" w:sz="8" w:space="0" w:color="auto"/>
              <w:right w:val="single" w:sz="8" w:space="0" w:color="auto"/>
            </w:tcBorders>
          </w:tcPr>
          <w:p w14:paraId="31482B92" w14:textId="77777777" w:rsidR="00F51943" w:rsidRPr="0020789E" w:rsidRDefault="00F51943" w:rsidP="00B15F5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18"/>
              </w:rPr>
            </w:pPr>
            <w:r w:rsidRPr="0020789E"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18"/>
              </w:rPr>
              <w:t>battery_warning_info_es</w:t>
            </w:r>
          </w:p>
          <w:p w14:paraId="38BC4772" w14:textId="77777777" w:rsidR="00F51943" w:rsidRPr="004A3ED5" w:rsidRDefault="00F51943" w:rsidP="00B15F56">
            <w:pPr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18"/>
              </w:rPr>
            </w:pPr>
            <w:r w:rsidRPr="00F51943"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18"/>
              </w:rPr>
              <w:t>province_warning_statistic_es</w:t>
            </w:r>
          </w:p>
        </w:tc>
        <w:tc>
          <w:tcPr>
            <w:tcW w:w="1580" w:type="dxa"/>
            <w:tcBorders>
              <w:top w:val="single" w:sz="8" w:space="0" w:color="auto"/>
              <w:right w:val="single" w:sz="8" w:space="0" w:color="auto"/>
            </w:tcBorders>
          </w:tcPr>
          <w:p w14:paraId="2A0DBE3A" w14:textId="77777777" w:rsidR="00F51943" w:rsidRPr="004A3ED5" w:rsidRDefault="00F51943" w:rsidP="00B15F56">
            <w:pPr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18"/>
              </w:rPr>
            </w:pPr>
            <w:r w:rsidRPr="004A3ED5"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18"/>
              </w:rPr>
              <w:t>H</w:t>
            </w:r>
            <w:r w:rsidRPr="004A3ED5">
              <w:rPr>
                <w:rFonts w:ascii="Times New Roman" w:eastAsia="宋体" w:hAnsi="Times New Roman" w:cs="宋体" w:hint="eastAsia"/>
                <w:color w:val="000000"/>
                <w:kern w:val="0"/>
                <w:sz w:val="20"/>
                <w:szCs w:val="18"/>
              </w:rPr>
              <w:t>ive</w:t>
            </w:r>
          </w:p>
          <w:p w14:paraId="6C477A6E" w14:textId="77777777" w:rsidR="00F51943" w:rsidRPr="004A3ED5" w:rsidRDefault="00F51943" w:rsidP="00B15F56">
            <w:pPr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18"/>
              </w:rPr>
            </w:pPr>
            <w:r w:rsidRPr="004A3ED5"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18"/>
              </w:rPr>
              <w:t>H</w:t>
            </w:r>
            <w:r w:rsidRPr="004A3ED5">
              <w:rPr>
                <w:rFonts w:ascii="Times New Roman" w:eastAsia="宋体" w:hAnsi="Times New Roman" w:cs="宋体" w:hint="eastAsia"/>
                <w:color w:val="000000"/>
                <w:kern w:val="0"/>
                <w:sz w:val="20"/>
                <w:szCs w:val="18"/>
              </w:rPr>
              <w:t>ive</w:t>
            </w:r>
          </w:p>
        </w:tc>
        <w:tc>
          <w:tcPr>
            <w:tcW w:w="3514" w:type="dxa"/>
            <w:tcBorders>
              <w:top w:val="single" w:sz="8" w:space="0" w:color="auto"/>
              <w:left w:val="single" w:sz="8" w:space="0" w:color="auto"/>
            </w:tcBorders>
          </w:tcPr>
          <w:p w14:paraId="0D30B31E" w14:textId="77777777" w:rsidR="00F51943" w:rsidRPr="004A3ED5" w:rsidRDefault="00F51943" w:rsidP="00B15F56">
            <w:pPr>
              <w:jc w:val="left"/>
              <w:rPr>
                <w:rFonts w:ascii="Times New Roman" w:eastAsia="宋体" w:hAnsi="Times New Roman"/>
                <w:sz w:val="20"/>
                <w:szCs w:val="18"/>
              </w:rPr>
            </w:pPr>
            <w:r w:rsidRPr="004A3ED5">
              <w:rPr>
                <w:rFonts w:ascii="Times New Roman" w:eastAsia="宋体" w:hAnsi="Times New Roman" w:hint="eastAsia"/>
                <w:sz w:val="20"/>
                <w:szCs w:val="18"/>
              </w:rPr>
              <w:t>es</w:t>
            </w:r>
            <w:r w:rsidRPr="004A3ED5">
              <w:rPr>
                <w:rFonts w:ascii="Times New Roman" w:eastAsia="宋体" w:hAnsi="Times New Roman" w:hint="eastAsia"/>
                <w:sz w:val="20"/>
                <w:szCs w:val="18"/>
              </w:rPr>
              <w:t>中预警信息表的映射表</w:t>
            </w:r>
          </w:p>
          <w:p w14:paraId="205441C5" w14:textId="77777777" w:rsidR="00F51943" w:rsidRPr="004A3ED5" w:rsidRDefault="00F51943" w:rsidP="00B15F56">
            <w:pPr>
              <w:rPr>
                <w:rFonts w:ascii="Times New Roman" w:eastAsia="宋体" w:hAnsi="Times New Roman"/>
                <w:sz w:val="20"/>
                <w:szCs w:val="18"/>
              </w:rPr>
            </w:pPr>
            <w:r>
              <w:rPr>
                <w:rFonts w:ascii="Times New Roman" w:eastAsia="宋体" w:hAnsi="Times New Roman" w:hint="eastAsia"/>
                <w:sz w:val="20"/>
                <w:szCs w:val="18"/>
              </w:rPr>
              <w:t>映射</w:t>
            </w:r>
            <w:r>
              <w:rPr>
                <w:rFonts w:ascii="Times New Roman" w:eastAsia="宋体" w:hAnsi="Times New Roman" w:hint="eastAsia"/>
                <w:sz w:val="20"/>
                <w:szCs w:val="18"/>
              </w:rPr>
              <w:t>es</w:t>
            </w:r>
            <w:r>
              <w:rPr>
                <w:rFonts w:ascii="Times New Roman" w:eastAsia="宋体" w:hAnsi="Times New Roman" w:hint="eastAsia"/>
                <w:sz w:val="20"/>
                <w:szCs w:val="18"/>
              </w:rPr>
              <w:t>中各省份预警分类统计索引</w:t>
            </w:r>
          </w:p>
        </w:tc>
      </w:tr>
      <w:tr w:rsidR="00F51943" w:rsidRPr="004A3ED5" w14:paraId="3174D867" w14:textId="77777777" w:rsidTr="00B15F56">
        <w:tc>
          <w:tcPr>
            <w:tcW w:w="3212" w:type="dxa"/>
            <w:tcBorders>
              <w:right w:val="single" w:sz="8" w:space="0" w:color="auto"/>
            </w:tcBorders>
          </w:tcPr>
          <w:p w14:paraId="53BFCD01" w14:textId="77777777" w:rsidR="00F51943" w:rsidRPr="004A3ED5" w:rsidRDefault="00F51943" w:rsidP="00B15F56">
            <w:pPr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18"/>
              </w:rPr>
            </w:pPr>
            <w:r w:rsidRPr="00F51943"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18"/>
              </w:rPr>
              <w:t>province_warning_statistic_es</w:t>
            </w:r>
          </w:p>
        </w:tc>
        <w:tc>
          <w:tcPr>
            <w:tcW w:w="1580" w:type="dxa"/>
            <w:tcBorders>
              <w:right w:val="single" w:sz="8" w:space="0" w:color="auto"/>
            </w:tcBorders>
          </w:tcPr>
          <w:p w14:paraId="00287130" w14:textId="77777777" w:rsidR="00F51943" w:rsidRPr="004A3ED5" w:rsidRDefault="00F51943" w:rsidP="00B15F56">
            <w:pPr>
              <w:tabs>
                <w:tab w:val="center" w:pos="682"/>
              </w:tabs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18"/>
              </w:rPr>
            </w:pPr>
            <w:r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18"/>
              </w:rPr>
              <w:tab/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0"/>
                <w:szCs w:val="18"/>
              </w:rPr>
              <w:t>es</w:t>
            </w:r>
            <w:r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18"/>
              </w:rPr>
              <w:tab/>
              <w:t xml:space="preserve"> </w:t>
            </w:r>
          </w:p>
        </w:tc>
        <w:tc>
          <w:tcPr>
            <w:tcW w:w="3514" w:type="dxa"/>
            <w:tcBorders>
              <w:left w:val="single" w:sz="8" w:space="0" w:color="auto"/>
            </w:tcBorders>
          </w:tcPr>
          <w:p w14:paraId="2A8AFF67" w14:textId="77777777" w:rsidR="00F51943" w:rsidRPr="004A3ED5" w:rsidRDefault="00F51943" w:rsidP="00B15F56">
            <w:pPr>
              <w:jc w:val="left"/>
              <w:rPr>
                <w:rFonts w:ascii="Times New Roman" w:eastAsia="宋体" w:hAnsi="Times New Roman"/>
                <w:sz w:val="20"/>
                <w:szCs w:val="18"/>
              </w:rPr>
            </w:pPr>
            <w:r>
              <w:rPr>
                <w:rFonts w:ascii="Times New Roman" w:eastAsia="宋体" w:hAnsi="Times New Roman" w:hint="eastAsia"/>
                <w:sz w:val="20"/>
                <w:szCs w:val="18"/>
              </w:rPr>
              <w:t xml:space="preserve"> </w:t>
            </w:r>
          </w:p>
        </w:tc>
      </w:tr>
      <w:tr w:rsidR="00F51943" w:rsidRPr="004A3ED5" w14:paraId="01D4F4BB" w14:textId="77777777" w:rsidTr="00B15F56">
        <w:tc>
          <w:tcPr>
            <w:tcW w:w="3212" w:type="dxa"/>
            <w:tcBorders>
              <w:bottom w:val="single" w:sz="8" w:space="0" w:color="auto"/>
              <w:right w:val="single" w:sz="8" w:space="0" w:color="auto"/>
            </w:tcBorders>
          </w:tcPr>
          <w:p w14:paraId="6A9EC24E" w14:textId="77777777" w:rsidR="00F51943" w:rsidRPr="004A3ED5" w:rsidRDefault="00F51943" w:rsidP="00B15F56">
            <w:pPr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18"/>
              </w:rPr>
            </w:pPr>
            <w:r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18"/>
              </w:rPr>
              <w:t xml:space="preserve"> </w:t>
            </w: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</w:tcPr>
          <w:p w14:paraId="679110D6" w14:textId="77777777" w:rsidR="00F51943" w:rsidRDefault="00F51943" w:rsidP="00B15F56">
            <w:pPr>
              <w:jc w:val="center"/>
              <w:rPr>
                <w:rFonts w:ascii="Times New Roman" w:eastAsia="宋体" w:hAnsi="Times New Roman"/>
                <w:sz w:val="20"/>
                <w:szCs w:val="18"/>
              </w:rPr>
            </w:pPr>
            <w:r>
              <w:rPr>
                <w:rFonts w:ascii="Times New Roman" w:eastAsia="宋体" w:hAnsi="Times New Roman"/>
                <w:sz w:val="20"/>
                <w:szCs w:val="18"/>
              </w:rPr>
              <w:t xml:space="preserve"> </w:t>
            </w:r>
          </w:p>
        </w:tc>
        <w:tc>
          <w:tcPr>
            <w:tcW w:w="3514" w:type="dxa"/>
            <w:tcBorders>
              <w:left w:val="single" w:sz="8" w:space="0" w:color="auto"/>
              <w:bottom w:val="single" w:sz="8" w:space="0" w:color="auto"/>
            </w:tcBorders>
          </w:tcPr>
          <w:p w14:paraId="433FCE2A" w14:textId="77777777" w:rsidR="00F51943" w:rsidRDefault="00F51943" w:rsidP="00B15F56">
            <w:pPr>
              <w:jc w:val="left"/>
              <w:rPr>
                <w:rFonts w:ascii="Times New Roman" w:eastAsia="宋体" w:hAnsi="Times New Roman"/>
                <w:sz w:val="20"/>
                <w:szCs w:val="18"/>
              </w:rPr>
            </w:pPr>
            <w:r>
              <w:rPr>
                <w:rFonts w:ascii="Times New Roman" w:eastAsia="宋体" w:hAnsi="Times New Roman" w:hint="eastAsia"/>
                <w:sz w:val="20"/>
                <w:szCs w:val="18"/>
              </w:rPr>
              <w:t xml:space="preserve"> </w:t>
            </w:r>
          </w:p>
        </w:tc>
      </w:tr>
    </w:tbl>
    <w:p w14:paraId="61BD6ABF" w14:textId="77777777" w:rsidR="00F51943" w:rsidRPr="009C017E" w:rsidRDefault="00F51943" w:rsidP="00F51943"/>
    <w:p w14:paraId="4207EC0C" w14:textId="5754B69C" w:rsidR="00F51943" w:rsidRDefault="00F51943" w:rsidP="009C017E">
      <w:pPr>
        <w:pStyle w:val="1"/>
        <w:numPr>
          <w:ilvl w:val="0"/>
          <w:numId w:val="4"/>
        </w:numPr>
        <w:rPr>
          <w:rFonts w:ascii="Times New Roman" w:eastAsia="宋体" w:hAnsi="Times New Roman"/>
          <w:b w:val="0"/>
          <w:sz w:val="30"/>
          <w:szCs w:val="30"/>
        </w:rPr>
      </w:pPr>
      <w:r>
        <w:rPr>
          <w:rFonts w:ascii="Times New Roman" w:eastAsia="宋体" w:hAnsi="Times New Roman" w:hint="eastAsia"/>
          <w:b w:val="0"/>
          <w:sz w:val="30"/>
          <w:szCs w:val="30"/>
        </w:rPr>
        <w:t>风险饼状图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2"/>
        <w:gridCol w:w="1580"/>
        <w:gridCol w:w="3514"/>
      </w:tblGrid>
      <w:tr w:rsidR="00F51943" w:rsidRPr="004A3ED5" w14:paraId="226D2FFB" w14:textId="77777777" w:rsidTr="004C28D9">
        <w:tc>
          <w:tcPr>
            <w:tcW w:w="321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B3519F" w14:textId="77777777" w:rsidR="00F51943" w:rsidRPr="004A3ED5" w:rsidRDefault="00F51943" w:rsidP="004C28D9">
            <w:pPr>
              <w:jc w:val="center"/>
              <w:rPr>
                <w:rFonts w:ascii="Times New Roman" w:eastAsia="宋体" w:hAnsi="Times New Roman"/>
                <w:sz w:val="20"/>
                <w:szCs w:val="18"/>
              </w:rPr>
            </w:pPr>
            <w:r w:rsidRPr="004A3ED5">
              <w:rPr>
                <w:rFonts w:ascii="Times New Roman" w:eastAsia="宋体" w:hAnsi="Times New Roman" w:hint="eastAsia"/>
                <w:sz w:val="20"/>
                <w:szCs w:val="18"/>
              </w:rPr>
              <w:t>表</w:t>
            </w:r>
            <w:r>
              <w:rPr>
                <w:rFonts w:ascii="Times New Roman" w:eastAsia="宋体" w:hAnsi="Times New Roman" w:hint="eastAsia"/>
                <w:sz w:val="20"/>
                <w:szCs w:val="18"/>
              </w:rPr>
              <w:t>名</w:t>
            </w:r>
          </w:p>
        </w:tc>
        <w:tc>
          <w:tcPr>
            <w:tcW w:w="15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4F1370" w14:textId="77777777" w:rsidR="00F51943" w:rsidRPr="004A3ED5" w:rsidRDefault="00F51943" w:rsidP="004C28D9">
            <w:pPr>
              <w:jc w:val="center"/>
              <w:rPr>
                <w:rFonts w:ascii="Times New Roman" w:eastAsia="宋体" w:hAnsi="Times New Roman"/>
                <w:sz w:val="20"/>
                <w:szCs w:val="18"/>
              </w:rPr>
            </w:pPr>
            <w:r w:rsidRPr="004A3ED5">
              <w:rPr>
                <w:rFonts w:ascii="Times New Roman" w:eastAsia="宋体" w:hAnsi="Times New Roman" w:hint="eastAsia"/>
                <w:sz w:val="20"/>
                <w:szCs w:val="18"/>
              </w:rPr>
              <w:t>数据库</w:t>
            </w:r>
          </w:p>
        </w:tc>
        <w:tc>
          <w:tcPr>
            <w:tcW w:w="35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AA977FF" w14:textId="77777777" w:rsidR="00F51943" w:rsidRPr="004A3ED5" w:rsidRDefault="00F51943" w:rsidP="004C28D9">
            <w:pPr>
              <w:jc w:val="center"/>
              <w:rPr>
                <w:rFonts w:ascii="Times New Roman" w:eastAsia="宋体" w:hAnsi="Times New Roman"/>
                <w:sz w:val="20"/>
                <w:szCs w:val="18"/>
              </w:rPr>
            </w:pPr>
            <w:r w:rsidRPr="004A3ED5">
              <w:rPr>
                <w:rFonts w:ascii="Times New Roman" w:eastAsia="宋体" w:hAnsi="Times New Roman" w:hint="eastAsia"/>
                <w:sz w:val="20"/>
                <w:szCs w:val="18"/>
              </w:rPr>
              <w:t>说明</w:t>
            </w:r>
          </w:p>
        </w:tc>
      </w:tr>
      <w:tr w:rsidR="00F51943" w:rsidRPr="004A3ED5" w14:paraId="12B91DCA" w14:textId="77777777" w:rsidTr="004C28D9">
        <w:tc>
          <w:tcPr>
            <w:tcW w:w="3212" w:type="dxa"/>
            <w:tcBorders>
              <w:top w:val="single" w:sz="8" w:space="0" w:color="auto"/>
              <w:right w:val="single" w:sz="8" w:space="0" w:color="auto"/>
            </w:tcBorders>
          </w:tcPr>
          <w:p w14:paraId="51D66874" w14:textId="77777777" w:rsidR="00F51943" w:rsidRPr="0020789E" w:rsidRDefault="00F51943" w:rsidP="004C28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18"/>
              </w:rPr>
            </w:pPr>
            <w:r w:rsidRPr="0020789E"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18"/>
              </w:rPr>
              <w:t>battery_warning_info_es</w:t>
            </w:r>
          </w:p>
          <w:p w14:paraId="297213CB" w14:textId="1157E180" w:rsidR="00F51943" w:rsidRPr="004A3ED5" w:rsidRDefault="00F51943" w:rsidP="004C28D9">
            <w:pPr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18"/>
              </w:rPr>
            </w:pPr>
            <w:r w:rsidRPr="00F51943"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18"/>
              </w:rPr>
              <w:t>risk_level_statistic_es</w:t>
            </w:r>
          </w:p>
        </w:tc>
        <w:tc>
          <w:tcPr>
            <w:tcW w:w="1580" w:type="dxa"/>
            <w:tcBorders>
              <w:top w:val="single" w:sz="8" w:space="0" w:color="auto"/>
              <w:right w:val="single" w:sz="8" w:space="0" w:color="auto"/>
            </w:tcBorders>
          </w:tcPr>
          <w:p w14:paraId="186E0A92" w14:textId="77777777" w:rsidR="00F51943" w:rsidRPr="004A3ED5" w:rsidRDefault="00F51943" w:rsidP="004C28D9">
            <w:pPr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18"/>
              </w:rPr>
            </w:pPr>
            <w:r w:rsidRPr="004A3ED5"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18"/>
              </w:rPr>
              <w:t>H</w:t>
            </w:r>
            <w:r w:rsidRPr="004A3ED5">
              <w:rPr>
                <w:rFonts w:ascii="Times New Roman" w:eastAsia="宋体" w:hAnsi="Times New Roman" w:cs="宋体" w:hint="eastAsia"/>
                <w:color w:val="000000"/>
                <w:kern w:val="0"/>
                <w:sz w:val="20"/>
                <w:szCs w:val="18"/>
              </w:rPr>
              <w:t>ive</w:t>
            </w:r>
          </w:p>
          <w:p w14:paraId="509842E1" w14:textId="77777777" w:rsidR="00F51943" w:rsidRPr="004A3ED5" w:rsidRDefault="00F51943" w:rsidP="004C28D9">
            <w:pPr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18"/>
              </w:rPr>
            </w:pPr>
            <w:r w:rsidRPr="004A3ED5"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18"/>
              </w:rPr>
              <w:t>H</w:t>
            </w:r>
            <w:r w:rsidRPr="004A3ED5">
              <w:rPr>
                <w:rFonts w:ascii="Times New Roman" w:eastAsia="宋体" w:hAnsi="Times New Roman" w:cs="宋体" w:hint="eastAsia"/>
                <w:color w:val="000000"/>
                <w:kern w:val="0"/>
                <w:sz w:val="20"/>
                <w:szCs w:val="18"/>
              </w:rPr>
              <w:t>ive</w:t>
            </w:r>
          </w:p>
        </w:tc>
        <w:tc>
          <w:tcPr>
            <w:tcW w:w="3514" w:type="dxa"/>
            <w:tcBorders>
              <w:top w:val="single" w:sz="8" w:space="0" w:color="auto"/>
              <w:left w:val="single" w:sz="8" w:space="0" w:color="auto"/>
            </w:tcBorders>
          </w:tcPr>
          <w:p w14:paraId="7C4A8248" w14:textId="77777777" w:rsidR="00F51943" w:rsidRPr="004A3ED5" w:rsidRDefault="00F51943" w:rsidP="004C28D9">
            <w:pPr>
              <w:jc w:val="left"/>
              <w:rPr>
                <w:rFonts w:ascii="Times New Roman" w:eastAsia="宋体" w:hAnsi="Times New Roman"/>
                <w:sz w:val="20"/>
                <w:szCs w:val="18"/>
              </w:rPr>
            </w:pPr>
            <w:r w:rsidRPr="004A3ED5">
              <w:rPr>
                <w:rFonts w:ascii="Times New Roman" w:eastAsia="宋体" w:hAnsi="Times New Roman" w:hint="eastAsia"/>
                <w:sz w:val="20"/>
                <w:szCs w:val="18"/>
              </w:rPr>
              <w:t>es</w:t>
            </w:r>
            <w:r w:rsidRPr="004A3ED5">
              <w:rPr>
                <w:rFonts w:ascii="Times New Roman" w:eastAsia="宋体" w:hAnsi="Times New Roman" w:hint="eastAsia"/>
                <w:sz w:val="20"/>
                <w:szCs w:val="18"/>
              </w:rPr>
              <w:t>中预警信息表的映射表</w:t>
            </w:r>
          </w:p>
          <w:p w14:paraId="51750E79" w14:textId="4BE362E8" w:rsidR="00F51943" w:rsidRPr="004A3ED5" w:rsidRDefault="00F51943" w:rsidP="004C28D9">
            <w:pPr>
              <w:rPr>
                <w:rFonts w:ascii="Times New Roman" w:eastAsia="宋体" w:hAnsi="Times New Roman"/>
                <w:sz w:val="20"/>
                <w:szCs w:val="18"/>
              </w:rPr>
            </w:pPr>
            <w:r>
              <w:rPr>
                <w:rFonts w:ascii="Times New Roman" w:eastAsia="宋体" w:hAnsi="Times New Roman" w:hint="eastAsia"/>
                <w:sz w:val="20"/>
                <w:szCs w:val="18"/>
              </w:rPr>
              <w:t>映射</w:t>
            </w:r>
            <w:r>
              <w:rPr>
                <w:rFonts w:ascii="Times New Roman" w:eastAsia="宋体" w:hAnsi="Times New Roman" w:hint="eastAsia"/>
                <w:sz w:val="20"/>
                <w:szCs w:val="18"/>
              </w:rPr>
              <w:t>es</w:t>
            </w:r>
            <w:r>
              <w:rPr>
                <w:rFonts w:ascii="Times New Roman" w:eastAsia="宋体" w:hAnsi="Times New Roman" w:hint="eastAsia"/>
                <w:sz w:val="20"/>
                <w:szCs w:val="18"/>
              </w:rPr>
              <w:t>中</w:t>
            </w:r>
            <w:r>
              <w:rPr>
                <w:rFonts w:ascii="Times New Roman" w:eastAsia="宋体" w:hAnsi="Times New Roman" w:hint="eastAsia"/>
                <w:sz w:val="20"/>
                <w:szCs w:val="18"/>
              </w:rPr>
              <w:t>风险等级</w:t>
            </w:r>
            <w:r>
              <w:rPr>
                <w:rFonts w:ascii="Times New Roman" w:eastAsia="宋体" w:hAnsi="Times New Roman" w:hint="eastAsia"/>
                <w:sz w:val="20"/>
                <w:szCs w:val="18"/>
              </w:rPr>
              <w:t>统计索引</w:t>
            </w:r>
          </w:p>
        </w:tc>
      </w:tr>
      <w:tr w:rsidR="00F51943" w:rsidRPr="004A3ED5" w14:paraId="439B8549" w14:textId="77777777" w:rsidTr="004C28D9">
        <w:tc>
          <w:tcPr>
            <w:tcW w:w="3212" w:type="dxa"/>
            <w:tcBorders>
              <w:right w:val="single" w:sz="8" w:space="0" w:color="auto"/>
            </w:tcBorders>
          </w:tcPr>
          <w:p w14:paraId="62B87C16" w14:textId="1E65E247" w:rsidR="00F51943" w:rsidRPr="004A3ED5" w:rsidRDefault="00D02AFC" w:rsidP="004C28D9">
            <w:pPr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18"/>
              </w:rPr>
            </w:pPr>
            <w:r w:rsidRPr="00D02AFC"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18"/>
              </w:rPr>
              <w:t>risk_level_index</w:t>
            </w:r>
          </w:p>
        </w:tc>
        <w:tc>
          <w:tcPr>
            <w:tcW w:w="1580" w:type="dxa"/>
            <w:tcBorders>
              <w:right w:val="single" w:sz="8" w:space="0" w:color="auto"/>
            </w:tcBorders>
          </w:tcPr>
          <w:p w14:paraId="5A7D508D" w14:textId="77777777" w:rsidR="00F51943" w:rsidRPr="004A3ED5" w:rsidRDefault="00F51943" w:rsidP="004C28D9">
            <w:pPr>
              <w:tabs>
                <w:tab w:val="center" w:pos="682"/>
              </w:tabs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18"/>
              </w:rPr>
            </w:pPr>
            <w:r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18"/>
              </w:rPr>
              <w:tab/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0"/>
                <w:szCs w:val="18"/>
              </w:rPr>
              <w:t>es</w:t>
            </w:r>
            <w:r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18"/>
              </w:rPr>
              <w:tab/>
              <w:t xml:space="preserve"> </w:t>
            </w:r>
          </w:p>
        </w:tc>
        <w:tc>
          <w:tcPr>
            <w:tcW w:w="3514" w:type="dxa"/>
            <w:tcBorders>
              <w:left w:val="single" w:sz="8" w:space="0" w:color="auto"/>
            </w:tcBorders>
          </w:tcPr>
          <w:p w14:paraId="14881508" w14:textId="38124BDA" w:rsidR="00F51943" w:rsidRPr="004A3ED5" w:rsidRDefault="00D02AFC" w:rsidP="004C28D9">
            <w:pPr>
              <w:jc w:val="left"/>
              <w:rPr>
                <w:rFonts w:ascii="Times New Roman" w:eastAsia="宋体" w:hAnsi="Times New Roman"/>
                <w:sz w:val="20"/>
                <w:szCs w:val="18"/>
              </w:rPr>
            </w:pPr>
            <w:r>
              <w:rPr>
                <w:rFonts w:ascii="Times New Roman" w:eastAsia="宋体" w:hAnsi="Times New Roman" w:hint="eastAsia"/>
                <w:sz w:val="20"/>
                <w:szCs w:val="18"/>
              </w:rPr>
              <w:t>风险统计索引</w:t>
            </w:r>
          </w:p>
        </w:tc>
      </w:tr>
      <w:tr w:rsidR="00F51943" w:rsidRPr="004A3ED5" w14:paraId="796EB55F" w14:textId="77777777" w:rsidTr="004C28D9">
        <w:tc>
          <w:tcPr>
            <w:tcW w:w="3212" w:type="dxa"/>
            <w:tcBorders>
              <w:bottom w:val="single" w:sz="8" w:space="0" w:color="auto"/>
              <w:right w:val="single" w:sz="8" w:space="0" w:color="auto"/>
            </w:tcBorders>
          </w:tcPr>
          <w:p w14:paraId="40550FE5" w14:textId="6D563E69" w:rsidR="00F51943" w:rsidRPr="004A3ED5" w:rsidRDefault="00F51943" w:rsidP="004C28D9">
            <w:pPr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</w:tcPr>
          <w:p w14:paraId="1A4F9DE2" w14:textId="77777777" w:rsidR="00F51943" w:rsidRDefault="00F51943" w:rsidP="004C28D9">
            <w:pPr>
              <w:jc w:val="center"/>
              <w:rPr>
                <w:rFonts w:ascii="Times New Roman" w:eastAsia="宋体" w:hAnsi="Times New Roman"/>
                <w:sz w:val="20"/>
                <w:szCs w:val="18"/>
              </w:rPr>
            </w:pPr>
            <w:r>
              <w:rPr>
                <w:rFonts w:ascii="Times New Roman" w:eastAsia="宋体" w:hAnsi="Times New Roman"/>
                <w:sz w:val="20"/>
                <w:szCs w:val="18"/>
              </w:rPr>
              <w:t xml:space="preserve"> </w:t>
            </w:r>
          </w:p>
        </w:tc>
        <w:tc>
          <w:tcPr>
            <w:tcW w:w="3514" w:type="dxa"/>
            <w:tcBorders>
              <w:left w:val="single" w:sz="8" w:space="0" w:color="auto"/>
              <w:bottom w:val="single" w:sz="8" w:space="0" w:color="auto"/>
            </w:tcBorders>
          </w:tcPr>
          <w:p w14:paraId="7B68AAD5" w14:textId="77777777" w:rsidR="00F51943" w:rsidRDefault="00F51943" w:rsidP="004C28D9">
            <w:pPr>
              <w:jc w:val="left"/>
              <w:rPr>
                <w:rFonts w:ascii="Times New Roman" w:eastAsia="宋体" w:hAnsi="Times New Roman"/>
                <w:sz w:val="20"/>
                <w:szCs w:val="18"/>
              </w:rPr>
            </w:pPr>
            <w:r>
              <w:rPr>
                <w:rFonts w:ascii="Times New Roman" w:eastAsia="宋体" w:hAnsi="Times New Roman" w:hint="eastAsia"/>
                <w:sz w:val="20"/>
                <w:szCs w:val="18"/>
              </w:rPr>
              <w:t xml:space="preserve"> </w:t>
            </w:r>
          </w:p>
        </w:tc>
      </w:tr>
    </w:tbl>
    <w:p w14:paraId="67EE52E4" w14:textId="77777777" w:rsidR="00F51943" w:rsidRPr="00F51943" w:rsidRDefault="00F51943" w:rsidP="00F51943">
      <w:pPr>
        <w:rPr>
          <w:rFonts w:hint="eastAsia"/>
        </w:rPr>
      </w:pPr>
    </w:p>
    <w:sectPr w:rsidR="00F51943" w:rsidRPr="00F519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1D4744" w14:textId="77777777" w:rsidR="0024604C" w:rsidRDefault="0024604C" w:rsidP="0020789E">
      <w:r>
        <w:separator/>
      </w:r>
    </w:p>
  </w:endnote>
  <w:endnote w:type="continuationSeparator" w:id="0">
    <w:p w14:paraId="2A80C5E0" w14:textId="77777777" w:rsidR="0024604C" w:rsidRDefault="0024604C" w:rsidP="00207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32B685" w14:textId="77777777" w:rsidR="0024604C" w:rsidRDefault="0024604C" w:rsidP="0020789E">
      <w:r>
        <w:separator/>
      </w:r>
    </w:p>
  </w:footnote>
  <w:footnote w:type="continuationSeparator" w:id="0">
    <w:p w14:paraId="4122E903" w14:textId="77777777" w:rsidR="0024604C" w:rsidRDefault="0024604C" w:rsidP="002078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75B9E"/>
    <w:multiLevelType w:val="hybridMultilevel"/>
    <w:tmpl w:val="09427C92"/>
    <w:lvl w:ilvl="0" w:tplc="CD1E924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0A5841"/>
    <w:multiLevelType w:val="hybridMultilevel"/>
    <w:tmpl w:val="B1E8B746"/>
    <w:lvl w:ilvl="0" w:tplc="A0CE8884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8F7B17"/>
    <w:multiLevelType w:val="hybridMultilevel"/>
    <w:tmpl w:val="A072C4C4"/>
    <w:lvl w:ilvl="0" w:tplc="BFC6893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9C68E6"/>
    <w:multiLevelType w:val="hybridMultilevel"/>
    <w:tmpl w:val="00E6E14C"/>
    <w:lvl w:ilvl="0" w:tplc="57AE303E">
      <w:start w:val="1"/>
      <w:numFmt w:val="decimal"/>
      <w:lvlText w:val="%1."/>
      <w:lvlJc w:val="left"/>
      <w:pPr>
        <w:ind w:left="720" w:hanging="720"/>
      </w:pPr>
      <w:rPr>
        <w:rFonts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850DFC"/>
    <w:multiLevelType w:val="hybridMultilevel"/>
    <w:tmpl w:val="EB662D1E"/>
    <w:lvl w:ilvl="0" w:tplc="8E18A4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44"/>
    <w:rsid w:val="000307F2"/>
    <w:rsid w:val="0020789E"/>
    <w:rsid w:val="0024604C"/>
    <w:rsid w:val="00386828"/>
    <w:rsid w:val="00487DD6"/>
    <w:rsid w:val="004A3ED5"/>
    <w:rsid w:val="006A1644"/>
    <w:rsid w:val="008272FC"/>
    <w:rsid w:val="009C017E"/>
    <w:rsid w:val="00A6725A"/>
    <w:rsid w:val="00D02AFC"/>
    <w:rsid w:val="00F5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1C1BA"/>
  <w15:chartTrackingRefBased/>
  <w15:docId w15:val="{9B91343B-C257-4E6F-9C7F-98E0762D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78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78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78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78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789E"/>
    <w:rPr>
      <w:sz w:val="18"/>
      <w:szCs w:val="18"/>
    </w:rPr>
  </w:style>
  <w:style w:type="paragraph" w:styleId="a7">
    <w:name w:val="List Paragraph"/>
    <w:basedOn w:val="a"/>
    <w:uiPriority w:val="34"/>
    <w:qFormat/>
    <w:rsid w:val="0020789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0789E"/>
    <w:rPr>
      <w:b/>
      <w:bCs/>
      <w:kern w:val="44"/>
      <w:sz w:val="44"/>
      <w:szCs w:val="44"/>
    </w:rPr>
  </w:style>
  <w:style w:type="table" w:styleId="a8">
    <w:name w:val="Table Grid"/>
    <w:basedOn w:val="a1"/>
    <w:uiPriority w:val="39"/>
    <w:rsid w:val="002078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078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0789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1309961163@qq.com</dc:creator>
  <cp:keywords/>
  <dc:description/>
  <cp:lastModifiedBy>1309961163@qq.com</cp:lastModifiedBy>
  <cp:revision>7</cp:revision>
  <dcterms:created xsi:type="dcterms:W3CDTF">2020-09-03T08:00:00Z</dcterms:created>
  <dcterms:modified xsi:type="dcterms:W3CDTF">2020-09-04T02:11:00Z</dcterms:modified>
</cp:coreProperties>
</file>