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9DD602">
      <w:pPr>
        <w:pStyle w:val="2"/>
        <w:bidi w:val="0"/>
        <w:spacing w:line="480" w:lineRule="auto"/>
        <w:rPr>
          <w:rFonts w:hint="default"/>
          <w:lang w:val="en-US" w:eastAsia="zh-CN"/>
        </w:rPr>
      </w:pPr>
      <w:r>
        <w:rPr>
          <w:rFonts w:hint="default"/>
          <w:lang w:val="en-US" w:eastAsia="zh-CN"/>
        </w:rPr>
        <w:t>第一章：导论</w:t>
      </w:r>
    </w:p>
    <w:p w14:paraId="7DF04098">
      <w:pPr>
        <w:spacing w:line="480" w:lineRule="auto"/>
        <w:rPr>
          <w:rFonts w:hint="default"/>
          <w:lang w:val="en-US" w:eastAsia="zh-CN"/>
        </w:rPr>
      </w:pPr>
    </w:p>
    <w:p w14:paraId="3D333EC3">
      <w:pPr>
        <w:spacing w:line="480" w:lineRule="auto"/>
        <w:rPr>
          <w:rFonts w:hint="default"/>
          <w:lang w:val="en-US" w:eastAsia="zh-CN"/>
        </w:rPr>
      </w:pPr>
      <w:r>
        <w:rPr>
          <w:rFonts w:hint="default"/>
          <w:lang w:val="en-US" w:eastAsia="zh-CN"/>
        </w:rPr>
        <w:t>我们为什么需要新的道德理论？</w:t>
      </w:r>
    </w:p>
    <w:p w14:paraId="0BB21E66">
      <w:pPr>
        <w:spacing w:line="480" w:lineRule="auto"/>
        <w:rPr>
          <w:rFonts w:hint="default"/>
          <w:lang w:val="en-US" w:eastAsia="zh-CN"/>
        </w:rPr>
      </w:pPr>
      <w:r>
        <w:rPr>
          <w:rFonts w:hint="default"/>
          <w:lang w:val="en-US" w:eastAsia="zh-CN"/>
        </w:rPr>
        <w:t>这是因为，尽管世界上现存的各种道德理论在日常生活中的许多判断结果看似相似，但它们背后的逻辑基础却大相径庭。每一套体系都源自不同的哲学假设、价值观或对人性的理解方式，而这些差异在遇到极端伦理情境时会暴露出它们各自的局限，导致它们在面对某些关键道德难题时变得自相矛盾或难以令人信服。</w:t>
      </w:r>
    </w:p>
    <w:p w14:paraId="10C8E60B">
      <w:pPr>
        <w:spacing w:line="480" w:lineRule="auto"/>
        <w:rPr>
          <w:rFonts w:hint="default"/>
          <w:lang w:val="en-US" w:eastAsia="zh-CN"/>
        </w:rPr>
      </w:pPr>
    </w:p>
    <w:p w14:paraId="2C9C103B">
      <w:pPr>
        <w:spacing w:line="480" w:lineRule="auto"/>
        <w:rPr>
          <w:rFonts w:hint="default"/>
          <w:lang w:val="en-US" w:eastAsia="zh-CN"/>
        </w:rPr>
      </w:pPr>
      <w:r>
        <w:rPr>
          <w:rFonts w:hint="default"/>
          <w:lang w:val="en-US" w:eastAsia="zh-CN"/>
        </w:rPr>
        <w:t>这些道德悖论正是传统伦理理论难以解释或自洽的“症状”。它们不仅暴露了各体系在边界处的逻辑崩溃，也让人怀疑：我们是否真的理解了“道德”的本质。</w:t>
      </w:r>
    </w:p>
    <w:p w14:paraId="512B7489">
      <w:pPr>
        <w:spacing w:line="480" w:lineRule="auto"/>
        <w:rPr>
          <w:rFonts w:hint="default"/>
          <w:lang w:val="en-US" w:eastAsia="zh-CN"/>
        </w:rPr>
      </w:pPr>
    </w:p>
    <w:p w14:paraId="1E7CD9AF">
      <w:pPr>
        <w:spacing w:line="480" w:lineRule="auto"/>
        <w:rPr>
          <w:rFonts w:hint="default"/>
          <w:lang w:val="en-US" w:eastAsia="zh-CN"/>
        </w:rPr>
      </w:pPr>
      <w:r>
        <w:rPr>
          <w:rFonts w:hint="default"/>
          <w:lang w:val="en-US" w:eastAsia="zh-CN"/>
        </w:rPr>
        <w:t>最著名的例子莫过于电车难题（Trolley Problem）。问题设置是这样的：一辆失控的电车即将撞死前方轨道上的五个人，而你可以拉动一根拉杆，将电车转向另一条轨道，但这将导致另一名无辜的人被撞死。你该不该拉杆？</w:t>
      </w:r>
    </w:p>
    <w:p w14:paraId="30C53C75">
      <w:pPr>
        <w:spacing w:line="480" w:lineRule="auto"/>
        <w:rPr>
          <w:rFonts w:hint="default"/>
          <w:lang w:val="en-US" w:eastAsia="zh-CN"/>
        </w:rPr>
      </w:pPr>
    </w:p>
    <w:p w14:paraId="403870DD">
      <w:pPr>
        <w:spacing w:line="480" w:lineRule="auto"/>
        <w:rPr>
          <w:rFonts w:hint="default"/>
          <w:lang w:val="en-US" w:eastAsia="zh-CN"/>
        </w:rPr>
      </w:pPr>
      <w:r>
        <w:rPr>
          <w:rFonts w:hint="default"/>
          <w:lang w:val="en-US" w:eastAsia="zh-CN"/>
        </w:rPr>
        <w:t>这个问题之所以被称为“难题”，正是因为各大伦理理论都对它给出了不同的、彼此冲突、却又都显得不完全令人满意的答案：</w:t>
      </w:r>
    </w:p>
    <w:p w14:paraId="1A6B32D8">
      <w:pPr>
        <w:spacing w:line="480" w:lineRule="auto"/>
        <w:rPr>
          <w:rFonts w:hint="default"/>
          <w:lang w:val="en-US" w:eastAsia="zh-CN"/>
        </w:rPr>
      </w:pPr>
    </w:p>
    <w:p w14:paraId="4B7A00F8">
      <w:pPr>
        <w:spacing w:line="480" w:lineRule="auto"/>
        <w:rPr>
          <w:rFonts w:hint="default"/>
          <w:b/>
          <w:bCs/>
          <w:lang w:val="en-US" w:eastAsia="zh-CN"/>
        </w:rPr>
      </w:pPr>
      <w:r>
        <w:rPr>
          <w:rFonts w:hint="default"/>
          <w:b/>
          <w:bCs/>
          <w:lang w:val="en-US" w:eastAsia="zh-CN"/>
        </w:rPr>
        <w:t>各伦理流派的回答及其局限性：</w:t>
      </w:r>
    </w:p>
    <w:p w14:paraId="19109E6C">
      <w:pPr>
        <w:spacing w:line="480" w:lineRule="auto"/>
        <w:rPr>
          <w:rFonts w:hint="default"/>
          <w:lang w:val="en-US" w:eastAsia="zh-CN"/>
        </w:rPr>
      </w:pPr>
      <w:r>
        <w:rPr>
          <w:rFonts w:hint="default"/>
          <w:lang w:val="en-US" w:eastAsia="zh-CN"/>
        </w:rPr>
        <w:t>功利主义：主张拉杆，因为牺牲一人救五人“总体幸福最大化”。</w:t>
      </w:r>
    </w:p>
    <w:p w14:paraId="53D90C0D">
      <w:pPr>
        <w:spacing w:line="480" w:lineRule="auto"/>
        <w:rPr>
          <w:rFonts w:hint="default"/>
          <w:lang w:val="en-US" w:eastAsia="zh-CN"/>
        </w:rPr>
      </w:pPr>
      <w:r>
        <w:rPr>
          <w:rFonts w:hint="default"/>
          <w:lang w:val="en-US" w:eastAsia="zh-CN"/>
        </w:rPr>
        <w:t>问题：这种逻辑若推广，会导致容许杀死一个健康人来移植器官给五人的荒谬结论。它忽视了社会信任和个体尊严的问题。</w:t>
      </w:r>
    </w:p>
    <w:p w14:paraId="50F231C9">
      <w:pPr>
        <w:spacing w:line="480" w:lineRule="auto"/>
        <w:rPr>
          <w:rFonts w:hint="default"/>
          <w:lang w:val="en-US" w:eastAsia="zh-CN"/>
        </w:rPr>
      </w:pPr>
    </w:p>
    <w:p w14:paraId="58F2BCCF">
      <w:pPr>
        <w:spacing w:line="480" w:lineRule="auto"/>
        <w:rPr>
          <w:rFonts w:hint="default"/>
          <w:lang w:val="en-US" w:eastAsia="zh-CN"/>
        </w:rPr>
      </w:pPr>
      <w:r>
        <w:rPr>
          <w:rFonts w:hint="default"/>
          <w:lang w:val="en-US" w:eastAsia="zh-CN"/>
        </w:rPr>
        <w:t>义务论（康德主义）：主张不可拉杆，因为主动杀死无辜者违反了道德义务。</w:t>
      </w:r>
    </w:p>
    <w:p w14:paraId="529B40BA">
      <w:pPr>
        <w:spacing w:line="480" w:lineRule="auto"/>
        <w:rPr>
          <w:rFonts w:hint="default"/>
          <w:lang w:val="en-US" w:eastAsia="zh-CN"/>
        </w:rPr>
      </w:pPr>
      <w:r>
        <w:rPr>
          <w:rFonts w:hint="default"/>
          <w:lang w:val="en-US" w:eastAsia="zh-CN"/>
        </w:rPr>
        <w:t>问题：这一立场即使在“牺牲一人可救亿万人”的情境下也拒绝让步，显得僵化、脱离现实、反直觉。</w:t>
      </w:r>
    </w:p>
    <w:p w14:paraId="1B649DDB">
      <w:pPr>
        <w:spacing w:line="480" w:lineRule="auto"/>
        <w:rPr>
          <w:rFonts w:hint="default"/>
          <w:lang w:val="en-US" w:eastAsia="zh-CN"/>
        </w:rPr>
      </w:pPr>
    </w:p>
    <w:p w14:paraId="5DBF94A1">
      <w:pPr>
        <w:spacing w:line="480" w:lineRule="auto"/>
        <w:rPr>
          <w:rFonts w:hint="default"/>
          <w:lang w:val="en-US" w:eastAsia="zh-CN"/>
        </w:rPr>
      </w:pPr>
      <w:r>
        <w:rPr>
          <w:rFonts w:hint="default"/>
          <w:lang w:val="en-US" w:eastAsia="zh-CN"/>
        </w:rPr>
        <w:t>双重效应原则：拉杆是可接受的（因为死亡是副作用），但推人下桥是不可接受的（因为死亡是直接手段）。</w:t>
      </w:r>
      <w:bookmarkStart w:id="0" w:name="_GoBack"/>
      <w:bookmarkEnd w:id="0"/>
    </w:p>
    <w:p w14:paraId="4941760E">
      <w:pPr>
        <w:spacing w:line="480" w:lineRule="auto"/>
        <w:rPr>
          <w:rFonts w:hint="default"/>
          <w:lang w:val="en-US" w:eastAsia="zh-CN"/>
        </w:rPr>
      </w:pPr>
      <w:r>
        <w:rPr>
          <w:rFonts w:hint="default"/>
          <w:lang w:val="en-US" w:eastAsia="zh-CN"/>
        </w:rPr>
        <w:t>问题：行为后果与动机之间的区分过于模糊，难以为现代政策或算法提供清晰判断标准。</w:t>
      </w:r>
    </w:p>
    <w:p w14:paraId="252C1DA2">
      <w:pPr>
        <w:spacing w:line="480" w:lineRule="auto"/>
        <w:rPr>
          <w:rFonts w:hint="default"/>
          <w:lang w:val="en-US" w:eastAsia="zh-CN"/>
        </w:rPr>
      </w:pPr>
    </w:p>
    <w:p w14:paraId="429342CC">
      <w:pPr>
        <w:spacing w:line="480" w:lineRule="auto"/>
        <w:rPr>
          <w:rFonts w:hint="default"/>
          <w:lang w:val="en-US" w:eastAsia="zh-CN"/>
        </w:rPr>
      </w:pPr>
      <w:r>
        <w:rPr>
          <w:rFonts w:hint="default"/>
          <w:lang w:val="en-US" w:eastAsia="zh-CN"/>
        </w:rPr>
        <w:t>美德伦理：强调道德行为背后的动机，比如怜悯或勇敢，但回避行为结果的评估。</w:t>
      </w:r>
    </w:p>
    <w:p w14:paraId="77220335">
      <w:pPr>
        <w:spacing w:line="480" w:lineRule="auto"/>
        <w:rPr>
          <w:rFonts w:hint="default"/>
          <w:lang w:val="en-US" w:eastAsia="zh-CN"/>
        </w:rPr>
      </w:pPr>
      <w:r>
        <w:rPr>
          <w:rFonts w:hint="default"/>
          <w:lang w:val="en-US" w:eastAsia="zh-CN"/>
        </w:rPr>
        <w:t>问题：缺乏判断机制，在实践中难以形成系统的规范制定工具。</w:t>
      </w:r>
    </w:p>
    <w:p w14:paraId="680639CE">
      <w:pPr>
        <w:spacing w:line="480" w:lineRule="auto"/>
        <w:rPr>
          <w:rFonts w:hint="default"/>
          <w:lang w:val="en-US" w:eastAsia="zh-CN"/>
        </w:rPr>
      </w:pPr>
    </w:p>
    <w:p w14:paraId="0FF9E683">
      <w:pPr>
        <w:spacing w:line="480" w:lineRule="auto"/>
        <w:rPr>
          <w:rFonts w:hint="default"/>
          <w:lang w:val="en-US" w:eastAsia="zh-CN"/>
        </w:rPr>
      </w:pPr>
      <w:r>
        <w:rPr>
          <w:rFonts w:hint="default"/>
          <w:lang w:val="en-US" w:eastAsia="zh-CN"/>
        </w:rPr>
        <w:t>社会契约论：尝试从群体共识角度出发判断行为正当性。</w:t>
      </w:r>
    </w:p>
    <w:p w14:paraId="13939AEA">
      <w:pPr>
        <w:spacing w:line="480" w:lineRule="auto"/>
        <w:rPr>
          <w:rFonts w:hint="default"/>
          <w:lang w:val="en-US" w:eastAsia="zh-CN"/>
        </w:rPr>
      </w:pPr>
      <w:r>
        <w:rPr>
          <w:rFonts w:hint="default"/>
          <w:lang w:val="en-US" w:eastAsia="zh-CN"/>
        </w:rPr>
        <w:t>问题：在极端情境下（如极少数人做出决定时），“共识”难以衡量，依然缺乏理论一致性。</w:t>
      </w:r>
    </w:p>
    <w:p w14:paraId="4466905C">
      <w:pPr>
        <w:spacing w:line="480" w:lineRule="auto"/>
        <w:rPr>
          <w:rFonts w:hint="default"/>
          <w:lang w:val="en-US" w:eastAsia="zh-CN"/>
        </w:rPr>
      </w:pPr>
    </w:p>
    <w:p w14:paraId="0EAEF430">
      <w:pPr>
        <w:spacing w:line="480" w:lineRule="auto"/>
        <w:rPr>
          <w:rFonts w:hint="default"/>
          <w:lang w:val="en-US" w:eastAsia="zh-CN"/>
        </w:rPr>
      </w:pPr>
      <w:r>
        <w:rPr>
          <w:rFonts w:hint="default"/>
          <w:lang w:val="en-US" w:eastAsia="zh-CN"/>
        </w:rPr>
        <w:t>综上所述，我们发现：</w:t>
      </w:r>
    </w:p>
    <w:p w14:paraId="241C9B8C">
      <w:pPr>
        <w:spacing w:line="480" w:lineRule="auto"/>
        <w:rPr>
          <w:rFonts w:hint="default"/>
          <w:lang w:val="en-US" w:eastAsia="zh-CN"/>
        </w:rPr>
      </w:pPr>
    </w:p>
    <w:p w14:paraId="58E1D809">
      <w:pPr>
        <w:spacing w:line="480" w:lineRule="auto"/>
        <w:rPr>
          <w:rFonts w:hint="default"/>
          <w:lang w:val="en-US" w:eastAsia="zh-CN"/>
        </w:rPr>
      </w:pPr>
      <w:r>
        <w:rPr>
          <w:rFonts w:hint="default"/>
          <w:lang w:val="en-US" w:eastAsia="zh-CN"/>
        </w:rPr>
        <w:t>每一种传统道德理论都在电车难题中暴露出内部逻辑的不完整性。</w:t>
      </w:r>
    </w:p>
    <w:p w14:paraId="74F0C21A">
      <w:pPr>
        <w:spacing w:line="480" w:lineRule="auto"/>
        <w:rPr>
          <w:rFonts w:hint="default"/>
          <w:lang w:val="en-US" w:eastAsia="zh-CN"/>
        </w:rPr>
      </w:pPr>
    </w:p>
    <w:p w14:paraId="4E80F560">
      <w:pPr>
        <w:spacing w:line="480" w:lineRule="auto"/>
        <w:rPr>
          <w:rFonts w:hint="default"/>
          <w:lang w:val="en-US" w:eastAsia="zh-CN"/>
        </w:rPr>
      </w:pPr>
      <w:r>
        <w:rPr>
          <w:rFonts w:hint="default"/>
          <w:lang w:val="en-US" w:eastAsia="zh-CN"/>
        </w:rPr>
        <w:t>它们不是没有“道理”，但没有一种能在所有情况中保持一致性、可操作性、与社会稳定性的兼容。而道德体系，若要指导一个高度复杂、技术密集、全球化的现代社会，仅仅依靠理想主义或抽象原则是远远不够的。</w:t>
      </w:r>
    </w:p>
    <w:p w14:paraId="76051843">
      <w:pPr>
        <w:spacing w:line="480" w:lineRule="auto"/>
        <w:rPr>
          <w:rFonts w:hint="default"/>
          <w:lang w:val="en-US" w:eastAsia="zh-CN"/>
        </w:rPr>
      </w:pPr>
    </w:p>
    <w:p w14:paraId="4BB438FD">
      <w:pPr>
        <w:spacing w:line="480" w:lineRule="auto"/>
        <w:rPr>
          <w:rFonts w:hint="default"/>
          <w:lang w:val="en-US" w:eastAsia="zh-CN"/>
        </w:rPr>
      </w:pPr>
      <w:r>
        <w:rPr>
          <w:rFonts w:hint="default"/>
          <w:lang w:val="en-US" w:eastAsia="zh-CN"/>
        </w:rPr>
        <w:t>因此，我们需要一个新的道德理论：</w:t>
      </w:r>
    </w:p>
    <w:p w14:paraId="111757CD">
      <w:pPr>
        <w:spacing w:line="480" w:lineRule="auto"/>
        <w:rPr>
          <w:rFonts w:hint="default"/>
          <w:lang w:val="en-US" w:eastAsia="zh-CN"/>
        </w:rPr>
      </w:pPr>
    </w:p>
    <w:p w14:paraId="00FDE1E7">
      <w:pPr>
        <w:spacing w:line="480" w:lineRule="auto"/>
        <w:rPr>
          <w:rFonts w:hint="default"/>
          <w:lang w:val="en-US" w:eastAsia="zh-CN"/>
        </w:rPr>
      </w:pPr>
      <w:r>
        <w:rPr>
          <w:rFonts w:hint="default"/>
          <w:lang w:val="en-US" w:eastAsia="zh-CN"/>
        </w:rPr>
        <w:t>一个基于现实人类心理与社会演化机制之上的理论；</w:t>
      </w:r>
    </w:p>
    <w:p w14:paraId="24E8256D">
      <w:pPr>
        <w:spacing w:line="480" w:lineRule="auto"/>
        <w:rPr>
          <w:rFonts w:hint="default"/>
          <w:lang w:val="en-US" w:eastAsia="zh-CN"/>
        </w:rPr>
      </w:pPr>
    </w:p>
    <w:p w14:paraId="0D3919A4">
      <w:pPr>
        <w:spacing w:line="480" w:lineRule="auto"/>
        <w:rPr>
          <w:rFonts w:hint="default"/>
          <w:lang w:val="en-US" w:eastAsia="zh-CN"/>
        </w:rPr>
      </w:pPr>
      <w:r>
        <w:rPr>
          <w:rFonts w:hint="default"/>
          <w:lang w:val="en-US" w:eastAsia="zh-CN"/>
        </w:rPr>
        <w:t>一个在逻辑上封闭自洽、在实践中可预测可调整的系统；</w:t>
      </w:r>
    </w:p>
    <w:p w14:paraId="702F8260">
      <w:pPr>
        <w:spacing w:line="480" w:lineRule="auto"/>
        <w:rPr>
          <w:rFonts w:hint="default"/>
          <w:lang w:val="en-US" w:eastAsia="zh-CN"/>
        </w:rPr>
      </w:pPr>
    </w:p>
    <w:p w14:paraId="198D1EA2">
      <w:pPr>
        <w:spacing w:line="480" w:lineRule="auto"/>
        <w:rPr>
          <w:rFonts w:hint="default"/>
          <w:lang w:val="en-US" w:eastAsia="zh-CN"/>
        </w:rPr>
      </w:pPr>
      <w:r>
        <w:rPr>
          <w:rFonts w:hint="default"/>
          <w:lang w:val="en-US" w:eastAsia="zh-CN"/>
        </w:rPr>
        <w:t>一个可以解释道德悖论而不依赖变通规则的结构；</w:t>
      </w:r>
    </w:p>
    <w:p w14:paraId="3D810870">
      <w:pPr>
        <w:spacing w:line="480" w:lineRule="auto"/>
        <w:rPr>
          <w:rFonts w:hint="default"/>
          <w:lang w:val="en-US" w:eastAsia="zh-CN"/>
        </w:rPr>
      </w:pPr>
    </w:p>
    <w:p w14:paraId="4B3A2FAC">
      <w:pPr>
        <w:spacing w:line="480" w:lineRule="auto"/>
        <w:rPr>
          <w:rFonts w:hint="default"/>
          <w:lang w:val="en-US" w:eastAsia="zh-CN"/>
        </w:rPr>
      </w:pPr>
      <w:r>
        <w:rPr>
          <w:rFonts w:hint="default"/>
          <w:lang w:val="en-US" w:eastAsia="zh-CN"/>
        </w:rPr>
        <w:t>一个可以用作立法、算法判断、AI伦理决策的通用框架。</w:t>
      </w:r>
    </w:p>
    <w:p w14:paraId="52BB4345">
      <w:pPr>
        <w:spacing w:line="480" w:lineRule="auto"/>
        <w:rPr>
          <w:rFonts w:hint="default"/>
          <w:lang w:val="en-US" w:eastAsia="zh-CN"/>
        </w:rPr>
      </w:pPr>
    </w:p>
    <w:p w14:paraId="47D7DC9A">
      <w:pPr>
        <w:spacing w:line="480" w:lineRule="auto"/>
        <w:rPr>
          <w:rFonts w:hint="default"/>
          <w:lang w:val="en-US" w:eastAsia="zh-CN"/>
        </w:rPr>
      </w:pPr>
      <w:r>
        <w:rPr>
          <w:rFonts w:hint="default"/>
          <w:lang w:val="en-US" w:eastAsia="zh-CN"/>
        </w:rPr>
        <w:t>这本书将提出这样一套体系，</w:t>
      </w:r>
      <w:r>
        <w:rPr>
          <w:rFonts w:hint="eastAsia"/>
          <w:lang w:val="en-US" w:eastAsia="zh-CN"/>
        </w:rPr>
        <w:t>将会重新定义道德，用一种逻辑上面完备，不会出现各种局限性的道德体系。</w:t>
      </w:r>
    </w:p>
    <w:p w14:paraId="6A034684">
      <w:pPr>
        <w:spacing w:line="480" w:lineRule="auto"/>
        <w:rPr>
          <w:rFonts w:hint="default"/>
          <w:lang w:val="en-US" w:eastAsia="zh-CN"/>
        </w:rPr>
      </w:pPr>
    </w:p>
    <w:p w14:paraId="4BDF1556">
      <w:pPr>
        <w:spacing w:line="480" w:lineRule="auto"/>
        <w:rPr>
          <w:rFonts w:hint="default"/>
          <w:lang w:val="en-US" w:eastAsia="zh-CN"/>
        </w:rPr>
      </w:pPr>
      <w:r>
        <w:rPr>
          <w:rFonts w:hint="default"/>
          <w:lang w:val="en-US" w:eastAsia="zh-CN"/>
        </w:rPr>
        <w:t>这将是一个完全不同的出发点，也将带来不同的答案。</w:t>
      </w:r>
    </w:p>
    <w:p w14:paraId="2F369F92">
      <w:pPr>
        <w:rPr>
          <w:rFonts w:hint="default"/>
          <w:lang w:val="en-US" w:eastAsia="zh-CN"/>
        </w:rPr>
      </w:pPr>
    </w:p>
    <w:p w14:paraId="04EFD748">
      <w:pPr>
        <w:rPr>
          <w:rFonts w:hint="default"/>
          <w:lang w:val="en-US" w:eastAsia="zh-CN"/>
        </w:rPr>
      </w:pPr>
    </w:p>
    <w:p w14:paraId="2CA69948">
      <w:pPr>
        <w:rPr>
          <w:rFonts w:hint="default"/>
          <w:lang w:val="en-US" w:eastAsia="zh-CN"/>
        </w:rPr>
      </w:pPr>
    </w:p>
    <w:p w14:paraId="66E34B2E">
      <w:pPr>
        <w:rPr>
          <w:rFonts w:hint="default"/>
          <w:lang w:val="en-US" w:eastAsia="zh-CN"/>
        </w:rPr>
      </w:pPr>
    </w:p>
    <w:p w14:paraId="763D2E9E">
      <w:pPr>
        <w:rPr>
          <w:rFonts w:hint="default"/>
          <w:lang w:val="en-US" w:eastAsia="zh-CN"/>
        </w:rPr>
      </w:pPr>
    </w:p>
    <w:p w14:paraId="2AB2378A">
      <w:pPr>
        <w:rPr>
          <w:rFonts w:hint="default"/>
          <w:lang w:val="en-US" w:eastAsia="zh-CN"/>
        </w:rPr>
      </w:pPr>
    </w:p>
    <w:p w14:paraId="2D30527B">
      <w:pPr>
        <w:rPr>
          <w:rFonts w:hint="default"/>
          <w:lang w:val="en-US" w:eastAsia="zh-CN"/>
        </w:rPr>
      </w:pPr>
    </w:p>
    <w:p w14:paraId="263B51E1">
      <w:pPr>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A7677B"/>
    <w:rsid w:val="2D493FE7"/>
    <w:rsid w:val="33022A21"/>
    <w:rsid w:val="38C87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2025-06-03T09:36:00Z</dcterms:created>
  <dc:creator>xuron</dc:creator>
  <cp:lastModifiedBy>xuron</cp:lastModifiedBy>
  <dcterms:modified xsi:type="dcterms:W3CDTF">2025-06-08T02:10:10Z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AD1A2F1A31E54947A994E31FEAEF2CF2_12</vt:lpwstr>
  </property>
</Properties>
</file>