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65E09" w14:textId="055672E4" w:rsidR="00C56617" w:rsidRDefault="00110BB3" w:rsidP="00110BB3">
      <w:pPr>
        <w:pStyle w:val="Title"/>
        <w:jc w:val="center"/>
        <w:rPr>
          <w:lang w:val="en-US"/>
        </w:rPr>
      </w:pPr>
      <w:r>
        <w:rPr>
          <w:lang w:val="en-US"/>
        </w:rPr>
        <w:t>Capstone Project Plano</w:t>
      </w:r>
      <w:r w:rsidR="00914219">
        <w:rPr>
          <w:lang w:val="en-US"/>
        </w:rPr>
        <w:t xml:space="preserve"> by airon</w:t>
      </w:r>
    </w:p>
    <w:p w14:paraId="627E4E4B" w14:textId="77777777" w:rsidR="00FA2912" w:rsidRDefault="00FA2912" w:rsidP="00110BB3">
      <w:pPr>
        <w:rPr>
          <w:lang w:val="en-US"/>
        </w:rPr>
      </w:pPr>
    </w:p>
    <w:p w14:paraId="3E2B950B" w14:textId="16C02A8C" w:rsidR="00110BB3" w:rsidRDefault="00110BB3" w:rsidP="00110BB3">
      <w:pPr>
        <w:rPr>
          <w:b/>
          <w:bCs/>
          <w:sz w:val="32"/>
          <w:szCs w:val="32"/>
          <w:lang w:val="en-US"/>
        </w:rPr>
      </w:pPr>
      <w:r w:rsidRPr="00110BB3">
        <w:rPr>
          <w:b/>
          <w:bCs/>
          <w:sz w:val="32"/>
          <w:szCs w:val="32"/>
          <w:lang w:val="en-US"/>
        </w:rPr>
        <w:t>User Roles</w:t>
      </w:r>
    </w:p>
    <w:p w14:paraId="0AA7C6EA" w14:textId="208CDD7E" w:rsidR="00110BB3" w:rsidRPr="00110BB3" w:rsidRDefault="00110BB3" w:rsidP="00110BB3">
      <w:pPr>
        <w:pStyle w:val="ListParagraph"/>
        <w:numPr>
          <w:ilvl w:val="0"/>
          <w:numId w:val="3"/>
        </w:numPr>
        <w:rPr>
          <w:b/>
          <w:bCs/>
          <w:sz w:val="28"/>
          <w:szCs w:val="28"/>
          <w:lang w:val="en-US"/>
        </w:rPr>
      </w:pPr>
      <w:r>
        <w:rPr>
          <w:b/>
          <w:bCs/>
          <w:sz w:val="28"/>
          <w:szCs w:val="28"/>
          <w:lang w:val="en-US"/>
        </w:rPr>
        <w:t xml:space="preserve">Each </w:t>
      </w:r>
      <w:r w:rsidR="004312A1">
        <w:rPr>
          <w:b/>
          <w:bCs/>
          <w:sz w:val="28"/>
          <w:szCs w:val="28"/>
          <w:lang w:val="en-US"/>
        </w:rPr>
        <w:t>Roles have Dashboards (Admin / Collector / Unit Tenant | Owner</w:t>
      </w:r>
    </w:p>
    <w:p w14:paraId="56CE3813" w14:textId="16123D4E" w:rsidR="00110BB3" w:rsidRDefault="00110BB3" w:rsidP="00110BB3">
      <w:pPr>
        <w:rPr>
          <w:b/>
          <w:bCs/>
          <w:sz w:val="32"/>
          <w:szCs w:val="32"/>
          <w:lang w:val="en-US"/>
        </w:rPr>
      </w:pPr>
      <w:r>
        <w:rPr>
          <w:b/>
          <w:bCs/>
          <w:sz w:val="32"/>
          <w:szCs w:val="32"/>
          <w:lang w:val="en-US"/>
        </w:rPr>
        <w:t>Admin</w:t>
      </w:r>
    </w:p>
    <w:p w14:paraId="60FACEE3" w14:textId="2AFAC729" w:rsidR="00110BB3" w:rsidRPr="00AD6A7C" w:rsidRDefault="00110BB3" w:rsidP="008861FD">
      <w:pPr>
        <w:pStyle w:val="ListParagraph"/>
        <w:numPr>
          <w:ilvl w:val="0"/>
          <w:numId w:val="3"/>
        </w:numPr>
        <w:rPr>
          <w:sz w:val="28"/>
          <w:szCs w:val="28"/>
          <w:lang w:val="en-US"/>
        </w:rPr>
      </w:pPr>
      <w:r w:rsidRPr="008861FD">
        <w:rPr>
          <w:sz w:val="28"/>
          <w:szCs w:val="28"/>
        </w:rPr>
        <w:t xml:space="preserve">Manage Billing Collector and Resident Account (Add/ </w:t>
      </w:r>
      <w:r w:rsidR="00AD6A7C">
        <w:rPr>
          <w:sz w:val="28"/>
          <w:szCs w:val="28"/>
        </w:rPr>
        <w:t>Update</w:t>
      </w:r>
      <w:r w:rsidRPr="008861FD">
        <w:rPr>
          <w:sz w:val="28"/>
          <w:szCs w:val="28"/>
        </w:rPr>
        <w:t>/ Edit Accounts).</w:t>
      </w:r>
    </w:p>
    <w:p w14:paraId="149ECBBD" w14:textId="4ACBF340" w:rsidR="00AD6A7C" w:rsidRPr="008861FD" w:rsidRDefault="00AD6A7C" w:rsidP="008861FD">
      <w:pPr>
        <w:pStyle w:val="ListParagraph"/>
        <w:numPr>
          <w:ilvl w:val="0"/>
          <w:numId w:val="3"/>
        </w:numPr>
        <w:rPr>
          <w:sz w:val="28"/>
          <w:szCs w:val="28"/>
          <w:lang w:val="en-US"/>
        </w:rPr>
      </w:pPr>
      <w:r>
        <w:rPr>
          <w:sz w:val="28"/>
          <w:szCs w:val="28"/>
          <w:lang w:val="en-US"/>
        </w:rPr>
        <w:t>Assigns users to units</w:t>
      </w:r>
    </w:p>
    <w:p w14:paraId="1366B29F" w14:textId="6012B17A" w:rsidR="00110BB3" w:rsidRPr="008861FD" w:rsidRDefault="00110BB3" w:rsidP="008861FD">
      <w:pPr>
        <w:pStyle w:val="ListParagraph"/>
        <w:numPr>
          <w:ilvl w:val="0"/>
          <w:numId w:val="3"/>
        </w:numPr>
        <w:rPr>
          <w:sz w:val="28"/>
          <w:szCs w:val="28"/>
          <w:lang w:val="en-US"/>
        </w:rPr>
      </w:pPr>
      <w:r w:rsidRPr="008861FD">
        <w:rPr>
          <w:sz w:val="28"/>
          <w:szCs w:val="28"/>
          <w:lang w:val="en-US"/>
        </w:rPr>
        <w:t>Manage Units( Update Units</w:t>
      </w:r>
      <w:r w:rsidR="00E8094A" w:rsidRPr="008861FD">
        <w:rPr>
          <w:sz w:val="28"/>
          <w:szCs w:val="28"/>
          <w:lang w:val="en-US"/>
        </w:rPr>
        <w:t xml:space="preserve"> if Occupied/ Vacant…etc)</w:t>
      </w:r>
    </w:p>
    <w:p w14:paraId="61ADE833" w14:textId="05F6FCF9" w:rsidR="00E8094A" w:rsidRPr="008861FD" w:rsidRDefault="00125623" w:rsidP="008861FD">
      <w:pPr>
        <w:pStyle w:val="ListParagraph"/>
        <w:numPr>
          <w:ilvl w:val="0"/>
          <w:numId w:val="3"/>
        </w:numPr>
        <w:rPr>
          <w:sz w:val="28"/>
          <w:szCs w:val="28"/>
          <w:lang w:val="en-US"/>
        </w:rPr>
      </w:pPr>
      <w:r w:rsidRPr="008861FD">
        <w:rPr>
          <w:sz w:val="28"/>
          <w:szCs w:val="28"/>
          <w:lang w:val="en-US"/>
        </w:rPr>
        <w:t xml:space="preserve">Checks the </w:t>
      </w:r>
      <w:r w:rsidR="009C678A" w:rsidRPr="008861FD">
        <w:rPr>
          <w:sz w:val="28"/>
          <w:szCs w:val="28"/>
          <w:lang w:val="en-US"/>
        </w:rPr>
        <w:t>Statement of Account(</w:t>
      </w:r>
      <w:r w:rsidRPr="008861FD">
        <w:rPr>
          <w:sz w:val="28"/>
          <w:szCs w:val="28"/>
          <w:lang w:val="en-US"/>
        </w:rPr>
        <w:t>SOA</w:t>
      </w:r>
      <w:r w:rsidR="009C678A" w:rsidRPr="008861FD">
        <w:rPr>
          <w:sz w:val="28"/>
          <w:szCs w:val="28"/>
          <w:lang w:val="en-US"/>
        </w:rPr>
        <w:t>)</w:t>
      </w:r>
      <w:r w:rsidRPr="008861FD">
        <w:rPr>
          <w:sz w:val="28"/>
          <w:szCs w:val="28"/>
          <w:lang w:val="en-US"/>
        </w:rPr>
        <w:t xml:space="preserve"> per units( com</w:t>
      </w:r>
      <w:r w:rsidR="009C678A" w:rsidRPr="008861FD">
        <w:rPr>
          <w:sz w:val="28"/>
          <w:szCs w:val="28"/>
          <w:lang w:val="en-US"/>
        </w:rPr>
        <w:t>es</w:t>
      </w:r>
      <w:r w:rsidRPr="008861FD">
        <w:rPr>
          <w:sz w:val="28"/>
          <w:szCs w:val="28"/>
          <w:lang w:val="en-US"/>
        </w:rPr>
        <w:t xml:space="preserve"> from</w:t>
      </w:r>
      <w:r w:rsidR="009C678A" w:rsidRPr="008861FD">
        <w:rPr>
          <w:sz w:val="28"/>
          <w:szCs w:val="28"/>
          <w:lang w:val="en-US"/>
        </w:rPr>
        <w:t xml:space="preserve"> the </w:t>
      </w:r>
      <w:r w:rsidRPr="008861FD">
        <w:rPr>
          <w:sz w:val="28"/>
          <w:szCs w:val="28"/>
          <w:lang w:val="en-US"/>
        </w:rPr>
        <w:t xml:space="preserve"> collector)</w:t>
      </w:r>
    </w:p>
    <w:p w14:paraId="117A92EA" w14:textId="0D33D887" w:rsidR="00125623" w:rsidRPr="008861FD" w:rsidRDefault="00125623" w:rsidP="008861FD">
      <w:pPr>
        <w:pStyle w:val="ListParagraph"/>
        <w:numPr>
          <w:ilvl w:val="0"/>
          <w:numId w:val="3"/>
        </w:numPr>
        <w:rPr>
          <w:sz w:val="28"/>
          <w:szCs w:val="28"/>
          <w:lang w:val="en-US"/>
        </w:rPr>
      </w:pPr>
      <w:r w:rsidRPr="008861FD">
        <w:rPr>
          <w:sz w:val="28"/>
          <w:szCs w:val="28"/>
          <w:lang w:val="en-US"/>
        </w:rPr>
        <w:t xml:space="preserve">Sends the SOA to the unit owner forward them to email or </w:t>
      </w:r>
      <w:r w:rsidR="00090B48" w:rsidRPr="008861FD">
        <w:rPr>
          <w:sz w:val="28"/>
          <w:szCs w:val="28"/>
          <w:lang w:val="en-US"/>
        </w:rPr>
        <w:t>or Tenant Dashboard</w:t>
      </w:r>
    </w:p>
    <w:p w14:paraId="27949719" w14:textId="6C370EF8" w:rsidR="00090B48" w:rsidRPr="008861FD" w:rsidRDefault="00090B48" w:rsidP="008861FD">
      <w:pPr>
        <w:pStyle w:val="ListParagraph"/>
        <w:numPr>
          <w:ilvl w:val="0"/>
          <w:numId w:val="3"/>
        </w:numPr>
        <w:rPr>
          <w:sz w:val="28"/>
          <w:szCs w:val="28"/>
          <w:lang w:val="en-US"/>
        </w:rPr>
      </w:pPr>
      <w:r w:rsidRPr="008861FD">
        <w:rPr>
          <w:sz w:val="28"/>
          <w:szCs w:val="28"/>
          <w:lang w:val="en-US"/>
        </w:rPr>
        <w:t>Checks the Payment Proof</w:t>
      </w:r>
      <w:r w:rsidR="0086368B" w:rsidRPr="008861FD">
        <w:rPr>
          <w:sz w:val="28"/>
          <w:szCs w:val="28"/>
          <w:lang w:val="en-US"/>
        </w:rPr>
        <w:t xml:space="preserve"> from tenants and Verif</w:t>
      </w:r>
      <w:r w:rsidR="00D70BA0">
        <w:rPr>
          <w:sz w:val="28"/>
          <w:szCs w:val="28"/>
          <w:lang w:val="en-US"/>
        </w:rPr>
        <w:t>y payment proof</w:t>
      </w:r>
      <w:r w:rsidRPr="008861FD">
        <w:rPr>
          <w:sz w:val="28"/>
          <w:szCs w:val="28"/>
          <w:lang w:val="en-US"/>
        </w:rPr>
        <w:t xml:space="preserve"> </w:t>
      </w:r>
    </w:p>
    <w:p w14:paraId="71C5EC83" w14:textId="5295F6E5" w:rsidR="009C678A" w:rsidRDefault="009C678A" w:rsidP="008861FD">
      <w:pPr>
        <w:pStyle w:val="ListParagraph"/>
        <w:numPr>
          <w:ilvl w:val="0"/>
          <w:numId w:val="3"/>
        </w:numPr>
        <w:rPr>
          <w:sz w:val="28"/>
          <w:szCs w:val="28"/>
          <w:lang w:val="en-US"/>
        </w:rPr>
      </w:pPr>
      <w:r w:rsidRPr="008861FD">
        <w:rPr>
          <w:sz w:val="28"/>
          <w:szCs w:val="28"/>
          <w:lang w:val="en-US"/>
        </w:rPr>
        <w:t xml:space="preserve">Generate and Export </w:t>
      </w:r>
      <w:r w:rsidR="00D70BA0">
        <w:rPr>
          <w:sz w:val="28"/>
          <w:szCs w:val="28"/>
          <w:lang w:val="en-US"/>
        </w:rPr>
        <w:t>monthly summaries and reports</w:t>
      </w:r>
    </w:p>
    <w:p w14:paraId="2E383CEC" w14:textId="1D6C574D" w:rsidR="00C00DAF" w:rsidRPr="008861FD" w:rsidRDefault="00C00DAF" w:rsidP="008861FD">
      <w:pPr>
        <w:pStyle w:val="ListParagraph"/>
        <w:numPr>
          <w:ilvl w:val="0"/>
          <w:numId w:val="3"/>
        </w:numPr>
        <w:rPr>
          <w:sz w:val="28"/>
          <w:szCs w:val="28"/>
          <w:lang w:val="en-US"/>
        </w:rPr>
      </w:pPr>
      <w:r w:rsidRPr="00C00DAF">
        <w:rPr>
          <w:sz w:val="28"/>
          <w:szCs w:val="28"/>
        </w:rPr>
        <w:t>View dashboards, collection summaries, overdue accounts, audit logs</w:t>
      </w:r>
    </w:p>
    <w:p w14:paraId="572C0458" w14:textId="0A0012DF" w:rsidR="009C678A" w:rsidRPr="009C678A" w:rsidRDefault="009C678A" w:rsidP="00C00DAF">
      <w:pPr>
        <w:pStyle w:val="NormalWeb"/>
        <w:numPr>
          <w:ilvl w:val="0"/>
          <w:numId w:val="3"/>
        </w:numPr>
        <w:spacing w:before="0" w:beforeAutospacing="0" w:after="160" w:afterAutospacing="0"/>
      </w:pPr>
      <w:r>
        <w:rPr>
          <w:rFonts w:ascii="Aptos" w:hAnsi="Aptos"/>
          <w:color w:val="000000"/>
          <w:sz w:val="28"/>
          <w:szCs w:val="28"/>
        </w:rPr>
        <w:t>Configure association dues and notifications</w:t>
      </w:r>
      <w:r w:rsidR="00D70BA0">
        <w:rPr>
          <w:rFonts w:ascii="Aptos" w:hAnsi="Aptos"/>
          <w:color w:val="000000"/>
          <w:sz w:val="28"/>
          <w:szCs w:val="28"/>
        </w:rPr>
        <w:t>, due dates</w:t>
      </w:r>
    </w:p>
    <w:p w14:paraId="0D255907" w14:textId="49FD125C" w:rsidR="0086368B" w:rsidRPr="008861FD" w:rsidRDefault="00205E1E" w:rsidP="008861FD">
      <w:pPr>
        <w:pStyle w:val="ListParagraph"/>
        <w:numPr>
          <w:ilvl w:val="0"/>
          <w:numId w:val="3"/>
        </w:numPr>
        <w:rPr>
          <w:sz w:val="28"/>
          <w:szCs w:val="28"/>
          <w:lang w:val="en-US"/>
        </w:rPr>
      </w:pPr>
      <w:r w:rsidRPr="008861FD">
        <w:rPr>
          <w:sz w:val="28"/>
          <w:szCs w:val="28"/>
          <w:lang w:val="en-US"/>
        </w:rPr>
        <w:t>View Audit Logs</w:t>
      </w:r>
    </w:p>
    <w:p w14:paraId="1DB51F9C" w14:textId="77777777" w:rsidR="009C678A" w:rsidRDefault="009C678A" w:rsidP="009C678A">
      <w:pPr>
        <w:rPr>
          <w:sz w:val="28"/>
          <w:szCs w:val="28"/>
          <w:lang w:val="en-US"/>
        </w:rPr>
      </w:pPr>
    </w:p>
    <w:p w14:paraId="45634B3C" w14:textId="2F2D106E" w:rsidR="009C678A" w:rsidRDefault="009C678A" w:rsidP="009C678A">
      <w:pPr>
        <w:rPr>
          <w:b/>
          <w:bCs/>
          <w:sz w:val="32"/>
          <w:szCs w:val="32"/>
          <w:lang w:val="en-US"/>
        </w:rPr>
      </w:pPr>
      <w:r>
        <w:rPr>
          <w:b/>
          <w:bCs/>
          <w:sz w:val="32"/>
          <w:szCs w:val="32"/>
          <w:lang w:val="en-US"/>
        </w:rPr>
        <w:t>Collector</w:t>
      </w:r>
    </w:p>
    <w:p w14:paraId="0EFC1724" w14:textId="7A9EE06F" w:rsidR="009C678A" w:rsidRPr="007A5812" w:rsidRDefault="009C678A" w:rsidP="008861FD">
      <w:pPr>
        <w:pStyle w:val="ListParagraph"/>
        <w:numPr>
          <w:ilvl w:val="0"/>
          <w:numId w:val="11"/>
        </w:numPr>
        <w:rPr>
          <w:b/>
          <w:bCs/>
          <w:sz w:val="28"/>
          <w:szCs w:val="28"/>
          <w:lang w:val="en-US"/>
        </w:rPr>
      </w:pPr>
      <w:r w:rsidRPr="008861FD">
        <w:rPr>
          <w:sz w:val="28"/>
          <w:szCs w:val="28"/>
          <w:lang w:val="en-US"/>
        </w:rPr>
        <w:t xml:space="preserve">Upload or import </w:t>
      </w:r>
      <w:r w:rsidR="00147AF5" w:rsidRPr="008861FD">
        <w:rPr>
          <w:sz w:val="28"/>
          <w:szCs w:val="28"/>
          <w:lang w:val="en-US"/>
        </w:rPr>
        <w:t>current billing month excel file received by maintenance</w:t>
      </w:r>
    </w:p>
    <w:p w14:paraId="78FEC183" w14:textId="7FAA30C5" w:rsidR="007A5812" w:rsidRPr="00E8090C" w:rsidRDefault="007A5812" w:rsidP="008861FD">
      <w:pPr>
        <w:pStyle w:val="ListParagraph"/>
        <w:numPr>
          <w:ilvl w:val="0"/>
          <w:numId w:val="11"/>
        </w:numPr>
        <w:rPr>
          <w:b/>
          <w:bCs/>
          <w:sz w:val="28"/>
          <w:szCs w:val="28"/>
          <w:lang w:val="en-US"/>
        </w:rPr>
      </w:pPr>
      <w:r>
        <w:rPr>
          <w:sz w:val="28"/>
          <w:szCs w:val="28"/>
          <w:lang w:val="en-US"/>
        </w:rPr>
        <w:t>Validate uploaded billing data</w:t>
      </w:r>
    </w:p>
    <w:p w14:paraId="6B5E76EC" w14:textId="16B43CCE" w:rsidR="00E8090C" w:rsidRPr="008861FD" w:rsidRDefault="00E8090C" w:rsidP="008861FD">
      <w:pPr>
        <w:pStyle w:val="ListParagraph"/>
        <w:numPr>
          <w:ilvl w:val="0"/>
          <w:numId w:val="11"/>
        </w:numPr>
        <w:rPr>
          <w:b/>
          <w:bCs/>
          <w:sz w:val="28"/>
          <w:szCs w:val="28"/>
          <w:lang w:val="en-US"/>
        </w:rPr>
      </w:pPr>
      <w:r>
        <w:rPr>
          <w:sz w:val="28"/>
          <w:szCs w:val="28"/>
          <w:lang w:val="en-US"/>
        </w:rPr>
        <w:t>Create the current billing period</w:t>
      </w:r>
    </w:p>
    <w:p w14:paraId="409285D2" w14:textId="4E5036E5" w:rsidR="00147AF5" w:rsidRPr="005326C0" w:rsidRDefault="00147AF5" w:rsidP="008861FD">
      <w:pPr>
        <w:pStyle w:val="ListParagraph"/>
        <w:numPr>
          <w:ilvl w:val="0"/>
          <w:numId w:val="11"/>
        </w:numPr>
        <w:rPr>
          <w:b/>
          <w:bCs/>
          <w:sz w:val="28"/>
          <w:szCs w:val="28"/>
          <w:lang w:val="en-US"/>
        </w:rPr>
      </w:pPr>
      <w:r w:rsidRPr="008861FD">
        <w:rPr>
          <w:sz w:val="28"/>
          <w:szCs w:val="28"/>
          <w:lang w:val="en-US"/>
        </w:rPr>
        <w:t>Generate SOA once the current billing is uploaded into the system</w:t>
      </w:r>
    </w:p>
    <w:p w14:paraId="05AE985B" w14:textId="094C38E7" w:rsidR="005326C0" w:rsidRPr="008861FD" w:rsidRDefault="005326C0" w:rsidP="008861FD">
      <w:pPr>
        <w:pStyle w:val="ListParagraph"/>
        <w:numPr>
          <w:ilvl w:val="0"/>
          <w:numId w:val="11"/>
        </w:numPr>
        <w:rPr>
          <w:b/>
          <w:bCs/>
          <w:sz w:val="28"/>
          <w:szCs w:val="28"/>
          <w:lang w:val="en-US"/>
        </w:rPr>
      </w:pPr>
      <w:r>
        <w:rPr>
          <w:sz w:val="28"/>
          <w:szCs w:val="28"/>
          <w:lang w:val="en-US"/>
        </w:rPr>
        <w:t xml:space="preserve">Manages the configuration </w:t>
      </w:r>
      <w:r>
        <w:rPr>
          <w:rFonts w:ascii="Aptos" w:hAnsi="Aptos"/>
          <w:color w:val="000000"/>
          <w:sz w:val="28"/>
          <w:szCs w:val="28"/>
        </w:rPr>
        <w:t>association dues</w:t>
      </w:r>
      <w:r>
        <w:rPr>
          <w:rFonts w:ascii="Aptos" w:hAnsi="Aptos"/>
          <w:color w:val="000000"/>
          <w:sz w:val="28"/>
          <w:szCs w:val="28"/>
        </w:rPr>
        <w:t xml:space="preserve">, </w:t>
      </w:r>
      <w:r>
        <w:rPr>
          <w:rFonts w:ascii="Aptos" w:hAnsi="Aptos"/>
          <w:color w:val="000000"/>
          <w:sz w:val="28"/>
          <w:szCs w:val="28"/>
        </w:rPr>
        <w:t>due dates</w:t>
      </w:r>
    </w:p>
    <w:p w14:paraId="2225BADA" w14:textId="00719594" w:rsidR="009C678A" w:rsidRPr="008861FD" w:rsidRDefault="009C678A" w:rsidP="008861FD">
      <w:pPr>
        <w:pStyle w:val="ListParagraph"/>
        <w:numPr>
          <w:ilvl w:val="0"/>
          <w:numId w:val="11"/>
        </w:numPr>
        <w:rPr>
          <w:b/>
          <w:bCs/>
          <w:sz w:val="28"/>
          <w:szCs w:val="28"/>
          <w:lang w:val="en-US"/>
        </w:rPr>
      </w:pPr>
      <w:r w:rsidRPr="008861FD">
        <w:rPr>
          <w:sz w:val="28"/>
          <w:szCs w:val="28"/>
          <w:lang w:val="en-US"/>
        </w:rPr>
        <w:t xml:space="preserve">Manage SOA and edit template </w:t>
      </w:r>
    </w:p>
    <w:p w14:paraId="4C3AB59C" w14:textId="0041F416" w:rsidR="00147AF5" w:rsidRPr="00695591" w:rsidRDefault="00147AF5" w:rsidP="008861FD">
      <w:pPr>
        <w:pStyle w:val="ListParagraph"/>
        <w:numPr>
          <w:ilvl w:val="0"/>
          <w:numId w:val="11"/>
        </w:numPr>
        <w:rPr>
          <w:b/>
          <w:bCs/>
          <w:sz w:val="28"/>
          <w:szCs w:val="28"/>
          <w:lang w:val="en-US"/>
        </w:rPr>
      </w:pPr>
      <w:r w:rsidRPr="008861FD">
        <w:rPr>
          <w:sz w:val="28"/>
          <w:szCs w:val="28"/>
          <w:lang w:val="en-US"/>
        </w:rPr>
        <w:t>Send the current SOA to admin landing page</w:t>
      </w:r>
    </w:p>
    <w:p w14:paraId="07195152" w14:textId="791D6241" w:rsidR="00695591" w:rsidRPr="008861FD" w:rsidRDefault="00695591" w:rsidP="008861FD">
      <w:pPr>
        <w:pStyle w:val="ListParagraph"/>
        <w:numPr>
          <w:ilvl w:val="0"/>
          <w:numId w:val="11"/>
        </w:numPr>
        <w:rPr>
          <w:b/>
          <w:bCs/>
          <w:sz w:val="28"/>
          <w:szCs w:val="28"/>
          <w:lang w:val="en-US"/>
        </w:rPr>
      </w:pPr>
      <w:r>
        <w:rPr>
          <w:sz w:val="28"/>
          <w:szCs w:val="28"/>
          <w:lang w:val="en-US"/>
        </w:rPr>
        <w:t>View Units</w:t>
      </w:r>
    </w:p>
    <w:p w14:paraId="6A253329" w14:textId="7B957BDB" w:rsidR="009C678A" w:rsidRPr="008861FD" w:rsidRDefault="009C678A" w:rsidP="008861FD">
      <w:pPr>
        <w:pStyle w:val="ListParagraph"/>
        <w:numPr>
          <w:ilvl w:val="0"/>
          <w:numId w:val="11"/>
        </w:numPr>
        <w:rPr>
          <w:b/>
          <w:bCs/>
          <w:sz w:val="28"/>
          <w:szCs w:val="28"/>
          <w:lang w:val="en-US"/>
        </w:rPr>
      </w:pPr>
      <w:r w:rsidRPr="008861FD">
        <w:rPr>
          <w:sz w:val="28"/>
          <w:szCs w:val="28"/>
          <w:lang w:val="en-US"/>
        </w:rPr>
        <w:t>View Payment Records that is verified by admin</w:t>
      </w:r>
    </w:p>
    <w:p w14:paraId="63E3A7AF" w14:textId="1208FDDD" w:rsidR="009C678A" w:rsidRPr="008861FD" w:rsidRDefault="009C678A" w:rsidP="008861FD">
      <w:pPr>
        <w:pStyle w:val="ListParagraph"/>
        <w:numPr>
          <w:ilvl w:val="0"/>
          <w:numId w:val="11"/>
        </w:numPr>
        <w:rPr>
          <w:b/>
          <w:bCs/>
          <w:sz w:val="28"/>
          <w:szCs w:val="28"/>
          <w:lang w:val="en-US"/>
        </w:rPr>
      </w:pPr>
      <w:r w:rsidRPr="008861FD">
        <w:rPr>
          <w:sz w:val="28"/>
          <w:szCs w:val="28"/>
          <w:lang w:val="en-US"/>
        </w:rPr>
        <w:t xml:space="preserve">Update Tenants payment record </w:t>
      </w:r>
    </w:p>
    <w:p w14:paraId="222F30B0" w14:textId="47BDEC38" w:rsidR="009C678A" w:rsidRPr="009C678A" w:rsidRDefault="00147AF5" w:rsidP="009C678A">
      <w:pPr>
        <w:rPr>
          <w:sz w:val="28"/>
          <w:szCs w:val="28"/>
          <w:lang w:val="en-US"/>
        </w:rPr>
      </w:pPr>
      <w:r>
        <w:rPr>
          <w:sz w:val="28"/>
          <w:szCs w:val="28"/>
          <w:lang w:val="en-US"/>
        </w:rPr>
        <w:lastRenderedPageBreak/>
        <w:t>Billing landing page example</w:t>
      </w:r>
      <w:r>
        <w:rPr>
          <w:sz w:val="28"/>
          <w:szCs w:val="28"/>
          <w:lang w:val="en-US"/>
        </w:rPr>
        <w:br/>
      </w:r>
      <w:r w:rsidRPr="00147AF5">
        <w:rPr>
          <w:noProof/>
          <w:sz w:val="28"/>
          <w:szCs w:val="28"/>
          <w:lang w:val="en-US"/>
        </w:rPr>
        <w:drawing>
          <wp:inline distT="0" distB="0" distL="0" distR="0" wp14:anchorId="5C1C0040" wp14:editId="71750DD5">
            <wp:extent cx="4293642" cy="1923393"/>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99464" cy="1926001"/>
                    </a:xfrm>
                    <a:prstGeom prst="rect">
                      <a:avLst/>
                    </a:prstGeom>
                  </pic:spPr>
                </pic:pic>
              </a:graphicData>
            </a:graphic>
          </wp:inline>
        </w:drawing>
      </w:r>
    </w:p>
    <w:p w14:paraId="14A994DF" w14:textId="77777777" w:rsidR="00110BB3" w:rsidRDefault="00110BB3" w:rsidP="00110BB3">
      <w:pPr>
        <w:rPr>
          <w:sz w:val="28"/>
          <w:szCs w:val="28"/>
          <w:lang w:val="en-US"/>
        </w:rPr>
      </w:pPr>
    </w:p>
    <w:p w14:paraId="6149866E" w14:textId="29845BE2" w:rsidR="00110BB3" w:rsidRDefault="00110BB3" w:rsidP="00110BB3">
      <w:pPr>
        <w:rPr>
          <w:b/>
          <w:bCs/>
          <w:sz w:val="32"/>
          <w:szCs w:val="32"/>
          <w:lang w:val="en-US"/>
        </w:rPr>
      </w:pPr>
      <w:r>
        <w:rPr>
          <w:b/>
          <w:bCs/>
          <w:sz w:val="32"/>
          <w:szCs w:val="32"/>
          <w:lang w:val="en-US"/>
        </w:rPr>
        <w:t>Tenants / Owner</w:t>
      </w:r>
    </w:p>
    <w:p w14:paraId="00194D2A" w14:textId="2179D741" w:rsidR="00432834" w:rsidRPr="00432834" w:rsidRDefault="00474D67" w:rsidP="00432834">
      <w:pPr>
        <w:pStyle w:val="ListParagraph"/>
        <w:numPr>
          <w:ilvl w:val="0"/>
          <w:numId w:val="2"/>
        </w:numPr>
        <w:rPr>
          <w:sz w:val="28"/>
          <w:szCs w:val="28"/>
          <w:lang w:val="en-US"/>
        </w:rPr>
      </w:pPr>
      <w:r>
        <w:rPr>
          <w:sz w:val="28"/>
          <w:szCs w:val="28"/>
          <w:lang w:val="en-US"/>
        </w:rPr>
        <w:t xml:space="preserve">View Current </w:t>
      </w:r>
      <w:r w:rsidR="00432834">
        <w:rPr>
          <w:sz w:val="28"/>
          <w:szCs w:val="28"/>
          <w:lang w:val="en-US"/>
        </w:rPr>
        <w:t>water bill, association dues, total amount, due date</w:t>
      </w:r>
    </w:p>
    <w:p w14:paraId="4F06045B" w14:textId="23A5C018" w:rsidR="00C00DAF" w:rsidRDefault="00BF0D9C" w:rsidP="00110BB3">
      <w:pPr>
        <w:pStyle w:val="ListParagraph"/>
        <w:numPr>
          <w:ilvl w:val="0"/>
          <w:numId w:val="2"/>
        </w:numPr>
        <w:rPr>
          <w:sz w:val="28"/>
          <w:szCs w:val="28"/>
          <w:lang w:val="en-US"/>
        </w:rPr>
      </w:pPr>
      <w:r>
        <w:rPr>
          <w:sz w:val="28"/>
          <w:szCs w:val="28"/>
          <w:lang w:val="en-US"/>
        </w:rPr>
        <w:t xml:space="preserve">View and Download </w:t>
      </w:r>
      <w:r w:rsidR="00C00DAF">
        <w:rPr>
          <w:sz w:val="28"/>
          <w:szCs w:val="28"/>
          <w:lang w:val="en-US"/>
        </w:rPr>
        <w:t>SOA</w:t>
      </w:r>
      <w:r w:rsidR="00432834">
        <w:rPr>
          <w:sz w:val="28"/>
          <w:szCs w:val="28"/>
          <w:lang w:val="en-US"/>
        </w:rPr>
        <w:t>(Statement of Account)</w:t>
      </w:r>
    </w:p>
    <w:p w14:paraId="348BE5F6" w14:textId="5863A78B" w:rsidR="00E8094A" w:rsidRDefault="00E8094A" w:rsidP="00110BB3">
      <w:pPr>
        <w:pStyle w:val="ListParagraph"/>
        <w:numPr>
          <w:ilvl w:val="0"/>
          <w:numId w:val="2"/>
        </w:numPr>
        <w:rPr>
          <w:sz w:val="28"/>
          <w:szCs w:val="28"/>
          <w:lang w:val="en-US"/>
        </w:rPr>
      </w:pPr>
      <w:r>
        <w:rPr>
          <w:sz w:val="28"/>
          <w:szCs w:val="28"/>
          <w:lang w:val="en-US"/>
        </w:rPr>
        <w:t>Notifications in Landing Page (can see if Received email)</w:t>
      </w:r>
    </w:p>
    <w:p w14:paraId="6A25500B" w14:textId="023E73C8" w:rsidR="00F32082" w:rsidRDefault="00F32082" w:rsidP="00110BB3">
      <w:pPr>
        <w:pStyle w:val="ListParagraph"/>
        <w:numPr>
          <w:ilvl w:val="0"/>
          <w:numId w:val="2"/>
        </w:numPr>
        <w:rPr>
          <w:sz w:val="28"/>
          <w:szCs w:val="28"/>
          <w:lang w:val="en-US"/>
        </w:rPr>
      </w:pPr>
      <w:r>
        <w:rPr>
          <w:sz w:val="28"/>
          <w:szCs w:val="28"/>
          <w:lang w:val="en-US"/>
        </w:rPr>
        <w:t>Submit Payment Proof using OCR if have receipt(OCR auto matically read the receipt and will generate the data</w:t>
      </w:r>
    </w:p>
    <w:p w14:paraId="1E3816E4" w14:textId="76CBAF07" w:rsidR="00474D67" w:rsidRDefault="00F32082" w:rsidP="00110BB3">
      <w:pPr>
        <w:pStyle w:val="ListParagraph"/>
        <w:numPr>
          <w:ilvl w:val="0"/>
          <w:numId w:val="2"/>
        </w:numPr>
        <w:rPr>
          <w:sz w:val="28"/>
          <w:szCs w:val="28"/>
          <w:lang w:val="en-US"/>
        </w:rPr>
      </w:pPr>
      <w:r>
        <w:rPr>
          <w:sz w:val="28"/>
          <w:szCs w:val="28"/>
          <w:lang w:val="en-US"/>
        </w:rPr>
        <w:t>View Payment History</w:t>
      </w:r>
      <w:r w:rsidR="004312A1">
        <w:rPr>
          <w:sz w:val="28"/>
          <w:szCs w:val="28"/>
          <w:lang w:val="en-US"/>
        </w:rPr>
        <w:t xml:space="preserve"> ( Pending/Paid/</w:t>
      </w:r>
      <w:r w:rsidR="00B1711F">
        <w:rPr>
          <w:sz w:val="28"/>
          <w:szCs w:val="28"/>
          <w:lang w:val="en-US"/>
        </w:rPr>
        <w:t>Partial/</w:t>
      </w:r>
      <w:r w:rsidR="004312A1">
        <w:rPr>
          <w:sz w:val="28"/>
          <w:szCs w:val="28"/>
          <w:lang w:val="en-US"/>
        </w:rPr>
        <w:t>Overdue</w:t>
      </w:r>
      <w:r w:rsidR="00E8094A">
        <w:rPr>
          <w:sz w:val="28"/>
          <w:szCs w:val="28"/>
          <w:lang w:val="en-US"/>
        </w:rPr>
        <w:t>/Rejected</w:t>
      </w:r>
      <w:r w:rsidR="004312A1">
        <w:rPr>
          <w:sz w:val="28"/>
          <w:szCs w:val="28"/>
          <w:lang w:val="en-US"/>
        </w:rPr>
        <w:t>)</w:t>
      </w:r>
    </w:p>
    <w:p w14:paraId="13BFEB45" w14:textId="673CB152" w:rsidR="00474D67" w:rsidRDefault="00F32082" w:rsidP="00110BB3">
      <w:pPr>
        <w:pStyle w:val="ListParagraph"/>
        <w:numPr>
          <w:ilvl w:val="0"/>
          <w:numId w:val="2"/>
        </w:numPr>
        <w:rPr>
          <w:sz w:val="28"/>
          <w:szCs w:val="28"/>
          <w:lang w:val="en-US"/>
        </w:rPr>
      </w:pPr>
      <w:r>
        <w:rPr>
          <w:sz w:val="28"/>
          <w:szCs w:val="28"/>
          <w:lang w:val="en-US"/>
        </w:rPr>
        <w:t>View Water Billing and also predictive analytics of  water billling, present + future bill</w:t>
      </w:r>
    </w:p>
    <w:p w14:paraId="1D75EEFA" w14:textId="1416F17E" w:rsidR="00F32082" w:rsidRDefault="00F32082" w:rsidP="00110BB3">
      <w:pPr>
        <w:pStyle w:val="ListParagraph"/>
        <w:numPr>
          <w:ilvl w:val="0"/>
          <w:numId w:val="2"/>
        </w:numPr>
        <w:rPr>
          <w:sz w:val="28"/>
          <w:szCs w:val="28"/>
          <w:lang w:val="en-US"/>
        </w:rPr>
      </w:pPr>
      <w:r>
        <w:rPr>
          <w:sz w:val="28"/>
          <w:szCs w:val="28"/>
          <w:lang w:val="en-US"/>
        </w:rPr>
        <w:t xml:space="preserve">See prescriptive analytics </w:t>
      </w:r>
    </w:p>
    <w:p w14:paraId="2C98A4E9" w14:textId="7A0A8FB6" w:rsidR="009E380F" w:rsidRDefault="009E380F" w:rsidP="00110BB3">
      <w:pPr>
        <w:pStyle w:val="ListParagraph"/>
        <w:numPr>
          <w:ilvl w:val="0"/>
          <w:numId w:val="2"/>
        </w:numPr>
        <w:rPr>
          <w:sz w:val="28"/>
          <w:szCs w:val="28"/>
          <w:lang w:val="en-US"/>
        </w:rPr>
      </w:pPr>
      <w:r>
        <w:rPr>
          <w:sz w:val="28"/>
          <w:szCs w:val="28"/>
          <w:lang w:val="en-US"/>
        </w:rPr>
        <w:t>(Consider:</w:t>
      </w:r>
      <w:r w:rsidR="00B74C24">
        <w:rPr>
          <w:sz w:val="28"/>
          <w:szCs w:val="28"/>
          <w:lang w:val="en-US"/>
        </w:rPr>
        <w:t>a owner can have multiple units)</w:t>
      </w:r>
    </w:p>
    <w:p w14:paraId="5288F431" w14:textId="4F3B373A" w:rsidR="004312A1" w:rsidRDefault="004312A1" w:rsidP="00110BB3">
      <w:pPr>
        <w:pStyle w:val="ListParagraph"/>
        <w:numPr>
          <w:ilvl w:val="0"/>
          <w:numId w:val="2"/>
        </w:numPr>
        <w:rPr>
          <w:sz w:val="28"/>
          <w:szCs w:val="28"/>
          <w:lang w:val="en-US"/>
        </w:rPr>
      </w:pPr>
      <w:r>
        <w:rPr>
          <w:noProof/>
          <w:sz w:val="28"/>
          <w:szCs w:val="28"/>
          <w:lang w:val="en-US"/>
        </w:rPr>
        <w:drawing>
          <wp:anchor distT="0" distB="0" distL="114300" distR="114300" simplePos="0" relativeHeight="251658240" behindDoc="1" locked="0" layoutInCell="1" allowOverlap="1" wp14:anchorId="3460C53C" wp14:editId="71DEA094">
            <wp:simplePos x="0" y="0"/>
            <wp:positionH relativeFrom="column">
              <wp:posOffset>1400175</wp:posOffset>
            </wp:positionH>
            <wp:positionV relativeFrom="paragraph">
              <wp:posOffset>137795</wp:posOffset>
            </wp:positionV>
            <wp:extent cx="4181475" cy="3135630"/>
            <wp:effectExtent l="0" t="0" r="9525"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81475" cy="3135630"/>
                    </a:xfrm>
                    <a:prstGeom prst="rect">
                      <a:avLst/>
                    </a:prstGeom>
                  </pic:spPr>
                </pic:pic>
              </a:graphicData>
            </a:graphic>
          </wp:anchor>
        </w:drawing>
      </w:r>
      <w:r>
        <w:rPr>
          <w:sz w:val="28"/>
          <w:szCs w:val="28"/>
          <w:lang w:val="en-US"/>
        </w:rPr>
        <w:t>Example:</w:t>
      </w:r>
    </w:p>
    <w:p w14:paraId="1E4F8283" w14:textId="77777777" w:rsidR="004312A1" w:rsidRDefault="004312A1" w:rsidP="004312A1">
      <w:pPr>
        <w:rPr>
          <w:sz w:val="28"/>
          <w:szCs w:val="28"/>
          <w:lang w:val="en-US"/>
        </w:rPr>
      </w:pPr>
    </w:p>
    <w:p w14:paraId="0416C38C" w14:textId="77777777" w:rsidR="004312A1" w:rsidRDefault="004312A1" w:rsidP="004312A1">
      <w:pPr>
        <w:rPr>
          <w:sz w:val="28"/>
          <w:szCs w:val="28"/>
          <w:lang w:val="en-US"/>
        </w:rPr>
      </w:pPr>
    </w:p>
    <w:p w14:paraId="79A66764" w14:textId="77777777" w:rsidR="004312A1" w:rsidRDefault="004312A1" w:rsidP="004312A1">
      <w:pPr>
        <w:rPr>
          <w:sz w:val="28"/>
          <w:szCs w:val="28"/>
          <w:lang w:val="en-US"/>
        </w:rPr>
      </w:pPr>
    </w:p>
    <w:p w14:paraId="5054B5F3" w14:textId="77777777" w:rsidR="004312A1" w:rsidRDefault="004312A1" w:rsidP="004312A1">
      <w:pPr>
        <w:rPr>
          <w:sz w:val="28"/>
          <w:szCs w:val="28"/>
          <w:lang w:val="en-US"/>
        </w:rPr>
      </w:pPr>
    </w:p>
    <w:p w14:paraId="72D625B5" w14:textId="77777777" w:rsidR="004312A1" w:rsidRDefault="004312A1" w:rsidP="004312A1">
      <w:pPr>
        <w:rPr>
          <w:sz w:val="28"/>
          <w:szCs w:val="28"/>
          <w:lang w:val="en-US"/>
        </w:rPr>
      </w:pPr>
    </w:p>
    <w:p w14:paraId="4885BEC6" w14:textId="77777777" w:rsidR="004312A1" w:rsidRDefault="004312A1" w:rsidP="004312A1">
      <w:pPr>
        <w:rPr>
          <w:sz w:val="28"/>
          <w:szCs w:val="28"/>
          <w:lang w:val="en-US"/>
        </w:rPr>
      </w:pPr>
    </w:p>
    <w:p w14:paraId="3835C6AA" w14:textId="77777777" w:rsidR="004312A1" w:rsidRDefault="004312A1" w:rsidP="004312A1">
      <w:pPr>
        <w:rPr>
          <w:sz w:val="28"/>
          <w:szCs w:val="28"/>
          <w:lang w:val="en-US"/>
        </w:rPr>
      </w:pPr>
    </w:p>
    <w:p w14:paraId="3E27A2DF" w14:textId="228E6D2A" w:rsidR="004312A1" w:rsidRDefault="004312A1" w:rsidP="004312A1">
      <w:pPr>
        <w:rPr>
          <w:sz w:val="28"/>
          <w:szCs w:val="28"/>
          <w:lang w:val="en-US"/>
        </w:rPr>
      </w:pPr>
    </w:p>
    <w:p w14:paraId="28B64F0D" w14:textId="77777777" w:rsidR="004312A1" w:rsidRDefault="004312A1" w:rsidP="004312A1">
      <w:pPr>
        <w:rPr>
          <w:sz w:val="28"/>
          <w:szCs w:val="28"/>
          <w:lang w:val="en-US"/>
        </w:rPr>
      </w:pPr>
      <w:r>
        <w:rPr>
          <w:sz w:val="28"/>
          <w:szCs w:val="28"/>
          <w:lang w:val="en-US"/>
        </w:rPr>
        <w:t>Example of Predictive and Prescriptive analytics in Owner / Tenants</w:t>
      </w:r>
    </w:p>
    <w:p w14:paraId="75035FCA" w14:textId="77777777" w:rsidR="004312A1" w:rsidRPr="004312A1" w:rsidRDefault="004312A1" w:rsidP="004312A1">
      <w:pPr>
        <w:rPr>
          <w:b/>
          <w:bCs/>
          <w:sz w:val="20"/>
          <w:szCs w:val="20"/>
          <w:lang w:val="en-US"/>
        </w:rPr>
      </w:pPr>
      <w:r w:rsidRPr="004312A1">
        <w:rPr>
          <w:b/>
          <w:bCs/>
          <w:sz w:val="20"/>
          <w:szCs w:val="20"/>
          <w:lang w:val="en-US"/>
        </w:rPr>
        <w:t>CURRENT BILL</w:t>
      </w:r>
    </w:p>
    <w:p w14:paraId="1D7EBFD2" w14:textId="77777777" w:rsidR="004312A1" w:rsidRPr="004312A1" w:rsidRDefault="004312A1" w:rsidP="004312A1">
      <w:pPr>
        <w:rPr>
          <w:sz w:val="20"/>
          <w:szCs w:val="20"/>
          <w:lang w:val="en-US"/>
        </w:rPr>
      </w:pPr>
      <w:r w:rsidRPr="004312A1">
        <w:rPr>
          <w:sz w:val="20"/>
          <w:szCs w:val="20"/>
          <w:lang w:val="en-US"/>
        </w:rPr>
        <w:lastRenderedPageBreak/>
        <w:t>June Water Charge: ₱282.90</w:t>
      </w:r>
    </w:p>
    <w:p w14:paraId="5F8A5301" w14:textId="77777777" w:rsidR="004312A1" w:rsidRPr="004312A1" w:rsidRDefault="004312A1" w:rsidP="004312A1">
      <w:pPr>
        <w:rPr>
          <w:sz w:val="20"/>
          <w:szCs w:val="20"/>
          <w:lang w:val="en-US"/>
        </w:rPr>
      </w:pPr>
      <w:r w:rsidRPr="004312A1">
        <w:rPr>
          <w:sz w:val="20"/>
          <w:szCs w:val="20"/>
          <w:lang w:val="en-US"/>
        </w:rPr>
        <w:t>Due Date: June 15</w:t>
      </w:r>
    </w:p>
    <w:p w14:paraId="2CAA8297" w14:textId="65CC0936" w:rsidR="004312A1" w:rsidRPr="004312A1" w:rsidRDefault="004312A1" w:rsidP="004312A1">
      <w:pPr>
        <w:rPr>
          <w:b/>
          <w:bCs/>
          <w:sz w:val="20"/>
          <w:szCs w:val="20"/>
          <w:lang w:val="en-US"/>
        </w:rPr>
      </w:pPr>
      <w:r w:rsidRPr="004312A1">
        <w:rPr>
          <w:b/>
          <w:bCs/>
          <w:sz w:val="20"/>
          <w:szCs w:val="20"/>
          <w:lang w:val="en-US"/>
        </w:rPr>
        <w:t>NEXT MONTH FORECAST</w:t>
      </w:r>
    </w:p>
    <w:p w14:paraId="24609D65" w14:textId="77777777" w:rsidR="004312A1" w:rsidRPr="004312A1" w:rsidRDefault="004312A1" w:rsidP="004312A1">
      <w:pPr>
        <w:rPr>
          <w:sz w:val="20"/>
          <w:szCs w:val="20"/>
          <w:lang w:val="en-US"/>
        </w:rPr>
      </w:pPr>
      <w:r w:rsidRPr="004312A1">
        <w:rPr>
          <w:sz w:val="20"/>
          <w:szCs w:val="20"/>
          <w:lang w:val="en-US"/>
        </w:rPr>
        <w:t>Estimated July Bill: ₱301</w:t>
      </w:r>
    </w:p>
    <w:p w14:paraId="1E6D32A3" w14:textId="589F26E7" w:rsidR="004312A1" w:rsidRPr="004312A1" w:rsidRDefault="004312A1" w:rsidP="004312A1">
      <w:pPr>
        <w:rPr>
          <w:sz w:val="20"/>
          <w:szCs w:val="20"/>
          <w:lang w:val="en-US"/>
        </w:rPr>
      </w:pPr>
      <w:r w:rsidRPr="004312A1">
        <w:rPr>
          <w:sz w:val="20"/>
          <w:szCs w:val="20"/>
          <w:lang w:val="en-US"/>
        </w:rPr>
        <w:t>Likely Range: ₱270–₱335</w:t>
      </w:r>
    </w:p>
    <w:p w14:paraId="5E3C6404" w14:textId="77777777" w:rsidR="004312A1" w:rsidRPr="004312A1" w:rsidRDefault="004312A1" w:rsidP="004312A1">
      <w:pPr>
        <w:rPr>
          <w:b/>
          <w:bCs/>
          <w:sz w:val="20"/>
          <w:szCs w:val="20"/>
          <w:lang w:val="en-US"/>
        </w:rPr>
      </w:pPr>
      <w:r w:rsidRPr="004312A1">
        <w:rPr>
          <w:b/>
          <w:bCs/>
          <w:sz w:val="20"/>
          <w:szCs w:val="20"/>
          <w:lang w:val="en-US"/>
        </w:rPr>
        <w:t>USAGE ALERT</w:t>
      </w:r>
    </w:p>
    <w:p w14:paraId="1E56ADE5" w14:textId="6CA44814" w:rsidR="004312A1" w:rsidRPr="004312A1" w:rsidRDefault="004312A1" w:rsidP="004312A1">
      <w:pPr>
        <w:rPr>
          <w:sz w:val="20"/>
          <w:szCs w:val="20"/>
          <w:lang w:val="en-US"/>
        </w:rPr>
      </w:pPr>
      <w:r w:rsidRPr="004312A1">
        <w:rPr>
          <w:sz w:val="20"/>
          <w:szCs w:val="20"/>
          <w:lang w:val="en-US"/>
        </w:rPr>
        <w:t>June consumption is 18% above your 3-month average.</w:t>
      </w:r>
    </w:p>
    <w:p w14:paraId="7E59DD97" w14:textId="77777777" w:rsidR="004312A1" w:rsidRPr="004312A1" w:rsidRDefault="004312A1" w:rsidP="004312A1">
      <w:pPr>
        <w:rPr>
          <w:b/>
          <w:bCs/>
          <w:sz w:val="20"/>
          <w:szCs w:val="20"/>
          <w:lang w:val="en-US"/>
        </w:rPr>
      </w:pPr>
      <w:r w:rsidRPr="004312A1">
        <w:rPr>
          <w:b/>
          <w:bCs/>
          <w:sz w:val="20"/>
          <w:szCs w:val="20"/>
          <w:lang w:val="en-US"/>
        </w:rPr>
        <w:t>RECOMMENDED ACTION</w:t>
      </w:r>
    </w:p>
    <w:p w14:paraId="5896DAEC" w14:textId="77777777" w:rsidR="004312A1" w:rsidRPr="004312A1" w:rsidRDefault="004312A1" w:rsidP="004312A1">
      <w:pPr>
        <w:rPr>
          <w:sz w:val="20"/>
          <w:szCs w:val="20"/>
          <w:lang w:val="en-US"/>
        </w:rPr>
      </w:pPr>
      <w:r w:rsidRPr="004312A1">
        <w:rPr>
          <w:sz w:val="20"/>
          <w:szCs w:val="20"/>
          <w:lang w:val="en-US"/>
        </w:rPr>
        <w:t>Check toilets and faucets for leaks.</w:t>
      </w:r>
    </w:p>
    <w:p w14:paraId="37C3B79C" w14:textId="756E1123" w:rsidR="004312A1" w:rsidRPr="004312A1" w:rsidRDefault="004312A1" w:rsidP="004312A1">
      <w:pPr>
        <w:rPr>
          <w:sz w:val="20"/>
          <w:szCs w:val="20"/>
          <w:lang w:val="en-US"/>
        </w:rPr>
      </w:pPr>
      <w:r w:rsidRPr="004312A1">
        <w:rPr>
          <w:sz w:val="20"/>
          <w:szCs w:val="20"/>
          <w:lang w:val="en-US"/>
        </w:rPr>
        <w:t>Potential savings: up to ₱48 next month.</w:t>
      </w:r>
    </w:p>
    <w:p w14:paraId="6A67A6D3" w14:textId="77777777" w:rsidR="004312A1" w:rsidRPr="004312A1" w:rsidRDefault="004312A1" w:rsidP="004312A1">
      <w:pPr>
        <w:rPr>
          <w:b/>
          <w:bCs/>
          <w:sz w:val="20"/>
          <w:szCs w:val="20"/>
          <w:lang w:val="en-US"/>
        </w:rPr>
      </w:pPr>
      <w:r w:rsidRPr="004312A1">
        <w:rPr>
          <w:b/>
          <w:bCs/>
          <w:sz w:val="20"/>
          <w:szCs w:val="20"/>
          <w:lang w:val="en-US"/>
        </w:rPr>
        <w:t>PAYMENT ACTION</w:t>
      </w:r>
    </w:p>
    <w:p w14:paraId="2577CD9D" w14:textId="77777777" w:rsidR="004312A1" w:rsidRPr="004312A1" w:rsidRDefault="004312A1" w:rsidP="004312A1">
      <w:pPr>
        <w:rPr>
          <w:sz w:val="20"/>
          <w:szCs w:val="20"/>
          <w:lang w:val="en-US"/>
        </w:rPr>
      </w:pPr>
      <w:r w:rsidRPr="004312A1">
        <w:rPr>
          <w:sz w:val="20"/>
          <w:szCs w:val="20"/>
          <w:lang w:val="en-US"/>
        </w:rPr>
        <w:t>Pay before June 10 to qualify for an early-payment incentive.</w:t>
      </w:r>
    </w:p>
    <w:p w14:paraId="46D39D0D" w14:textId="77777777" w:rsidR="00934753" w:rsidRDefault="00FA2912" w:rsidP="00FA2912">
      <w:pPr>
        <w:tabs>
          <w:tab w:val="left" w:pos="2880"/>
        </w:tabs>
        <w:rPr>
          <w:sz w:val="28"/>
          <w:szCs w:val="28"/>
          <w:lang w:val="en-US"/>
        </w:rPr>
      </w:pPr>
      <w:r>
        <w:rPr>
          <w:sz w:val="28"/>
          <w:szCs w:val="28"/>
          <w:lang w:val="en-US"/>
        </w:rPr>
        <w:tab/>
      </w:r>
    </w:p>
    <w:tbl>
      <w:tblPr>
        <w:tblStyle w:val="TableGridLight"/>
        <w:tblW w:w="9355" w:type="dxa"/>
        <w:tblInd w:w="421" w:type="dxa"/>
        <w:tblLook w:val="04A0" w:firstRow="1" w:lastRow="0" w:firstColumn="1" w:lastColumn="0" w:noHBand="0" w:noVBand="1"/>
      </w:tblPr>
      <w:tblGrid>
        <w:gridCol w:w="4327"/>
        <w:gridCol w:w="5028"/>
      </w:tblGrid>
      <w:tr w:rsidR="00934753" w:rsidRPr="00934753" w14:paraId="4BFE531E" w14:textId="77777777" w:rsidTr="00934753">
        <w:tc>
          <w:tcPr>
            <w:tcW w:w="4327" w:type="dxa"/>
            <w:hideMark/>
          </w:tcPr>
          <w:p w14:paraId="3F3CCA79" w14:textId="77777777" w:rsidR="00934753" w:rsidRPr="00934753" w:rsidRDefault="00934753" w:rsidP="00934753">
            <w:pPr>
              <w:tabs>
                <w:tab w:val="left" w:pos="2880"/>
              </w:tabs>
              <w:spacing w:after="160" w:line="278" w:lineRule="auto"/>
              <w:rPr>
                <w:b/>
                <w:bCs/>
                <w:sz w:val="22"/>
                <w:szCs w:val="22"/>
              </w:rPr>
            </w:pPr>
            <w:r w:rsidRPr="00934753">
              <w:rPr>
                <w:b/>
                <w:bCs/>
                <w:sz w:val="22"/>
                <w:szCs w:val="22"/>
              </w:rPr>
              <w:t>Condition detected</w:t>
            </w:r>
          </w:p>
        </w:tc>
        <w:tc>
          <w:tcPr>
            <w:tcW w:w="5028" w:type="dxa"/>
            <w:hideMark/>
          </w:tcPr>
          <w:p w14:paraId="1A305A21" w14:textId="77777777" w:rsidR="00934753" w:rsidRPr="00934753" w:rsidRDefault="00934753" w:rsidP="00934753">
            <w:pPr>
              <w:tabs>
                <w:tab w:val="left" w:pos="2880"/>
              </w:tabs>
              <w:spacing w:after="160" w:line="278" w:lineRule="auto"/>
              <w:rPr>
                <w:b/>
                <w:bCs/>
                <w:sz w:val="22"/>
                <w:szCs w:val="22"/>
              </w:rPr>
            </w:pPr>
            <w:r w:rsidRPr="00934753">
              <w:rPr>
                <w:b/>
                <w:bCs/>
                <w:sz w:val="22"/>
                <w:szCs w:val="22"/>
              </w:rPr>
              <w:t>Prescriptive recommendation</w:t>
            </w:r>
          </w:p>
        </w:tc>
      </w:tr>
      <w:tr w:rsidR="00934753" w:rsidRPr="00934753" w14:paraId="7244BD3C" w14:textId="77777777" w:rsidTr="00934753">
        <w:tc>
          <w:tcPr>
            <w:tcW w:w="4327" w:type="dxa"/>
            <w:hideMark/>
          </w:tcPr>
          <w:p w14:paraId="76C78966" w14:textId="77777777" w:rsidR="00934753" w:rsidRPr="00934753" w:rsidRDefault="00934753" w:rsidP="00934753">
            <w:pPr>
              <w:tabs>
                <w:tab w:val="left" w:pos="2880"/>
              </w:tabs>
              <w:spacing w:after="160" w:line="278" w:lineRule="auto"/>
              <w:rPr>
                <w:sz w:val="22"/>
                <w:szCs w:val="22"/>
              </w:rPr>
            </w:pPr>
            <w:r w:rsidRPr="00934753">
              <w:rPr>
                <w:sz w:val="22"/>
                <w:szCs w:val="22"/>
              </w:rPr>
              <w:t>Forecast is 15%+ higher than the unit’s three-month average</w:t>
            </w:r>
          </w:p>
        </w:tc>
        <w:tc>
          <w:tcPr>
            <w:tcW w:w="5028" w:type="dxa"/>
            <w:hideMark/>
          </w:tcPr>
          <w:p w14:paraId="5FEF16A6" w14:textId="77777777" w:rsidR="00934753" w:rsidRPr="00934753" w:rsidRDefault="00934753" w:rsidP="00934753">
            <w:pPr>
              <w:tabs>
                <w:tab w:val="left" w:pos="2880"/>
              </w:tabs>
              <w:spacing w:after="160" w:line="278" w:lineRule="auto"/>
              <w:rPr>
                <w:sz w:val="22"/>
                <w:szCs w:val="22"/>
              </w:rPr>
            </w:pPr>
            <w:r w:rsidRPr="00934753">
              <w:rPr>
                <w:sz w:val="22"/>
                <w:szCs w:val="22"/>
              </w:rPr>
              <w:t>Check toilet flushes, faucets, showerheads, and visible leaks</w:t>
            </w:r>
          </w:p>
        </w:tc>
      </w:tr>
      <w:tr w:rsidR="00934753" w:rsidRPr="00934753" w14:paraId="242BC9DB" w14:textId="77777777" w:rsidTr="00934753">
        <w:tc>
          <w:tcPr>
            <w:tcW w:w="4327" w:type="dxa"/>
            <w:hideMark/>
          </w:tcPr>
          <w:p w14:paraId="521CAC51" w14:textId="77777777" w:rsidR="00934753" w:rsidRPr="00934753" w:rsidRDefault="00934753" w:rsidP="00934753">
            <w:pPr>
              <w:tabs>
                <w:tab w:val="left" w:pos="2880"/>
              </w:tabs>
              <w:spacing w:after="160" w:line="278" w:lineRule="auto"/>
              <w:rPr>
                <w:sz w:val="22"/>
                <w:szCs w:val="22"/>
              </w:rPr>
            </w:pPr>
            <w:r w:rsidRPr="00934753">
              <w:rPr>
                <w:sz w:val="22"/>
                <w:szCs w:val="22"/>
              </w:rPr>
              <w:t>Unit is marked vacant but water consumption is above the threshold</w:t>
            </w:r>
          </w:p>
        </w:tc>
        <w:tc>
          <w:tcPr>
            <w:tcW w:w="5028" w:type="dxa"/>
            <w:hideMark/>
          </w:tcPr>
          <w:p w14:paraId="310B93A4" w14:textId="77777777" w:rsidR="00934753" w:rsidRPr="00934753" w:rsidRDefault="00934753" w:rsidP="00934753">
            <w:pPr>
              <w:tabs>
                <w:tab w:val="left" w:pos="2880"/>
              </w:tabs>
              <w:spacing w:after="160" w:line="278" w:lineRule="auto"/>
              <w:rPr>
                <w:sz w:val="22"/>
                <w:szCs w:val="22"/>
              </w:rPr>
            </w:pPr>
            <w:r w:rsidRPr="00934753">
              <w:rPr>
                <w:sz w:val="22"/>
                <w:szCs w:val="22"/>
              </w:rPr>
              <w:t>Request physical inspection for leaks, unauthorized use, or incorrect occupancy status</w:t>
            </w:r>
          </w:p>
        </w:tc>
      </w:tr>
      <w:tr w:rsidR="00934753" w:rsidRPr="00934753" w14:paraId="1024CD1A" w14:textId="77777777" w:rsidTr="00934753">
        <w:tc>
          <w:tcPr>
            <w:tcW w:w="4327" w:type="dxa"/>
            <w:hideMark/>
          </w:tcPr>
          <w:p w14:paraId="3EEB90C7" w14:textId="77777777" w:rsidR="00934753" w:rsidRPr="00934753" w:rsidRDefault="00934753" w:rsidP="00934753">
            <w:pPr>
              <w:tabs>
                <w:tab w:val="left" w:pos="2880"/>
              </w:tabs>
              <w:spacing w:after="160" w:line="278" w:lineRule="auto"/>
              <w:rPr>
                <w:sz w:val="22"/>
                <w:szCs w:val="22"/>
              </w:rPr>
            </w:pPr>
            <w:r w:rsidRPr="00934753">
              <w:rPr>
                <w:sz w:val="22"/>
                <w:szCs w:val="22"/>
              </w:rPr>
              <w:t>Three consecutive months show rising consumption</w:t>
            </w:r>
          </w:p>
        </w:tc>
        <w:tc>
          <w:tcPr>
            <w:tcW w:w="5028" w:type="dxa"/>
            <w:hideMark/>
          </w:tcPr>
          <w:p w14:paraId="6E1E014D" w14:textId="77777777" w:rsidR="00934753" w:rsidRPr="00934753" w:rsidRDefault="00934753" w:rsidP="00934753">
            <w:pPr>
              <w:tabs>
                <w:tab w:val="left" w:pos="2880"/>
              </w:tabs>
              <w:spacing w:after="160" w:line="278" w:lineRule="auto"/>
              <w:rPr>
                <w:sz w:val="22"/>
                <w:szCs w:val="22"/>
              </w:rPr>
            </w:pPr>
            <w:r w:rsidRPr="00934753">
              <w:rPr>
                <w:sz w:val="22"/>
                <w:szCs w:val="22"/>
              </w:rPr>
              <w:t>Notify resident and recommend water-saving actions</w:t>
            </w:r>
          </w:p>
        </w:tc>
      </w:tr>
      <w:tr w:rsidR="00934753" w:rsidRPr="00934753" w14:paraId="14214AF6" w14:textId="77777777" w:rsidTr="00934753">
        <w:tc>
          <w:tcPr>
            <w:tcW w:w="4327" w:type="dxa"/>
            <w:hideMark/>
          </w:tcPr>
          <w:p w14:paraId="6EDD2819" w14:textId="77777777" w:rsidR="00934753" w:rsidRPr="00934753" w:rsidRDefault="00934753" w:rsidP="00934753">
            <w:pPr>
              <w:tabs>
                <w:tab w:val="left" w:pos="2880"/>
              </w:tabs>
              <w:spacing w:after="160" w:line="278" w:lineRule="auto"/>
              <w:rPr>
                <w:sz w:val="22"/>
                <w:szCs w:val="22"/>
              </w:rPr>
            </w:pPr>
            <w:r w:rsidRPr="00934753">
              <w:rPr>
                <w:sz w:val="22"/>
                <w:szCs w:val="22"/>
              </w:rPr>
              <w:t>Predicted bill exceeds owner’s selected budget</w:t>
            </w:r>
          </w:p>
        </w:tc>
        <w:tc>
          <w:tcPr>
            <w:tcW w:w="5028" w:type="dxa"/>
            <w:hideMark/>
          </w:tcPr>
          <w:p w14:paraId="35583620" w14:textId="77777777" w:rsidR="00934753" w:rsidRPr="00934753" w:rsidRDefault="00934753" w:rsidP="00934753">
            <w:pPr>
              <w:tabs>
                <w:tab w:val="left" w:pos="2880"/>
              </w:tabs>
              <w:spacing w:after="160" w:line="278" w:lineRule="auto"/>
              <w:rPr>
                <w:sz w:val="22"/>
                <w:szCs w:val="22"/>
              </w:rPr>
            </w:pPr>
            <w:r w:rsidRPr="00934753">
              <w:rPr>
                <w:sz w:val="22"/>
                <w:szCs w:val="22"/>
              </w:rPr>
              <w:t>Show how many cubic meters must be reduced to meet the budget</w:t>
            </w:r>
          </w:p>
        </w:tc>
      </w:tr>
      <w:tr w:rsidR="00934753" w:rsidRPr="00934753" w14:paraId="306CD934" w14:textId="77777777" w:rsidTr="00934753">
        <w:tc>
          <w:tcPr>
            <w:tcW w:w="4327" w:type="dxa"/>
            <w:hideMark/>
          </w:tcPr>
          <w:p w14:paraId="5C4570F8" w14:textId="77777777" w:rsidR="00934753" w:rsidRPr="00934753" w:rsidRDefault="00934753" w:rsidP="00934753">
            <w:pPr>
              <w:tabs>
                <w:tab w:val="left" w:pos="2880"/>
              </w:tabs>
              <w:spacing w:after="160" w:line="278" w:lineRule="auto"/>
              <w:rPr>
                <w:sz w:val="22"/>
                <w:szCs w:val="22"/>
              </w:rPr>
            </w:pPr>
            <w:r w:rsidRPr="00934753">
              <w:rPr>
                <w:sz w:val="22"/>
                <w:szCs w:val="22"/>
              </w:rPr>
              <w:t>Meter reading is unusually high or lower than the previous reading</w:t>
            </w:r>
          </w:p>
        </w:tc>
        <w:tc>
          <w:tcPr>
            <w:tcW w:w="5028" w:type="dxa"/>
            <w:hideMark/>
          </w:tcPr>
          <w:p w14:paraId="6F0BBD5F" w14:textId="77777777" w:rsidR="00934753" w:rsidRPr="00934753" w:rsidRDefault="00934753" w:rsidP="00934753">
            <w:pPr>
              <w:tabs>
                <w:tab w:val="left" w:pos="2880"/>
              </w:tabs>
              <w:spacing w:after="160" w:line="278" w:lineRule="auto"/>
              <w:rPr>
                <w:sz w:val="22"/>
                <w:szCs w:val="22"/>
              </w:rPr>
            </w:pPr>
            <w:r w:rsidRPr="00934753">
              <w:rPr>
                <w:sz w:val="22"/>
                <w:szCs w:val="22"/>
              </w:rPr>
              <w:t>Ask collector to recheck the meter reading and upload a meter photo</w:t>
            </w:r>
          </w:p>
        </w:tc>
      </w:tr>
      <w:tr w:rsidR="00934753" w:rsidRPr="00934753" w14:paraId="1ED15E51" w14:textId="77777777" w:rsidTr="00934753">
        <w:tc>
          <w:tcPr>
            <w:tcW w:w="4327" w:type="dxa"/>
            <w:hideMark/>
          </w:tcPr>
          <w:p w14:paraId="5AD564C0" w14:textId="77777777" w:rsidR="00934753" w:rsidRPr="00934753" w:rsidRDefault="00934753" w:rsidP="00934753">
            <w:pPr>
              <w:tabs>
                <w:tab w:val="left" w:pos="2880"/>
              </w:tabs>
              <w:spacing w:after="160" w:line="278" w:lineRule="auto"/>
              <w:rPr>
                <w:sz w:val="22"/>
                <w:szCs w:val="22"/>
              </w:rPr>
            </w:pPr>
            <w:r w:rsidRPr="00934753">
              <w:rPr>
                <w:sz w:val="22"/>
                <w:szCs w:val="22"/>
              </w:rPr>
              <w:t>Due date is within five days and there is an unpaid balance</w:t>
            </w:r>
          </w:p>
        </w:tc>
        <w:tc>
          <w:tcPr>
            <w:tcW w:w="5028" w:type="dxa"/>
            <w:hideMark/>
          </w:tcPr>
          <w:p w14:paraId="4786F0D1" w14:textId="77777777" w:rsidR="00934753" w:rsidRPr="00934753" w:rsidRDefault="00934753" w:rsidP="00934753">
            <w:pPr>
              <w:tabs>
                <w:tab w:val="left" w:pos="2880"/>
              </w:tabs>
              <w:spacing w:after="160" w:line="278" w:lineRule="auto"/>
              <w:rPr>
                <w:sz w:val="22"/>
                <w:szCs w:val="22"/>
              </w:rPr>
            </w:pPr>
            <w:r w:rsidRPr="00934753">
              <w:rPr>
                <w:sz w:val="22"/>
                <w:szCs w:val="22"/>
              </w:rPr>
              <w:t>Send payment reminder to the assigned payer</w:t>
            </w:r>
          </w:p>
        </w:tc>
      </w:tr>
      <w:tr w:rsidR="00934753" w:rsidRPr="00934753" w14:paraId="42A3CD53" w14:textId="77777777" w:rsidTr="00934753">
        <w:tc>
          <w:tcPr>
            <w:tcW w:w="4327" w:type="dxa"/>
            <w:hideMark/>
          </w:tcPr>
          <w:p w14:paraId="611BFB7A" w14:textId="77777777" w:rsidR="00934753" w:rsidRPr="00934753" w:rsidRDefault="00934753" w:rsidP="00934753">
            <w:pPr>
              <w:tabs>
                <w:tab w:val="left" w:pos="2880"/>
              </w:tabs>
              <w:spacing w:after="160" w:line="278" w:lineRule="auto"/>
              <w:rPr>
                <w:sz w:val="22"/>
                <w:szCs w:val="22"/>
              </w:rPr>
            </w:pPr>
            <w:r w:rsidRPr="00934753">
              <w:rPr>
                <w:sz w:val="22"/>
                <w:szCs w:val="22"/>
              </w:rPr>
              <w:t>Forecast is near the unit’s usual high-consumption level</w:t>
            </w:r>
          </w:p>
        </w:tc>
        <w:tc>
          <w:tcPr>
            <w:tcW w:w="5028" w:type="dxa"/>
            <w:hideMark/>
          </w:tcPr>
          <w:p w14:paraId="098B5E0D" w14:textId="77777777" w:rsidR="00934753" w:rsidRPr="00934753" w:rsidRDefault="00934753" w:rsidP="00934753">
            <w:pPr>
              <w:tabs>
                <w:tab w:val="left" w:pos="2880"/>
              </w:tabs>
              <w:spacing w:after="160" w:line="278" w:lineRule="auto"/>
              <w:rPr>
                <w:sz w:val="22"/>
                <w:szCs w:val="22"/>
              </w:rPr>
            </w:pPr>
            <w:r w:rsidRPr="00934753">
              <w:rPr>
                <w:sz w:val="22"/>
                <w:szCs w:val="22"/>
              </w:rPr>
              <w:t>Encourage early monitoring before the next meter reading</w:t>
            </w:r>
          </w:p>
        </w:tc>
      </w:tr>
    </w:tbl>
    <w:p w14:paraId="1F3754A0" w14:textId="6E7CDA67" w:rsidR="004312A1" w:rsidRDefault="004312A1" w:rsidP="00FA2912">
      <w:pPr>
        <w:tabs>
          <w:tab w:val="left" w:pos="2880"/>
        </w:tabs>
        <w:rPr>
          <w:sz w:val="28"/>
          <w:szCs w:val="28"/>
          <w:lang w:val="en-US"/>
        </w:rPr>
      </w:pPr>
    </w:p>
    <w:p w14:paraId="14EA300D" w14:textId="12442509" w:rsidR="007B18B6" w:rsidRDefault="007B18B6" w:rsidP="00FA2912">
      <w:pPr>
        <w:tabs>
          <w:tab w:val="left" w:pos="2880"/>
        </w:tabs>
        <w:rPr>
          <w:sz w:val="28"/>
          <w:szCs w:val="28"/>
          <w:lang w:val="en-US"/>
        </w:rPr>
      </w:pPr>
      <w:r>
        <w:rPr>
          <w:sz w:val="28"/>
          <w:szCs w:val="28"/>
          <w:lang w:val="en-US"/>
        </w:rPr>
        <w:t>//I</w:t>
      </w:r>
    </w:p>
    <w:p w14:paraId="7F589748" w14:textId="5E393BAA" w:rsidR="00FA2912" w:rsidRPr="0002412D" w:rsidRDefault="00FA2912" w:rsidP="00FA2912">
      <w:pPr>
        <w:tabs>
          <w:tab w:val="left" w:pos="2880"/>
        </w:tabs>
        <w:rPr>
          <w:sz w:val="28"/>
          <w:szCs w:val="28"/>
          <w:lang w:val="en-US"/>
        </w:rPr>
      </w:pPr>
      <w:r w:rsidRPr="0002412D">
        <w:rPr>
          <w:sz w:val="28"/>
          <w:szCs w:val="28"/>
          <w:highlight w:val="red"/>
          <w:lang w:val="en-US"/>
        </w:rPr>
        <w:t>Interview with admin notes:</w:t>
      </w:r>
      <w:r w:rsidR="007B18B6" w:rsidRPr="0002412D">
        <w:rPr>
          <w:sz w:val="28"/>
          <w:szCs w:val="28"/>
          <w:highlight w:val="red"/>
          <w:lang w:val="en-US"/>
        </w:rPr>
        <w:t xml:space="preserve"> (IGNORE THIS</w:t>
      </w:r>
      <w:r w:rsidR="0002412D" w:rsidRPr="0002412D">
        <w:rPr>
          <w:sz w:val="28"/>
          <w:szCs w:val="28"/>
          <w:highlight w:val="red"/>
          <w:lang w:val="en-US"/>
        </w:rPr>
        <w:t>)</w:t>
      </w:r>
    </w:p>
    <w:p w14:paraId="604EB57B" w14:textId="4234D4D4" w:rsidR="00FA2912" w:rsidRDefault="00FA2912" w:rsidP="00FA2912">
      <w:pPr>
        <w:pStyle w:val="ListParagraph"/>
        <w:numPr>
          <w:ilvl w:val="0"/>
          <w:numId w:val="4"/>
        </w:numPr>
        <w:tabs>
          <w:tab w:val="left" w:pos="2880"/>
        </w:tabs>
        <w:rPr>
          <w:sz w:val="28"/>
          <w:szCs w:val="28"/>
          <w:lang w:val="en-US"/>
        </w:rPr>
      </w:pPr>
      <w:r w:rsidRPr="00FA2912">
        <w:rPr>
          <w:sz w:val="28"/>
          <w:szCs w:val="28"/>
          <w:lang w:val="en-US"/>
        </w:rPr>
        <w:t xml:space="preserve">-The admin is called consultant </w:t>
      </w:r>
    </w:p>
    <w:p w14:paraId="6D761198" w14:textId="3E4C221D" w:rsidR="00FA2912" w:rsidRDefault="00FA2912" w:rsidP="00FA2912">
      <w:pPr>
        <w:pStyle w:val="ListParagraph"/>
        <w:numPr>
          <w:ilvl w:val="0"/>
          <w:numId w:val="4"/>
        </w:numPr>
        <w:tabs>
          <w:tab w:val="left" w:pos="2880"/>
        </w:tabs>
        <w:rPr>
          <w:sz w:val="28"/>
          <w:szCs w:val="28"/>
          <w:lang w:val="en-US"/>
        </w:rPr>
      </w:pPr>
      <w:r>
        <w:rPr>
          <w:sz w:val="28"/>
          <w:szCs w:val="28"/>
          <w:lang w:val="en-US"/>
        </w:rPr>
        <w:t>Admin only checks the payment (if owner have proof of payment)</w:t>
      </w:r>
    </w:p>
    <w:p w14:paraId="779653DA" w14:textId="10809EE9" w:rsidR="00FA2912" w:rsidRDefault="00FA2912" w:rsidP="00FA2912">
      <w:pPr>
        <w:pStyle w:val="ListParagraph"/>
        <w:numPr>
          <w:ilvl w:val="0"/>
          <w:numId w:val="4"/>
        </w:numPr>
        <w:tabs>
          <w:tab w:val="left" w:pos="2880"/>
        </w:tabs>
        <w:rPr>
          <w:sz w:val="28"/>
          <w:szCs w:val="28"/>
          <w:lang w:val="en-US"/>
        </w:rPr>
      </w:pPr>
      <w:r>
        <w:rPr>
          <w:sz w:val="28"/>
          <w:szCs w:val="28"/>
          <w:lang w:val="en-US"/>
        </w:rPr>
        <w:lastRenderedPageBreak/>
        <w:t>Admin says to add some maintenance concern owner reporting features</w:t>
      </w:r>
    </w:p>
    <w:p w14:paraId="589F08FE" w14:textId="03A6639D" w:rsidR="00FA2912" w:rsidRDefault="00FA2912" w:rsidP="00FA2912">
      <w:pPr>
        <w:pStyle w:val="ListParagraph"/>
        <w:numPr>
          <w:ilvl w:val="0"/>
          <w:numId w:val="4"/>
        </w:numPr>
        <w:tabs>
          <w:tab w:val="left" w:pos="2880"/>
        </w:tabs>
        <w:rPr>
          <w:sz w:val="28"/>
          <w:szCs w:val="28"/>
          <w:lang w:val="en-US"/>
        </w:rPr>
      </w:pPr>
      <w:r>
        <w:rPr>
          <w:sz w:val="28"/>
          <w:szCs w:val="28"/>
          <w:lang w:val="en-US"/>
        </w:rPr>
        <w:t>Tenant is not owner, tenant pays(rent, water used, electricity(paid directly to meralco))</w:t>
      </w:r>
    </w:p>
    <w:p w14:paraId="6C0D2453" w14:textId="4CFC6FDC" w:rsidR="00FA2912" w:rsidRDefault="00FA2912" w:rsidP="00FA2912">
      <w:pPr>
        <w:pStyle w:val="ListParagraph"/>
        <w:numPr>
          <w:ilvl w:val="0"/>
          <w:numId w:val="4"/>
        </w:numPr>
        <w:tabs>
          <w:tab w:val="left" w:pos="2880"/>
        </w:tabs>
        <w:rPr>
          <w:sz w:val="28"/>
          <w:szCs w:val="28"/>
          <w:lang w:val="en-US"/>
        </w:rPr>
      </w:pPr>
      <w:r>
        <w:rPr>
          <w:sz w:val="28"/>
          <w:szCs w:val="28"/>
          <w:lang w:val="en-US"/>
        </w:rPr>
        <w:t>Association dues is responsibility of the  unt owner( some cases rental agreement make them pay the association dues indirectly)</w:t>
      </w:r>
    </w:p>
    <w:p w14:paraId="697F588F" w14:textId="6D482E60" w:rsidR="00FA2912" w:rsidRDefault="00FA2912" w:rsidP="00FA2912">
      <w:pPr>
        <w:pStyle w:val="ListParagraph"/>
        <w:numPr>
          <w:ilvl w:val="0"/>
          <w:numId w:val="4"/>
        </w:numPr>
        <w:tabs>
          <w:tab w:val="left" w:pos="2880"/>
        </w:tabs>
        <w:rPr>
          <w:sz w:val="28"/>
          <w:szCs w:val="28"/>
          <w:lang w:val="en-US"/>
        </w:rPr>
      </w:pPr>
      <w:r>
        <w:rPr>
          <w:sz w:val="28"/>
          <w:szCs w:val="28"/>
          <w:lang w:val="en-US"/>
        </w:rPr>
        <w:t>In the condo they handle water billing and association fees</w:t>
      </w:r>
    </w:p>
    <w:p w14:paraId="4C40D411" w14:textId="0EC2B93A" w:rsidR="00C5715D" w:rsidRPr="00C5715D" w:rsidRDefault="00C5715D" w:rsidP="00C5715D">
      <w:pPr>
        <w:pStyle w:val="ListParagraph"/>
        <w:numPr>
          <w:ilvl w:val="0"/>
          <w:numId w:val="4"/>
        </w:numPr>
        <w:tabs>
          <w:tab w:val="left" w:pos="2880"/>
        </w:tabs>
        <w:rPr>
          <w:sz w:val="28"/>
          <w:szCs w:val="28"/>
          <w:lang w:val="en-US"/>
        </w:rPr>
      </w:pPr>
      <w:r>
        <w:rPr>
          <w:sz w:val="28"/>
          <w:szCs w:val="28"/>
          <w:lang w:val="en-US"/>
        </w:rPr>
        <w:t xml:space="preserve">Tenant </w:t>
      </w:r>
      <w:r w:rsidR="00E96935">
        <w:rPr>
          <w:sz w:val="28"/>
          <w:szCs w:val="28"/>
          <w:lang w:val="en-US"/>
        </w:rPr>
        <w:t>Payer take screenshot</w:t>
      </w:r>
      <w:r>
        <w:rPr>
          <w:sz w:val="28"/>
          <w:szCs w:val="28"/>
          <w:lang w:val="en-US"/>
        </w:rPr>
        <w:t xml:space="preserve"> of payment</w:t>
      </w:r>
      <w:r w:rsidR="00E96935">
        <w:rPr>
          <w:sz w:val="28"/>
          <w:szCs w:val="28"/>
          <w:lang w:val="en-US"/>
        </w:rPr>
        <w:t xml:space="preserve"> and send it to </w:t>
      </w:r>
      <w:r w:rsidR="00E96935" w:rsidRPr="00C5715D">
        <w:rPr>
          <w:b/>
          <w:bCs/>
          <w:sz w:val="28"/>
          <w:szCs w:val="28"/>
          <w:lang w:val="en-US"/>
        </w:rPr>
        <w:t>admin</w:t>
      </w:r>
      <w:r>
        <w:rPr>
          <w:sz w:val="28"/>
          <w:szCs w:val="28"/>
          <w:lang w:val="en-US"/>
        </w:rPr>
        <w:t xml:space="preserve"> and will send it to </w:t>
      </w:r>
      <w:r w:rsidRPr="00C5715D">
        <w:rPr>
          <w:b/>
          <w:bCs/>
          <w:sz w:val="28"/>
          <w:szCs w:val="28"/>
          <w:lang w:val="en-US"/>
        </w:rPr>
        <w:t>collector</w:t>
      </w:r>
      <w:r>
        <w:rPr>
          <w:sz w:val="28"/>
          <w:szCs w:val="28"/>
          <w:lang w:val="en-US"/>
        </w:rPr>
        <w:t xml:space="preserve"> to validate and record the payment “</w:t>
      </w:r>
      <w:r w:rsidR="00B44C79">
        <w:rPr>
          <w:sz w:val="28"/>
          <w:szCs w:val="28"/>
          <w:lang w:val="en-US"/>
        </w:rPr>
        <w:t xml:space="preserve">admin says: </w:t>
      </w:r>
      <w:r>
        <w:t>The normal process should be direct payment to the collector or accounting. However, I require the payment proof to pass through me first so that I can monitor it. If someone pays directly and a payment is missed in the billing record, I may not know whether the person has already paid. With the screenshot sent to me, I can also verify the payment and forward it to the collector.”</w:t>
      </w:r>
    </w:p>
    <w:p w14:paraId="44C584C1" w14:textId="5A4FC51B" w:rsidR="00C5715D" w:rsidRDefault="00C5715D" w:rsidP="00C5715D">
      <w:pPr>
        <w:pStyle w:val="ListParagraph"/>
        <w:numPr>
          <w:ilvl w:val="0"/>
          <w:numId w:val="4"/>
        </w:numPr>
        <w:tabs>
          <w:tab w:val="left" w:pos="2880"/>
        </w:tabs>
        <w:rPr>
          <w:sz w:val="28"/>
          <w:szCs w:val="28"/>
          <w:lang w:val="en-US"/>
        </w:rPr>
      </w:pPr>
      <w:r>
        <w:rPr>
          <w:sz w:val="28"/>
          <w:szCs w:val="28"/>
          <w:lang w:val="en-US"/>
        </w:rPr>
        <w:t>Association dues are fixed for specific unit, water charge changes</w:t>
      </w:r>
      <w:r w:rsidR="00AD5130">
        <w:rPr>
          <w:sz w:val="28"/>
          <w:szCs w:val="28"/>
          <w:lang w:val="en-US"/>
        </w:rPr>
        <w:t>.</w:t>
      </w:r>
    </w:p>
    <w:p w14:paraId="3AA72C7C" w14:textId="5C64DD32" w:rsidR="00AD5130" w:rsidRDefault="00AD5130" w:rsidP="00C5715D">
      <w:pPr>
        <w:pStyle w:val="ListParagraph"/>
        <w:numPr>
          <w:ilvl w:val="0"/>
          <w:numId w:val="4"/>
        </w:numPr>
        <w:tabs>
          <w:tab w:val="left" w:pos="2880"/>
        </w:tabs>
        <w:rPr>
          <w:sz w:val="28"/>
          <w:szCs w:val="28"/>
          <w:lang w:val="en-US"/>
        </w:rPr>
      </w:pPr>
      <w:r>
        <w:rPr>
          <w:sz w:val="28"/>
          <w:szCs w:val="28"/>
          <w:lang w:val="en-US"/>
        </w:rPr>
        <w:t>Collector</w:t>
      </w:r>
    </w:p>
    <w:p w14:paraId="183234C5" w14:textId="77777777" w:rsidR="00C25B13" w:rsidRDefault="00C25B13" w:rsidP="00C25B13">
      <w:pPr>
        <w:tabs>
          <w:tab w:val="left" w:pos="2880"/>
        </w:tabs>
        <w:rPr>
          <w:sz w:val="28"/>
          <w:szCs w:val="28"/>
          <w:lang w:val="en-US"/>
        </w:rPr>
      </w:pPr>
    </w:p>
    <w:p w14:paraId="4ACCB7A8" w14:textId="77777777" w:rsidR="00C25B13" w:rsidRDefault="00C25B13" w:rsidP="00C25B13">
      <w:pPr>
        <w:tabs>
          <w:tab w:val="left" w:pos="2880"/>
        </w:tabs>
        <w:rPr>
          <w:sz w:val="28"/>
          <w:szCs w:val="28"/>
          <w:lang w:val="en-US"/>
        </w:rPr>
      </w:pPr>
    </w:p>
    <w:p w14:paraId="41B162AB" w14:textId="2D5EBCF5" w:rsidR="00C25B13" w:rsidRDefault="00C25B13" w:rsidP="00C25B13">
      <w:pPr>
        <w:tabs>
          <w:tab w:val="left" w:pos="2880"/>
        </w:tabs>
        <w:rPr>
          <w:sz w:val="28"/>
          <w:szCs w:val="28"/>
          <w:lang w:val="en-US"/>
        </w:rPr>
      </w:pPr>
      <w:r>
        <w:rPr>
          <w:sz w:val="28"/>
          <w:szCs w:val="28"/>
          <w:lang w:val="en-US"/>
        </w:rPr>
        <w:t>System Requirements Recommendation</w:t>
      </w:r>
    </w:p>
    <w:p w14:paraId="452088E3" w14:textId="77777777" w:rsidR="00C25B13" w:rsidRDefault="00C25B13" w:rsidP="007602A2">
      <w:pPr>
        <w:pStyle w:val="ListNumber"/>
        <w:numPr>
          <w:ilvl w:val="0"/>
          <w:numId w:val="12"/>
        </w:numPr>
      </w:pPr>
      <w:bookmarkStart w:id="0" w:name="_Hlk233795424"/>
      <w:r>
        <w:t>Billing records must include association dues, water charges, billing period, due date, amount due, amount paid, payment date, payment status, and remaining balance.</w:t>
      </w:r>
    </w:p>
    <w:p w14:paraId="0C3043E9" w14:textId="77777777" w:rsidR="00C25B13" w:rsidRDefault="00C25B13" w:rsidP="007602A2">
      <w:pPr>
        <w:pStyle w:val="ListNumber"/>
        <w:numPr>
          <w:ilvl w:val="0"/>
          <w:numId w:val="12"/>
        </w:numPr>
      </w:pPr>
      <w:r>
        <w:t>Association dues are fixed by unit size. Water charges change according to meter readings.</w:t>
      </w:r>
    </w:p>
    <w:p w14:paraId="32A9F426" w14:textId="77777777" w:rsidR="00C25B13" w:rsidRDefault="00C25B13" w:rsidP="007602A2">
      <w:pPr>
        <w:pStyle w:val="ListNumber"/>
        <w:numPr>
          <w:ilvl w:val="0"/>
          <w:numId w:val="12"/>
        </w:numPr>
      </w:pPr>
      <w:r>
        <w:t>The system should support role-based dashboards for at least the administrator/consultant and collector.</w:t>
      </w:r>
    </w:p>
    <w:p w14:paraId="3D08199E" w14:textId="77777777" w:rsidR="00C25B13" w:rsidRDefault="00C25B13" w:rsidP="007602A2">
      <w:pPr>
        <w:pStyle w:val="ListNumber"/>
        <w:numPr>
          <w:ilvl w:val="0"/>
          <w:numId w:val="12"/>
        </w:numPr>
      </w:pPr>
      <w:r>
        <w:t>The administrator/consultant needs to monitor and validate payment proof, especially payments not yet reflected in the collector's record.</w:t>
      </w:r>
    </w:p>
    <w:p w14:paraId="7ACB84A2" w14:textId="77777777" w:rsidR="00C25B13" w:rsidRDefault="00C25B13" w:rsidP="007602A2">
      <w:pPr>
        <w:pStyle w:val="ListNumber"/>
        <w:numPr>
          <w:ilvl w:val="0"/>
          <w:numId w:val="12"/>
        </w:numPr>
      </w:pPr>
      <w:r>
        <w:t>The collector needs functions for billing preparation and payment recording.</w:t>
      </w:r>
    </w:p>
    <w:p w14:paraId="6CAC2A91" w14:textId="77777777" w:rsidR="00C25B13" w:rsidRDefault="00C25B13" w:rsidP="007602A2">
      <w:pPr>
        <w:pStyle w:val="ListNumber"/>
        <w:numPr>
          <w:ilvl w:val="0"/>
          <w:numId w:val="12"/>
        </w:numPr>
      </w:pPr>
      <w:r>
        <w:t>The dashboard should show total units, total collected, pending or unpaid units, and detailed per-unit information.</w:t>
      </w:r>
    </w:p>
    <w:p w14:paraId="23E9F649" w14:textId="77777777" w:rsidR="00C25B13" w:rsidRDefault="00C25B13" w:rsidP="007602A2">
      <w:pPr>
        <w:pStyle w:val="ListNumber"/>
        <w:numPr>
          <w:ilvl w:val="0"/>
          <w:numId w:val="12"/>
        </w:numPr>
      </w:pPr>
      <w:r>
        <w:t>Unit status should support occupied and vacant labels with manual updates.</w:t>
      </w:r>
    </w:p>
    <w:p w14:paraId="619A20DD" w14:textId="77777777" w:rsidR="00C25B13" w:rsidRDefault="00C25B13" w:rsidP="007602A2">
      <w:pPr>
        <w:pStyle w:val="ListNumber"/>
        <w:numPr>
          <w:ilvl w:val="0"/>
          <w:numId w:val="12"/>
        </w:numPr>
      </w:pPr>
      <w:r>
        <w:t>Monthly summaries should show billed amount, collection amount, outstanding balances, and optionally collection efficiency.</w:t>
      </w:r>
    </w:p>
    <w:p w14:paraId="562908AB" w14:textId="77777777" w:rsidR="00C25B13" w:rsidRDefault="00C25B13" w:rsidP="007602A2">
      <w:pPr>
        <w:pStyle w:val="ListNumber"/>
        <w:numPr>
          <w:ilvl w:val="0"/>
          <w:numId w:val="12"/>
        </w:numPr>
      </w:pPr>
      <w:r>
        <w:t>The system should distinguish billed amounts from cash received in a month because late payments and annual advance payments affect collections.</w:t>
      </w:r>
    </w:p>
    <w:p w14:paraId="4BFD405D" w14:textId="77777777" w:rsidR="00C25B13" w:rsidRDefault="00C25B13" w:rsidP="007602A2">
      <w:pPr>
        <w:pStyle w:val="ListNumber"/>
        <w:numPr>
          <w:ilvl w:val="0"/>
          <w:numId w:val="12"/>
        </w:numPr>
      </w:pPr>
      <w:r>
        <w:t>Annual advance payment with one free month is a business rule that may need to be supported.</w:t>
      </w:r>
    </w:p>
    <w:p w14:paraId="21F8462E" w14:textId="77777777" w:rsidR="00C25B13" w:rsidRDefault="00C25B13" w:rsidP="007602A2">
      <w:pPr>
        <w:pStyle w:val="ListNumber"/>
        <w:numPr>
          <w:ilvl w:val="0"/>
          <w:numId w:val="12"/>
        </w:numPr>
      </w:pPr>
      <w:r>
        <w:t>A 2% late-payment penalty was mentioned but must be verified before implementation.</w:t>
      </w:r>
    </w:p>
    <w:p w14:paraId="20AB0B73" w14:textId="220C812B" w:rsidR="00C25B13" w:rsidRDefault="00C25B13" w:rsidP="007602A2">
      <w:pPr>
        <w:pStyle w:val="ListNumber"/>
        <w:numPr>
          <w:ilvl w:val="0"/>
          <w:numId w:val="12"/>
        </w:numPr>
      </w:pPr>
      <w:r>
        <w:t>Historical monthly billing data per unit is needed for future possible billing prediction.</w:t>
      </w:r>
    </w:p>
    <w:p w14:paraId="7946C296" w14:textId="77777777" w:rsidR="00C25B13" w:rsidRDefault="00C25B13" w:rsidP="007602A2">
      <w:pPr>
        <w:pStyle w:val="ListNumber"/>
        <w:numPr>
          <w:ilvl w:val="0"/>
          <w:numId w:val="12"/>
        </w:numPr>
      </w:pPr>
      <w:r>
        <w:t>Electricity billing is not in the initial scope. Maintenance reporting and expense tracking are possible future modules but were not confirmed as core scope.</w:t>
      </w:r>
    </w:p>
    <w:p w14:paraId="2B08D3C3" w14:textId="77777777" w:rsidR="00C25B13" w:rsidRDefault="00C25B13" w:rsidP="007602A2">
      <w:pPr>
        <w:pStyle w:val="ListNumber"/>
        <w:numPr>
          <w:ilvl w:val="0"/>
          <w:numId w:val="12"/>
        </w:numPr>
      </w:pPr>
      <w:r>
        <w:t>Unit owners should have a portal that limits access to their own bill and payment information.</w:t>
      </w:r>
    </w:p>
    <w:p w14:paraId="29019B92" w14:textId="7B9EA1BB" w:rsidR="00C25B13" w:rsidRPr="00C25B13" w:rsidRDefault="00C25B13" w:rsidP="007602A2">
      <w:pPr>
        <w:pStyle w:val="ListNumber"/>
        <w:numPr>
          <w:ilvl w:val="0"/>
          <w:numId w:val="12"/>
        </w:numPr>
      </w:pPr>
      <w:r>
        <w:t>Current Excel data and the actual collector workflow must be reviewed with Sir JB/Jimmy before finalizing the requirements.</w:t>
      </w:r>
      <w:bookmarkEnd w:id="0"/>
    </w:p>
    <w:p w14:paraId="3FC1B528" w14:textId="77777777" w:rsidR="00FA2912" w:rsidRDefault="00FA2912" w:rsidP="00FA2912">
      <w:pPr>
        <w:tabs>
          <w:tab w:val="left" w:pos="2880"/>
        </w:tabs>
        <w:rPr>
          <w:sz w:val="28"/>
          <w:szCs w:val="28"/>
          <w:lang w:val="en-US"/>
        </w:rPr>
      </w:pPr>
    </w:p>
    <w:p w14:paraId="5C248E78" w14:textId="77777777" w:rsidR="0002412D" w:rsidRDefault="0002412D" w:rsidP="00FA2912">
      <w:pPr>
        <w:tabs>
          <w:tab w:val="left" w:pos="2880"/>
        </w:tabs>
        <w:rPr>
          <w:sz w:val="28"/>
          <w:szCs w:val="28"/>
          <w:lang w:val="en-US"/>
        </w:rPr>
      </w:pPr>
    </w:p>
    <w:p w14:paraId="2B522AC6" w14:textId="3ACFD9FA" w:rsidR="00AC0417" w:rsidRDefault="00AC0417" w:rsidP="00AC0417">
      <w:pPr>
        <w:pStyle w:val="ListParagraph"/>
        <w:numPr>
          <w:ilvl w:val="0"/>
          <w:numId w:val="13"/>
        </w:numPr>
        <w:tabs>
          <w:tab w:val="left" w:pos="2880"/>
        </w:tabs>
        <w:rPr>
          <w:sz w:val="28"/>
          <w:szCs w:val="28"/>
          <w:lang w:val="en-US"/>
        </w:rPr>
      </w:pPr>
      <w:r>
        <w:rPr>
          <w:sz w:val="28"/>
          <w:szCs w:val="28"/>
          <w:lang w:val="en-US"/>
        </w:rPr>
        <w:t>Define the PROBLEM</w:t>
      </w:r>
    </w:p>
    <w:p w14:paraId="429BDC79" w14:textId="0CDD5C91" w:rsidR="00F41A79" w:rsidRDefault="00F41A79" w:rsidP="00F41A79">
      <w:pPr>
        <w:tabs>
          <w:tab w:val="left" w:pos="2880"/>
        </w:tabs>
        <w:jc w:val="both"/>
        <w:rPr>
          <w:u w:val="single"/>
        </w:rPr>
      </w:pPr>
      <w:r w:rsidRPr="00F41A79">
        <w:rPr>
          <w:u w:val="single"/>
        </w:rPr>
        <w:t>-</w:t>
      </w:r>
      <w:r w:rsidRPr="00F41A79">
        <w:rPr>
          <w:u w:val="single"/>
        </w:rPr>
        <w:t>RSG Condominium currently relies on manual billing files, manual Statement of Account preparation, and payment-proof checking through screenshots or messages. This makes it difficult to monitor unit billing, payment status, overdue balances, and monthly collections accurately. Unit owners and tenants may not have immediate access to their current SOA, payment history, future possible water bill, or billing notifications. The administration also lacks a centralized system for monitoring financial records, verified payments, and audit history.</w:t>
      </w:r>
    </w:p>
    <w:p w14:paraId="3F40DB71" w14:textId="3158960F" w:rsidR="00C46610" w:rsidRDefault="00C46610" w:rsidP="00F41A79">
      <w:pPr>
        <w:tabs>
          <w:tab w:val="left" w:pos="2880"/>
        </w:tabs>
        <w:jc w:val="both"/>
      </w:pPr>
      <w:r>
        <w:t>THE SYSTEM SOLVES:</w:t>
      </w:r>
    </w:p>
    <w:p w14:paraId="223476F2" w14:textId="77777777" w:rsidR="00C46610" w:rsidRPr="00C46610" w:rsidRDefault="00C46610" w:rsidP="00C46610">
      <w:pPr>
        <w:numPr>
          <w:ilvl w:val="0"/>
          <w:numId w:val="14"/>
        </w:numPr>
        <w:tabs>
          <w:tab w:val="left" w:pos="2880"/>
        </w:tabs>
        <w:jc w:val="both"/>
      </w:pPr>
      <w:r w:rsidRPr="00C46610">
        <w:t xml:space="preserve">Manual monthly billing processing </w:t>
      </w:r>
    </w:p>
    <w:p w14:paraId="51C3DEFB" w14:textId="77777777" w:rsidR="00C46610" w:rsidRPr="00C46610" w:rsidRDefault="00C46610" w:rsidP="00C46610">
      <w:pPr>
        <w:numPr>
          <w:ilvl w:val="0"/>
          <w:numId w:val="14"/>
        </w:numPr>
        <w:tabs>
          <w:tab w:val="left" w:pos="2880"/>
        </w:tabs>
        <w:jc w:val="both"/>
      </w:pPr>
      <w:r w:rsidRPr="00C46610">
        <w:t xml:space="preserve">Delayed or unorganized SOA distribution </w:t>
      </w:r>
    </w:p>
    <w:p w14:paraId="624E1E72" w14:textId="77777777" w:rsidR="00C46610" w:rsidRPr="00C46610" w:rsidRDefault="00C46610" w:rsidP="00C46610">
      <w:pPr>
        <w:numPr>
          <w:ilvl w:val="0"/>
          <w:numId w:val="14"/>
        </w:numPr>
        <w:tabs>
          <w:tab w:val="left" w:pos="2880"/>
        </w:tabs>
        <w:jc w:val="both"/>
      </w:pPr>
      <w:r w:rsidRPr="00C46610">
        <w:t xml:space="preserve">Manual payment-proof verification </w:t>
      </w:r>
    </w:p>
    <w:p w14:paraId="69F2DE64" w14:textId="77777777" w:rsidR="00C46610" w:rsidRPr="00C46610" w:rsidRDefault="00C46610" w:rsidP="00C46610">
      <w:pPr>
        <w:numPr>
          <w:ilvl w:val="0"/>
          <w:numId w:val="14"/>
        </w:numPr>
        <w:tabs>
          <w:tab w:val="left" w:pos="2880"/>
        </w:tabs>
        <w:jc w:val="both"/>
      </w:pPr>
      <w:r w:rsidRPr="00C46610">
        <w:t xml:space="preserve">Difficulty tracking paid, pending, rejected, and overdue bills </w:t>
      </w:r>
    </w:p>
    <w:p w14:paraId="254AA082" w14:textId="77777777" w:rsidR="00C46610" w:rsidRPr="00C46610" w:rsidRDefault="00C46610" w:rsidP="00C46610">
      <w:pPr>
        <w:numPr>
          <w:ilvl w:val="0"/>
          <w:numId w:val="14"/>
        </w:numPr>
        <w:tabs>
          <w:tab w:val="left" w:pos="2880"/>
        </w:tabs>
        <w:jc w:val="both"/>
      </w:pPr>
      <w:r w:rsidRPr="00C46610">
        <w:t xml:space="preserve">Difficulty producing monthly financial summaries </w:t>
      </w:r>
    </w:p>
    <w:p w14:paraId="3AFC7092" w14:textId="77777777" w:rsidR="00C46610" w:rsidRPr="00C46610" w:rsidRDefault="00C46610" w:rsidP="00C46610">
      <w:pPr>
        <w:numPr>
          <w:ilvl w:val="0"/>
          <w:numId w:val="14"/>
        </w:numPr>
        <w:tabs>
          <w:tab w:val="left" w:pos="2880"/>
        </w:tabs>
        <w:jc w:val="both"/>
      </w:pPr>
      <w:r w:rsidRPr="00C46610">
        <w:t xml:space="preserve">Lack of owner/tenant visibility over current and future water billing </w:t>
      </w:r>
    </w:p>
    <w:p w14:paraId="0177669C" w14:textId="77777777" w:rsidR="00C46610" w:rsidRPr="00C46610" w:rsidRDefault="00C46610" w:rsidP="00C46610">
      <w:pPr>
        <w:numPr>
          <w:ilvl w:val="0"/>
          <w:numId w:val="14"/>
        </w:numPr>
        <w:tabs>
          <w:tab w:val="left" w:pos="2880"/>
        </w:tabs>
        <w:jc w:val="both"/>
      </w:pPr>
      <w:r w:rsidRPr="00C46610">
        <w:t>No centralized audit trail</w:t>
      </w:r>
    </w:p>
    <w:p w14:paraId="381DB707" w14:textId="77777777" w:rsidR="00C46610" w:rsidRPr="00C46610" w:rsidRDefault="00C46610" w:rsidP="00F41A79">
      <w:pPr>
        <w:tabs>
          <w:tab w:val="left" w:pos="2880"/>
        </w:tabs>
        <w:jc w:val="both"/>
        <w:rPr>
          <w:lang w:val="en-US"/>
        </w:rPr>
      </w:pPr>
    </w:p>
    <w:p w14:paraId="01C423CE" w14:textId="77D7FD36" w:rsidR="000E4113" w:rsidRDefault="00AC0417" w:rsidP="000E4113">
      <w:pPr>
        <w:tabs>
          <w:tab w:val="left" w:pos="2880"/>
        </w:tabs>
        <w:rPr>
          <w:sz w:val="28"/>
          <w:szCs w:val="28"/>
        </w:rPr>
      </w:pPr>
      <w:r>
        <w:rPr>
          <w:sz w:val="28"/>
          <w:szCs w:val="28"/>
          <w:lang w:val="en-US"/>
        </w:rPr>
        <w:t>-</w:t>
      </w:r>
      <w:r w:rsidR="000E4113" w:rsidRPr="000E4113">
        <w:rPr>
          <w:b/>
          <w:bCs/>
          <w:sz w:val="28"/>
          <w:szCs w:val="28"/>
        </w:rPr>
        <w:t>Users</w:t>
      </w:r>
      <w:r w:rsidR="000E4113" w:rsidRPr="000E4113">
        <w:rPr>
          <w:sz w:val="28"/>
          <w:szCs w:val="28"/>
        </w:rPr>
        <w:t xml:space="preserve">: Who will use it? </w:t>
      </w:r>
    </w:p>
    <w:p w14:paraId="6AF4B843" w14:textId="1232AB72" w:rsidR="000E4113" w:rsidRPr="000E4113" w:rsidRDefault="000E4113" w:rsidP="000E4113">
      <w:pPr>
        <w:tabs>
          <w:tab w:val="left" w:pos="2880"/>
        </w:tabs>
        <w:rPr>
          <w:sz w:val="28"/>
          <w:szCs w:val="28"/>
        </w:rPr>
      </w:pPr>
      <w:r>
        <w:rPr>
          <w:sz w:val="28"/>
          <w:szCs w:val="28"/>
        </w:rPr>
        <w:t>-</w:t>
      </w:r>
      <w:r w:rsidR="002D092A">
        <w:rPr>
          <w:sz w:val="28"/>
          <w:szCs w:val="28"/>
        </w:rPr>
        <w:t>Collector, Admin, Tenants/Owner</w:t>
      </w:r>
    </w:p>
    <w:p w14:paraId="5C9E4603" w14:textId="61433498" w:rsidR="000E4113" w:rsidRDefault="000E4113" w:rsidP="000E4113">
      <w:pPr>
        <w:tabs>
          <w:tab w:val="left" w:pos="2880"/>
        </w:tabs>
        <w:rPr>
          <w:sz w:val="28"/>
          <w:szCs w:val="28"/>
        </w:rPr>
      </w:pPr>
      <w:r w:rsidRPr="000E4113">
        <w:rPr>
          <w:b/>
          <w:bCs/>
          <w:sz w:val="28"/>
          <w:szCs w:val="28"/>
        </w:rPr>
        <w:t>Roles</w:t>
      </w:r>
      <w:r w:rsidRPr="000E4113">
        <w:rPr>
          <w:sz w:val="28"/>
          <w:szCs w:val="28"/>
        </w:rPr>
        <w:t xml:space="preserve">: What can each user access or do?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9261"/>
      </w:tblGrid>
      <w:tr w:rsidR="00D23B72" w:rsidRPr="00D23B72" w14:paraId="16A06847" w14:textId="77777777" w:rsidTr="00D23B72">
        <w:trPr>
          <w:tblHeader/>
          <w:tblCellSpacing w:w="15" w:type="dxa"/>
        </w:trPr>
        <w:tc>
          <w:tcPr>
            <w:tcW w:w="0" w:type="auto"/>
            <w:vAlign w:val="center"/>
            <w:hideMark/>
          </w:tcPr>
          <w:p w14:paraId="36A221F7" w14:textId="77777777" w:rsidR="00D23B72" w:rsidRPr="00D23B72" w:rsidRDefault="00D23B72" w:rsidP="00D23B72">
            <w:pPr>
              <w:tabs>
                <w:tab w:val="left" w:pos="2880"/>
              </w:tabs>
              <w:rPr>
                <w:b/>
                <w:bCs/>
              </w:rPr>
            </w:pPr>
            <w:r w:rsidRPr="00D23B72">
              <w:rPr>
                <w:b/>
                <w:bCs/>
              </w:rPr>
              <w:t>User</w:t>
            </w:r>
          </w:p>
        </w:tc>
        <w:tc>
          <w:tcPr>
            <w:tcW w:w="0" w:type="auto"/>
            <w:vAlign w:val="center"/>
            <w:hideMark/>
          </w:tcPr>
          <w:p w14:paraId="04FDC5F8" w14:textId="77777777" w:rsidR="00D23B72" w:rsidRPr="00D23B72" w:rsidRDefault="00D23B72" w:rsidP="00D23B72">
            <w:pPr>
              <w:tabs>
                <w:tab w:val="left" w:pos="2880"/>
              </w:tabs>
              <w:rPr>
                <w:b/>
                <w:bCs/>
              </w:rPr>
            </w:pPr>
            <w:r w:rsidRPr="00D23B72">
              <w:rPr>
                <w:b/>
                <w:bCs/>
              </w:rPr>
              <w:t>Main purpose in the system</w:t>
            </w:r>
          </w:p>
        </w:tc>
      </w:tr>
      <w:tr w:rsidR="00D23B72" w:rsidRPr="00D23B72" w14:paraId="02FD236C" w14:textId="77777777" w:rsidTr="00D23B72">
        <w:trPr>
          <w:tblCellSpacing w:w="15" w:type="dxa"/>
        </w:trPr>
        <w:tc>
          <w:tcPr>
            <w:tcW w:w="0" w:type="auto"/>
            <w:vAlign w:val="center"/>
            <w:hideMark/>
          </w:tcPr>
          <w:p w14:paraId="22CD3394" w14:textId="77777777" w:rsidR="00D23B72" w:rsidRPr="00D23B72" w:rsidRDefault="00D23B72" w:rsidP="00D23B72">
            <w:pPr>
              <w:tabs>
                <w:tab w:val="left" w:pos="2880"/>
              </w:tabs>
            </w:pPr>
            <w:r w:rsidRPr="00D23B72">
              <w:t>Admin</w:t>
            </w:r>
          </w:p>
        </w:tc>
        <w:tc>
          <w:tcPr>
            <w:tcW w:w="0" w:type="auto"/>
            <w:vAlign w:val="center"/>
            <w:hideMark/>
          </w:tcPr>
          <w:p w14:paraId="354068B1" w14:textId="77777777" w:rsidR="00D23B72" w:rsidRPr="00D23B72" w:rsidRDefault="00D23B72" w:rsidP="00D23B72">
            <w:pPr>
              <w:tabs>
                <w:tab w:val="left" w:pos="2880"/>
              </w:tabs>
            </w:pPr>
            <w:r w:rsidRPr="00D23B72">
              <w:t>Monitors operations, manages accounts and units, verifies payment proofs, sends SOAs, views reports, and configures system settings.</w:t>
            </w:r>
          </w:p>
        </w:tc>
      </w:tr>
      <w:tr w:rsidR="00D23B72" w:rsidRPr="00D23B72" w14:paraId="225F7E89" w14:textId="77777777" w:rsidTr="00D23B72">
        <w:trPr>
          <w:tblCellSpacing w:w="15" w:type="dxa"/>
        </w:trPr>
        <w:tc>
          <w:tcPr>
            <w:tcW w:w="0" w:type="auto"/>
            <w:vAlign w:val="center"/>
            <w:hideMark/>
          </w:tcPr>
          <w:p w14:paraId="4444A6E6" w14:textId="77777777" w:rsidR="00D23B72" w:rsidRPr="00D23B72" w:rsidRDefault="00D23B72" w:rsidP="00D23B72">
            <w:pPr>
              <w:tabs>
                <w:tab w:val="left" w:pos="2880"/>
              </w:tabs>
            </w:pPr>
            <w:r w:rsidRPr="00D23B72">
              <w:t>Collector</w:t>
            </w:r>
          </w:p>
        </w:tc>
        <w:tc>
          <w:tcPr>
            <w:tcW w:w="0" w:type="auto"/>
            <w:vAlign w:val="center"/>
            <w:hideMark/>
          </w:tcPr>
          <w:p w14:paraId="18C39608" w14:textId="77777777" w:rsidR="00D23B72" w:rsidRPr="00D23B72" w:rsidRDefault="00D23B72" w:rsidP="00D23B72">
            <w:pPr>
              <w:tabs>
                <w:tab w:val="left" w:pos="2880"/>
              </w:tabs>
            </w:pPr>
            <w:r w:rsidRPr="00D23B72">
              <w:t>Uploads the monthly billing file, generates SOAs, manages SOA templates, views units, and updates verified payment records.</w:t>
            </w:r>
          </w:p>
        </w:tc>
      </w:tr>
      <w:tr w:rsidR="00D23B72" w:rsidRPr="00D23B72" w14:paraId="5C461847" w14:textId="77777777" w:rsidTr="00D23B72">
        <w:trPr>
          <w:tblCellSpacing w:w="15" w:type="dxa"/>
        </w:trPr>
        <w:tc>
          <w:tcPr>
            <w:tcW w:w="0" w:type="auto"/>
            <w:vAlign w:val="center"/>
            <w:hideMark/>
          </w:tcPr>
          <w:p w14:paraId="44860824" w14:textId="77777777" w:rsidR="00D23B72" w:rsidRPr="00D23B72" w:rsidRDefault="00D23B72" w:rsidP="00D23B72">
            <w:pPr>
              <w:tabs>
                <w:tab w:val="left" w:pos="2880"/>
              </w:tabs>
            </w:pPr>
            <w:r w:rsidRPr="00D23B72">
              <w:t>Owner/Tenant</w:t>
            </w:r>
          </w:p>
        </w:tc>
        <w:tc>
          <w:tcPr>
            <w:tcW w:w="0" w:type="auto"/>
            <w:vAlign w:val="center"/>
            <w:hideMark/>
          </w:tcPr>
          <w:p w14:paraId="64F313A9" w14:textId="77777777" w:rsidR="00D23B72" w:rsidRPr="00D23B72" w:rsidRDefault="00D23B72" w:rsidP="00D23B72">
            <w:pPr>
              <w:tabs>
                <w:tab w:val="left" w:pos="2880"/>
              </w:tabs>
            </w:pPr>
            <w:r w:rsidRPr="00D23B72">
              <w:t>Views assigned unit billing, downloads SOA, receives notifications, submits payment proof, views payment history, and sees water-billing forecasts and recommendations.</w:t>
            </w:r>
          </w:p>
        </w:tc>
      </w:tr>
    </w:tbl>
    <w:p w14:paraId="47027565" w14:textId="77777777" w:rsidR="0084616C" w:rsidRDefault="0084616C" w:rsidP="000E4113">
      <w:pPr>
        <w:tabs>
          <w:tab w:val="left" w:pos="2880"/>
        </w:tabs>
        <w:rPr>
          <w:b/>
          <w:bCs/>
          <w:sz w:val="28"/>
          <w:szCs w:val="28"/>
        </w:rPr>
      </w:pPr>
    </w:p>
    <w:p w14:paraId="7872B708" w14:textId="77777777" w:rsidR="0084616C" w:rsidRDefault="0084616C" w:rsidP="000E4113">
      <w:pPr>
        <w:tabs>
          <w:tab w:val="left" w:pos="2880"/>
        </w:tabs>
        <w:rPr>
          <w:b/>
          <w:bCs/>
          <w:sz w:val="28"/>
          <w:szCs w:val="28"/>
        </w:rPr>
      </w:pPr>
    </w:p>
    <w:p w14:paraId="55D0272A" w14:textId="77777777" w:rsidR="0084616C" w:rsidRDefault="0084616C" w:rsidP="000E4113">
      <w:pPr>
        <w:tabs>
          <w:tab w:val="left" w:pos="2880"/>
        </w:tabs>
        <w:rPr>
          <w:b/>
          <w:bCs/>
          <w:sz w:val="28"/>
          <w:szCs w:val="28"/>
        </w:rPr>
      </w:pPr>
    </w:p>
    <w:p w14:paraId="3EF0D96D" w14:textId="63E4A664" w:rsidR="000E4113" w:rsidRDefault="000E4113" w:rsidP="000E4113">
      <w:pPr>
        <w:tabs>
          <w:tab w:val="left" w:pos="2880"/>
        </w:tabs>
        <w:rPr>
          <w:sz w:val="28"/>
          <w:szCs w:val="28"/>
        </w:rPr>
      </w:pPr>
      <w:r w:rsidRPr="000E4113">
        <w:rPr>
          <w:b/>
          <w:bCs/>
          <w:sz w:val="28"/>
          <w:szCs w:val="28"/>
        </w:rPr>
        <w:lastRenderedPageBreak/>
        <w:t>Main workflows</w:t>
      </w:r>
      <w:r w:rsidRPr="000E4113">
        <w:rPr>
          <w:sz w:val="28"/>
          <w:szCs w:val="28"/>
        </w:rPr>
        <w:t xml:space="preserve">: What actions happen from start to finish? </w:t>
      </w:r>
    </w:p>
    <w:p w14:paraId="3D7302CC" w14:textId="77777777" w:rsidR="0027150D" w:rsidRPr="0027150D" w:rsidRDefault="0027150D" w:rsidP="0027150D">
      <w:pPr>
        <w:tabs>
          <w:tab w:val="left" w:pos="2880"/>
        </w:tabs>
        <w:rPr>
          <w:sz w:val="28"/>
          <w:szCs w:val="28"/>
        </w:rPr>
      </w:pPr>
      <w:r w:rsidRPr="0027150D">
        <w:rPr>
          <w:sz w:val="28"/>
          <w:szCs w:val="28"/>
        </w:rPr>
        <w:t xml:space="preserve">  </w:t>
      </w:r>
      <w:r w:rsidRPr="0027150D">
        <w:rPr>
          <w:b/>
          <w:bCs/>
          <w:sz w:val="28"/>
          <w:szCs w:val="28"/>
        </w:rPr>
        <w:t>Login and Role Access</w:t>
      </w:r>
      <w:r w:rsidRPr="0027150D">
        <w:rPr>
          <w:sz w:val="28"/>
          <w:szCs w:val="28"/>
        </w:rPr>
        <w:t xml:space="preserve"> </w:t>
      </w:r>
    </w:p>
    <w:p w14:paraId="003F141F" w14:textId="77777777" w:rsidR="0027150D" w:rsidRPr="0027150D" w:rsidRDefault="0027150D" w:rsidP="0027150D">
      <w:pPr>
        <w:numPr>
          <w:ilvl w:val="0"/>
          <w:numId w:val="15"/>
        </w:numPr>
        <w:tabs>
          <w:tab w:val="left" w:pos="2880"/>
        </w:tabs>
        <w:rPr>
          <w:sz w:val="28"/>
          <w:szCs w:val="28"/>
        </w:rPr>
      </w:pPr>
      <w:r w:rsidRPr="0027150D">
        <w:rPr>
          <w:sz w:val="28"/>
          <w:szCs w:val="28"/>
        </w:rPr>
        <w:t xml:space="preserve">User logs in. </w:t>
      </w:r>
    </w:p>
    <w:p w14:paraId="0EF38BBB" w14:textId="77777777" w:rsidR="0027150D" w:rsidRPr="0027150D" w:rsidRDefault="0027150D" w:rsidP="0027150D">
      <w:pPr>
        <w:numPr>
          <w:ilvl w:val="0"/>
          <w:numId w:val="15"/>
        </w:numPr>
        <w:tabs>
          <w:tab w:val="left" w:pos="2880"/>
        </w:tabs>
        <w:rPr>
          <w:sz w:val="28"/>
          <w:szCs w:val="28"/>
        </w:rPr>
      </w:pPr>
      <w:r w:rsidRPr="0027150D">
        <w:rPr>
          <w:sz w:val="28"/>
          <w:szCs w:val="28"/>
        </w:rPr>
        <w:t xml:space="preserve">System validates credentials. </w:t>
      </w:r>
    </w:p>
    <w:p w14:paraId="30444DB1" w14:textId="77777777" w:rsidR="0027150D" w:rsidRPr="0027150D" w:rsidRDefault="0027150D" w:rsidP="0027150D">
      <w:pPr>
        <w:numPr>
          <w:ilvl w:val="0"/>
          <w:numId w:val="15"/>
        </w:numPr>
        <w:tabs>
          <w:tab w:val="left" w:pos="2880"/>
        </w:tabs>
        <w:rPr>
          <w:sz w:val="28"/>
          <w:szCs w:val="28"/>
        </w:rPr>
      </w:pPr>
      <w:r w:rsidRPr="0027150D">
        <w:rPr>
          <w:sz w:val="28"/>
          <w:szCs w:val="28"/>
        </w:rPr>
        <w:t xml:space="preserve">System checks account status and role. </w:t>
      </w:r>
    </w:p>
    <w:p w14:paraId="47654F75" w14:textId="77777777" w:rsidR="0027150D" w:rsidRPr="0027150D" w:rsidRDefault="0027150D" w:rsidP="0027150D">
      <w:pPr>
        <w:numPr>
          <w:ilvl w:val="0"/>
          <w:numId w:val="15"/>
        </w:numPr>
        <w:tabs>
          <w:tab w:val="left" w:pos="2880"/>
        </w:tabs>
        <w:rPr>
          <w:sz w:val="28"/>
          <w:szCs w:val="28"/>
        </w:rPr>
      </w:pPr>
      <w:r w:rsidRPr="0027150D">
        <w:rPr>
          <w:sz w:val="28"/>
          <w:szCs w:val="28"/>
        </w:rPr>
        <w:t xml:space="preserve">User is redirected to the correct dashboard. </w:t>
      </w:r>
    </w:p>
    <w:p w14:paraId="14A6047D" w14:textId="77777777" w:rsidR="0027150D" w:rsidRPr="0027150D" w:rsidRDefault="0027150D" w:rsidP="0027150D">
      <w:pPr>
        <w:tabs>
          <w:tab w:val="left" w:pos="2880"/>
        </w:tabs>
        <w:rPr>
          <w:sz w:val="28"/>
          <w:szCs w:val="28"/>
        </w:rPr>
      </w:pPr>
      <w:r w:rsidRPr="0027150D">
        <w:rPr>
          <w:sz w:val="28"/>
          <w:szCs w:val="28"/>
        </w:rPr>
        <w:t xml:space="preserve">  </w:t>
      </w:r>
      <w:r w:rsidRPr="0027150D">
        <w:rPr>
          <w:b/>
          <w:bCs/>
          <w:sz w:val="28"/>
          <w:szCs w:val="28"/>
        </w:rPr>
        <w:t>Account and Unit Management</w:t>
      </w:r>
      <w:r w:rsidRPr="0027150D">
        <w:rPr>
          <w:sz w:val="28"/>
          <w:szCs w:val="28"/>
        </w:rPr>
        <w:t xml:space="preserve"> </w:t>
      </w:r>
    </w:p>
    <w:p w14:paraId="4006DFBD" w14:textId="77777777" w:rsidR="0027150D" w:rsidRPr="0027150D" w:rsidRDefault="0027150D" w:rsidP="0027150D">
      <w:pPr>
        <w:numPr>
          <w:ilvl w:val="0"/>
          <w:numId w:val="16"/>
        </w:numPr>
        <w:tabs>
          <w:tab w:val="left" w:pos="2880"/>
        </w:tabs>
        <w:rPr>
          <w:sz w:val="28"/>
          <w:szCs w:val="28"/>
        </w:rPr>
      </w:pPr>
      <w:r w:rsidRPr="0027150D">
        <w:rPr>
          <w:sz w:val="28"/>
          <w:szCs w:val="28"/>
        </w:rPr>
        <w:t xml:space="preserve">Admin creates or updates user accounts. </w:t>
      </w:r>
    </w:p>
    <w:p w14:paraId="62C23591" w14:textId="77777777" w:rsidR="0027150D" w:rsidRPr="0027150D" w:rsidRDefault="0027150D" w:rsidP="0027150D">
      <w:pPr>
        <w:numPr>
          <w:ilvl w:val="0"/>
          <w:numId w:val="16"/>
        </w:numPr>
        <w:tabs>
          <w:tab w:val="left" w:pos="2880"/>
        </w:tabs>
        <w:rPr>
          <w:sz w:val="28"/>
          <w:szCs w:val="28"/>
        </w:rPr>
      </w:pPr>
      <w:r w:rsidRPr="0027150D">
        <w:rPr>
          <w:sz w:val="28"/>
          <w:szCs w:val="28"/>
        </w:rPr>
        <w:t xml:space="preserve">Admin assigns owners or tenants to units. </w:t>
      </w:r>
    </w:p>
    <w:p w14:paraId="4F8DE8B2" w14:textId="77777777" w:rsidR="0027150D" w:rsidRPr="0027150D" w:rsidRDefault="0027150D" w:rsidP="0027150D">
      <w:pPr>
        <w:numPr>
          <w:ilvl w:val="0"/>
          <w:numId w:val="16"/>
        </w:numPr>
        <w:tabs>
          <w:tab w:val="left" w:pos="2880"/>
        </w:tabs>
        <w:rPr>
          <w:sz w:val="28"/>
          <w:szCs w:val="28"/>
        </w:rPr>
      </w:pPr>
      <w:r w:rsidRPr="0027150D">
        <w:rPr>
          <w:sz w:val="28"/>
          <w:szCs w:val="28"/>
        </w:rPr>
        <w:t xml:space="preserve">Admin marks units as occupied or vacant. </w:t>
      </w:r>
    </w:p>
    <w:p w14:paraId="1224D985" w14:textId="77777777" w:rsidR="0027150D" w:rsidRPr="0027150D" w:rsidRDefault="0027150D" w:rsidP="0027150D">
      <w:pPr>
        <w:numPr>
          <w:ilvl w:val="0"/>
          <w:numId w:val="16"/>
        </w:numPr>
        <w:tabs>
          <w:tab w:val="left" w:pos="2880"/>
        </w:tabs>
        <w:rPr>
          <w:sz w:val="28"/>
          <w:szCs w:val="28"/>
        </w:rPr>
      </w:pPr>
      <w:r w:rsidRPr="0027150D">
        <w:rPr>
          <w:sz w:val="28"/>
          <w:szCs w:val="28"/>
        </w:rPr>
        <w:t xml:space="preserve">System records the action in the audit log. </w:t>
      </w:r>
    </w:p>
    <w:p w14:paraId="2AB98987" w14:textId="77777777" w:rsidR="0027150D" w:rsidRPr="0027150D" w:rsidRDefault="0027150D" w:rsidP="0027150D">
      <w:pPr>
        <w:tabs>
          <w:tab w:val="left" w:pos="2880"/>
        </w:tabs>
        <w:rPr>
          <w:sz w:val="28"/>
          <w:szCs w:val="28"/>
        </w:rPr>
      </w:pPr>
      <w:r w:rsidRPr="0027150D">
        <w:rPr>
          <w:sz w:val="28"/>
          <w:szCs w:val="28"/>
        </w:rPr>
        <w:t xml:space="preserve">  </w:t>
      </w:r>
      <w:r w:rsidRPr="0027150D">
        <w:rPr>
          <w:b/>
          <w:bCs/>
          <w:sz w:val="28"/>
          <w:szCs w:val="28"/>
        </w:rPr>
        <w:t>Monthly Billing and SOA Generation</w:t>
      </w:r>
      <w:r w:rsidRPr="0027150D">
        <w:rPr>
          <w:sz w:val="28"/>
          <w:szCs w:val="28"/>
        </w:rPr>
        <w:t xml:space="preserve"> </w:t>
      </w:r>
    </w:p>
    <w:p w14:paraId="2ADDBB17" w14:textId="77777777" w:rsidR="0027150D" w:rsidRPr="0027150D" w:rsidRDefault="0027150D" w:rsidP="0027150D">
      <w:pPr>
        <w:numPr>
          <w:ilvl w:val="0"/>
          <w:numId w:val="17"/>
        </w:numPr>
        <w:tabs>
          <w:tab w:val="left" w:pos="2880"/>
        </w:tabs>
        <w:rPr>
          <w:sz w:val="28"/>
          <w:szCs w:val="28"/>
        </w:rPr>
      </w:pPr>
      <w:r w:rsidRPr="0027150D">
        <w:rPr>
          <w:sz w:val="28"/>
          <w:szCs w:val="28"/>
        </w:rPr>
        <w:t xml:space="preserve">Collector uploads monthly billing Excel file. </w:t>
      </w:r>
    </w:p>
    <w:p w14:paraId="175F19EE" w14:textId="77777777" w:rsidR="0027150D" w:rsidRPr="0027150D" w:rsidRDefault="0027150D" w:rsidP="0027150D">
      <w:pPr>
        <w:numPr>
          <w:ilvl w:val="0"/>
          <w:numId w:val="17"/>
        </w:numPr>
        <w:tabs>
          <w:tab w:val="left" w:pos="2880"/>
        </w:tabs>
        <w:rPr>
          <w:sz w:val="28"/>
          <w:szCs w:val="28"/>
        </w:rPr>
      </w:pPr>
      <w:r w:rsidRPr="0027150D">
        <w:rPr>
          <w:sz w:val="28"/>
          <w:szCs w:val="28"/>
        </w:rPr>
        <w:t xml:space="preserve">System validates meter readings and unit data. </w:t>
      </w:r>
    </w:p>
    <w:p w14:paraId="36727842" w14:textId="77777777" w:rsidR="0027150D" w:rsidRPr="0027150D" w:rsidRDefault="0027150D" w:rsidP="0027150D">
      <w:pPr>
        <w:numPr>
          <w:ilvl w:val="0"/>
          <w:numId w:val="17"/>
        </w:numPr>
        <w:tabs>
          <w:tab w:val="left" w:pos="2880"/>
        </w:tabs>
        <w:rPr>
          <w:sz w:val="28"/>
          <w:szCs w:val="28"/>
        </w:rPr>
      </w:pPr>
      <w:r w:rsidRPr="0027150D">
        <w:rPr>
          <w:sz w:val="28"/>
          <w:szCs w:val="28"/>
        </w:rPr>
        <w:t xml:space="preserve">System calculates water charges and association dues. </w:t>
      </w:r>
    </w:p>
    <w:p w14:paraId="607C49AD" w14:textId="77777777" w:rsidR="0027150D" w:rsidRPr="0027150D" w:rsidRDefault="0027150D" w:rsidP="0027150D">
      <w:pPr>
        <w:numPr>
          <w:ilvl w:val="0"/>
          <w:numId w:val="17"/>
        </w:numPr>
        <w:tabs>
          <w:tab w:val="left" w:pos="2880"/>
        </w:tabs>
        <w:rPr>
          <w:sz w:val="28"/>
          <w:szCs w:val="28"/>
        </w:rPr>
      </w:pPr>
      <w:r w:rsidRPr="0027150D">
        <w:rPr>
          <w:sz w:val="28"/>
          <w:szCs w:val="28"/>
        </w:rPr>
        <w:t xml:space="preserve">System creates billing records. </w:t>
      </w:r>
    </w:p>
    <w:p w14:paraId="1B23598D" w14:textId="77777777" w:rsidR="0027150D" w:rsidRPr="0027150D" w:rsidRDefault="0027150D" w:rsidP="0027150D">
      <w:pPr>
        <w:numPr>
          <w:ilvl w:val="0"/>
          <w:numId w:val="17"/>
        </w:numPr>
        <w:tabs>
          <w:tab w:val="left" w:pos="2880"/>
        </w:tabs>
        <w:rPr>
          <w:sz w:val="28"/>
          <w:szCs w:val="28"/>
        </w:rPr>
      </w:pPr>
      <w:r w:rsidRPr="0027150D">
        <w:rPr>
          <w:sz w:val="28"/>
          <w:szCs w:val="28"/>
        </w:rPr>
        <w:t xml:space="preserve">System generates SOA per unit. </w:t>
      </w:r>
    </w:p>
    <w:p w14:paraId="362F38AF" w14:textId="77777777" w:rsidR="0027150D" w:rsidRPr="0027150D" w:rsidRDefault="0027150D" w:rsidP="0027150D">
      <w:pPr>
        <w:numPr>
          <w:ilvl w:val="0"/>
          <w:numId w:val="17"/>
        </w:numPr>
        <w:tabs>
          <w:tab w:val="left" w:pos="2880"/>
        </w:tabs>
        <w:rPr>
          <w:sz w:val="28"/>
          <w:szCs w:val="28"/>
        </w:rPr>
      </w:pPr>
      <w:r w:rsidRPr="0027150D">
        <w:rPr>
          <w:sz w:val="28"/>
          <w:szCs w:val="28"/>
        </w:rPr>
        <w:t xml:space="preserve">Admin reviews and sends SOAs. </w:t>
      </w:r>
    </w:p>
    <w:p w14:paraId="4C9E6FD5" w14:textId="77777777" w:rsidR="0027150D" w:rsidRPr="0027150D" w:rsidRDefault="0027150D" w:rsidP="0027150D">
      <w:pPr>
        <w:tabs>
          <w:tab w:val="left" w:pos="2880"/>
        </w:tabs>
        <w:rPr>
          <w:sz w:val="28"/>
          <w:szCs w:val="28"/>
        </w:rPr>
      </w:pPr>
      <w:r w:rsidRPr="0027150D">
        <w:rPr>
          <w:sz w:val="28"/>
          <w:szCs w:val="28"/>
        </w:rPr>
        <w:t xml:space="preserve">  </w:t>
      </w:r>
      <w:r w:rsidRPr="0027150D">
        <w:rPr>
          <w:b/>
          <w:bCs/>
          <w:sz w:val="28"/>
          <w:szCs w:val="28"/>
        </w:rPr>
        <w:t>Payment Proof Verification</w:t>
      </w:r>
      <w:r w:rsidRPr="0027150D">
        <w:rPr>
          <w:sz w:val="28"/>
          <w:szCs w:val="28"/>
        </w:rPr>
        <w:t xml:space="preserve"> </w:t>
      </w:r>
    </w:p>
    <w:p w14:paraId="75352B8C" w14:textId="77777777" w:rsidR="0027150D" w:rsidRPr="0027150D" w:rsidRDefault="0027150D" w:rsidP="0027150D">
      <w:pPr>
        <w:numPr>
          <w:ilvl w:val="0"/>
          <w:numId w:val="18"/>
        </w:numPr>
        <w:tabs>
          <w:tab w:val="left" w:pos="2880"/>
        </w:tabs>
        <w:rPr>
          <w:sz w:val="28"/>
          <w:szCs w:val="28"/>
        </w:rPr>
      </w:pPr>
      <w:r w:rsidRPr="0027150D">
        <w:rPr>
          <w:sz w:val="28"/>
          <w:szCs w:val="28"/>
        </w:rPr>
        <w:t xml:space="preserve">Owner or tenant uploads receipt screenshot. </w:t>
      </w:r>
    </w:p>
    <w:p w14:paraId="13D48CA7" w14:textId="77777777" w:rsidR="0027150D" w:rsidRPr="0027150D" w:rsidRDefault="0027150D" w:rsidP="0027150D">
      <w:pPr>
        <w:numPr>
          <w:ilvl w:val="0"/>
          <w:numId w:val="18"/>
        </w:numPr>
        <w:tabs>
          <w:tab w:val="left" w:pos="2880"/>
        </w:tabs>
        <w:rPr>
          <w:sz w:val="28"/>
          <w:szCs w:val="28"/>
        </w:rPr>
      </w:pPr>
      <w:r w:rsidRPr="0027150D">
        <w:rPr>
          <w:sz w:val="28"/>
          <w:szCs w:val="28"/>
        </w:rPr>
        <w:t xml:space="preserve">OCR extracts possible receipt details. </w:t>
      </w:r>
    </w:p>
    <w:p w14:paraId="5C24A0A2" w14:textId="77777777" w:rsidR="0027150D" w:rsidRPr="0027150D" w:rsidRDefault="0027150D" w:rsidP="0027150D">
      <w:pPr>
        <w:numPr>
          <w:ilvl w:val="0"/>
          <w:numId w:val="18"/>
        </w:numPr>
        <w:tabs>
          <w:tab w:val="left" w:pos="2880"/>
        </w:tabs>
        <w:rPr>
          <w:sz w:val="28"/>
          <w:szCs w:val="28"/>
        </w:rPr>
      </w:pPr>
      <w:r w:rsidRPr="0027150D">
        <w:rPr>
          <w:sz w:val="28"/>
          <w:szCs w:val="28"/>
        </w:rPr>
        <w:t xml:space="preserve">Admin checks the proof. </w:t>
      </w:r>
    </w:p>
    <w:p w14:paraId="04334903" w14:textId="77777777" w:rsidR="0027150D" w:rsidRPr="0027150D" w:rsidRDefault="0027150D" w:rsidP="0027150D">
      <w:pPr>
        <w:numPr>
          <w:ilvl w:val="0"/>
          <w:numId w:val="18"/>
        </w:numPr>
        <w:tabs>
          <w:tab w:val="left" w:pos="2880"/>
        </w:tabs>
        <w:rPr>
          <w:sz w:val="28"/>
          <w:szCs w:val="28"/>
        </w:rPr>
      </w:pPr>
      <w:r w:rsidRPr="0027150D">
        <w:rPr>
          <w:sz w:val="28"/>
          <w:szCs w:val="28"/>
        </w:rPr>
        <w:t xml:space="preserve">Collector records the payment after verification. </w:t>
      </w:r>
    </w:p>
    <w:p w14:paraId="3E84A99E" w14:textId="77777777" w:rsidR="0027150D" w:rsidRPr="0027150D" w:rsidRDefault="0027150D" w:rsidP="0027150D">
      <w:pPr>
        <w:numPr>
          <w:ilvl w:val="0"/>
          <w:numId w:val="18"/>
        </w:numPr>
        <w:tabs>
          <w:tab w:val="left" w:pos="2880"/>
        </w:tabs>
        <w:rPr>
          <w:sz w:val="28"/>
          <w:szCs w:val="28"/>
        </w:rPr>
      </w:pPr>
      <w:r w:rsidRPr="0027150D">
        <w:rPr>
          <w:sz w:val="28"/>
          <w:szCs w:val="28"/>
        </w:rPr>
        <w:t xml:space="preserve">System updates payment status and remaining balance. </w:t>
      </w:r>
    </w:p>
    <w:p w14:paraId="026BEEB7" w14:textId="77777777" w:rsidR="0027150D" w:rsidRPr="0027150D" w:rsidRDefault="0027150D" w:rsidP="0027150D">
      <w:pPr>
        <w:numPr>
          <w:ilvl w:val="0"/>
          <w:numId w:val="18"/>
        </w:numPr>
        <w:tabs>
          <w:tab w:val="left" w:pos="2880"/>
        </w:tabs>
        <w:rPr>
          <w:sz w:val="28"/>
          <w:szCs w:val="28"/>
        </w:rPr>
      </w:pPr>
      <w:r w:rsidRPr="0027150D">
        <w:rPr>
          <w:sz w:val="28"/>
          <w:szCs w:val="28"/>
        </w:rPr>
        <w:t xml:space="preserve">System notifies the resident. </w:t>
      </w:r>
    </w:p>
    <w:p w14:paraId="01B18D92" w14:textId="77777777" w:rsidR="0027150D" w:rsidRPr="0027150D" w:rsidRDefault="0027150D" w:rsidP="0027150D">
      <w:pPr>
        <w:tabs>
          <w:tab w:val="left" w:pos="2880"/>
        </w:tabs>
        <w:rPr>
          <w:sz w:val="28"/>
          <w:szCs w:val="28"/>
        </w:rPr>
      </w:pPr>
      <w:r w:rsidRPr="0027150D">
        <w:rPr>
          <w:sz w:val="28"/>
          <w:szCs w:val="28"/>
        </w:rPr>
        <w:t xml:space="preserve">  </w:t>
      </w:r>
      <w:r w:rsidRPr="0027150D">
        <w:rPr>
          <w:b/>
          <w:bCs/>
          <w:sz w:val="28"/>
          <w:szCs w:val="28"/>
        </w:rPr>
        <w:t>Water Forecast and Prescriptive Analytics</w:t>
      </w:r>
      <w:r w:rsidRPr="0027150D">
        <w:rPr>
          <w:sz w:val="28"/>
          <w:szCs w:val="28"/>
        </w:rPr>
        <w:t xml:space="preserve"> </w:t>
      </w:r>
    </w:p>
    <w:p w14:paraId="1390B82A" w14:textId="77777777" w:rsidR="0027150D" w:rsidRPr="0027150D" w:rsidRDefault="0027150D" w:rsidP="0027150D">
      <w:pPr>
        <w:numPr>
          <w:ilvl w:val="0"/>
          <w:numId w:val="19"/>
        </w:numPr>
        <w:tabs>
          <w:tab w:val="left" w:pos="2880"/>
        </w:tabs>
        <w:rPr>
          <w:sz w:val="28"/>
          <w:szCs w:val="28"/>
        </w:rPr>
      </w:pPr>
      <w:r w:rsidRPr="0027150D">
        <w:rPr>
          <w:sz w:val="28"/>
          <w:szCs w:val="28"/>
        </w:rPr>
        <w:lastRenderedPageBreak/>
        <w:t xml:space="preserve">System uses historical meter readings and billing records. </w:t>
      </w:r>
    </w:p>
    <w:p w14:paraId="31F5EE7B" w14:textId="77777777" w:rsidR="0027150D" w:rsidRPr="0027150D" w:rsidRDefault="0027150D" w:rsidP="0027150D">
      <w:pPr>
        <w:numPr>
          <w:ilvl w:val="0"/>
          <w:numId w:val="19"/>
        </w:numPr>
        <w:tabs>
          <w:tab w:val="left" w:pos="2880"/>
        </w:tabs>
        <w:rPr>
          <w:sz w:val="28"/>
          <w:szCs w:val="28"/>
        </w:rPr>
      </w:pPr>
      <w:r w:rsidRPr="0027150D">
        <w:rPr>
          <w:sz w:val="28"/>
          <w:szCs w:val="28"/>
        </w:rPr>
        <w:t xml:space="preserve">System predicts possible next-month water consumption and charge. </w:t>
      </w:r>
    </w:p>
    <w:p w14:paraId="42CAC4FC" w14:textId="77777777" w:rsidR="0027150D" w:rsidRPr="0027150D" w:rsidRDefault="0027150D" w:rsidP="0027150D">
      <w:pPr>
        <w:numPr>
          <w:ilvl w:val="0"/>
          <w:numId w:val="19"/>
        </w:numPr>
        <w:tabs>
          <w:tab w:val="left" w:pos="2880"/>
        </w:tabs>
        <w:rPr>
          <w:sz w:val="28"/>
          <w:szCs w:val="28"/>
        </w:rPr>
      </w:pPr>
      <w:r w:rsidRPr="0027150D">
        <w:rPr>
          <w:sz w:val="28"/>
          <w:szCs w:val="28"/>
        </w:rPr>
        <w:t xml:space="preserve">System detects unusual consumption or high forecast. </w:t>
      </w:r>
    </w:p>
    <w:p w14:paraId="25309A4B" w14:textId="48A32D5C" w:rsidR="002D092A" w:rsidRPr="000E4113" w:rsidRDefault="0027150D" w:rsidP="000E4113">
      <w:pPr>
        <w:numPr>
          <w:ilvl w:val="0"/>
          <w:numId w:val="19"/>
        </w:numPr>
        <w:tabs>
          <w:tab w:val="left" w:pos="2880"/>
        </w:tabs>
        <w:rPr>
          <w:sz w:val="28"/>
          <w:szCs w:val="28"/>
        </w:rPr>
      </w:pPr>
      <w:r w:rsidRPr="0027150D">
        <w:rPr>
          <w:sz w:val="28"/>
          <w:szCs w:val="28"/>
        </w:rPr>
        <w:t>System displays recommendations or alerts.</w:t>
      </w:r>
    </w:p>
    <w:p w14:paraId="38D21080" w14:textId="21CA61A0" w:rsidR="000E4113" w:rsidRDefault="000E4113" w:rsidP="000E4113">
      <w:pPr>
        <w:tabs>
          <w:tab w:val="left" w:pos="2880"/>
        </w:tabs>
        <w:rPr>
          <w:sz w:val="28"/>
          <w:szCs w:val="28"/>
        </w:rPr>
      </w:pPr>
      <w:r w:rsidRPr="000E4113">
        <w:rPr>
          <w:b/>
          <w:bCs/>
          <w:sz w:val="28"/>
          <w:szCs w:val="28"/>
        </w:rPr>
        <w:t>Inputs</w:t>
      </w:r>
      <w:r w:rsidRPr="000E4113">
        <w:rPr>
          <w:sz w:val="28"/>
          <w:szCs w:val="28"/>
        </w:rPr>
        <w:t xml:space="preserve">: What data enters the system?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8917"/>
      </w:tblGrid>
      <w:tr w:rsidR="0027150D" w:rsidRPr="0027150D" w14:paraId="3C6060A7" w14:textId="77777777" w:rsidTr="0027150D">
        <w:trPr>
          <w:tblHeader/>
          <w:tblCellSpacing w:w="15" w:type="dxa"/>
        </w:trPr>
        <w:tc>
          <w:tcPr>
            <w:tcW w:w="0" w:type="auto"/>
            <w:vAlign w:val="center"/>
            <w:hideMark/>
          </w:tcPr>
          <w:p w14:paraId="55FA2E26" w14:textId="77777777" w:rsidR="0027150D" w:rsidRPr="0027150D" w:rsidRDefault="0027150D" w:rsidP="0027150D">
            <w:pPr>
              <w:tabs>
                <w:tab w:val="left" w:pos="2880"/>
              </w:tabs>
              <w:rPr>
                <w:b/>
                <w:bCs/>
              </w:rPr>
            </w:pPr>
            <w:r w:rsidRPr="0027150D">
              <w:rPr>
                <w:b/>
                <w:bCs/>
              </w:rPr>
              <w:t>User/System Source</w:t>
            </w:r>
          </w:p>
        </w:tc>
        <w:tc>
          <w:tcPr>
            <w:tcW w:w="0" w:type="auto"/>
            <w:vAlign w:val="center"/>
            <w:hideMark/>
          </w:tcPr>
          <w:p w14:paraId="79C958CB" w14:textId="77777777" w:rsidR="0027150D" w:rsidRPr="0027150D" w:rsidRDefault="0027150D" w:rsidP="0027150D">
            <w:pPr>
              <w:tabs>
                <w:tab w:val="left" w:pos="2880"/>
              </w:tabs>
              <w:rPr>
                <w:b/>
                <w:bCs/>
              </w:rPr>
            </w:pPr>
            <w:r w:rsidRPr="0027150D">
              <w:rPr>
                <w:b/>
                <w:bCs/>
              </w:rPr>
              <w:t>Input Data</w:t>
            </w:r>
          </w:p>
        </w:tc>
      </w:tr>
      <w:tr w:rsidR="0027150D" w:rsidRPr="0027150D" w14:paraId="7496A850" w14:textId="77777777" w:rsidTr="0027150D">
        <w:trPr>
          <w:tblCellSpacing w:w="15" w:type="dxa"/>
        </w:trPr>
        <w:tc>
          <w:tcPr>
            <w:tcW w:w="0" w:type="auto"/>
            <w:vAlign w:val="center"/>
            <w:hideMark/>
          </w:tcPr>
          <w:p w14:paraId="5868B8B7" w14:textId="77777777" w:rsidR="0027150D" w:rsidRPr="0027150D" w:rsidRDefault="0027150D" w:rsidP="0027150D">
            <w:pPr>
              <w:tabs>
                <w:tab w:val="left" w:pos="2880"/>
              </w:tabs>
            </w:pPr>
            <w:r w:rsidRPr="0027150D">
              <w:t>Admin</w:t>
            </w:r>
          </w:p>
        </w:tc>
        <w:tc>
          <w:tcPr>
            <w:tcW w:w="0" w:type="auto"/>
            <w:vAlign w:val="center"/>
            <w:hideMark/>
          </w:tcPr>
          <w:p w14:paraId="44831A59" w14:textId="77777777" w:rsidR="0027150D" w:rsidRPr="0027150D" w:rsidRDefault="0027150D" w:rsidP="0027150D">
            <w:pPr>
              <w:tabs>
                <w:tab w:val="left" w:pos="2880"/>
              </w:tabs>
            </w:pPr>
            <w:r w:rsidRPr="0027150D">
              <w:t>User account details, role assignment, unit status, owner/tenant assignment, association dues rate, notification settings, SOA delivery action, payment-proof verification result</w:t>
            </w:r>
          </w:p>
        </w:tc>
      </w:tr>
      <w:tr w:rsidR="0027150D" w:rsidRPr="0027150D" w14:paraId="14867717" w14:textId="77777777" w:rsidTr="0027150D">
        <w:trPr>
          <w:tblCellSpacing w:w="15" w:type="dxa"/>
        </w:trPr>
        <w:tc>
          <w:tcPr>
            <w:tcW w:w="0" w:type="auto"/>
            <w:vAlign w:val="center"/>
            <w:hideMark/>
          </w:tcPr>
          <w:p w14:paraId="52C3F90D" w14:textId="77777777" w:rsidR="0027150D" w:rsidRPr="0027150D" w:rsidRDefault="0027150D" w:rsidP="0027150D">
            <w:pPr>
              <w:tabs>
                <w:tab w:val="left" w:pos="2880"/>
              </w:tabs>
            </w:pPr>
            <w:r w:rsidRPr="0027150D">
              <w:t>Collector</w:t>
            </w:r>
          </w:p>
        </w:tc>
        <w:tc>
          <w:tcPr>
            <w:tcW w:w="0" w:type="auto"/>
            <w:vAlign w:val="center"/>
            <w:hideMark/>
          </w:tcPr>
          <w:p w14:paraId="43364875" w14:textId="77777777" w:rsidR="0027150D" w:rsidRPr="0027150D" w:rsidRDefault="0027150D" w:rsidP="0027150D">
            <w:pPr>
              <w:tabs>
                <w:tab w:val="left" w:pos="2880"/>
              </w:tabs>
            </w:pPr>
            <w:r w:rsidRPr="0027150D">
              <w:t>Monthly billing Excel file, meter readings, billing period, water rate, SOA template changes, verified payment record updates</w:t>
            </w:r>
          </w:p>
        </w:tc>
      </w:tr>
      <w:tr w:rsidR="0027150D" w:rsidRPr="0027150D" w14:paraId="2FCE2B36" w14:textId="77777777" w:rsidTr="0027150D">
        <w:trPr>
          <w:tblCellSpacing w:w="15" w:type="dxa"/>
        </w:trPr>
        <w:tc>
          <w:tcPr>
            <w:tcW w:w="0" w:type="auto"/>
            <w:vAlign w:val="center"/>
            <w:hideMark/>
          </w:tcPr>
          <w:p w14:paraId="059364E2" w14:textId="77777777" w:rsidR="0027150D" w:rsidRPr="0027150D" w:rsidRDefault="0027150D" w:rsidP="0027150D">
            <w:pPr>
              <w:tabs>
                <w:tab w:val="left" w:pos="2880"/>
              </w:tabs>
            </w:pPr>
            <w:r w:rsidRPr="0027150D">
              <w:t>Owner/Tenant</w:t>
            </w:r>
          </w:p>
        </w:tc>
        <w:tc>
          <w:tcPr>
            <w:tcW w:w="0" w:type="auto"/>
            <w:vAlign w:val="center"/>
            <w:hideMark/>
          </w:tcPr>
          <w:p w14:paraId="0291D612" w14:textId="77777777" w:rsidR="0027150D" w:rsidRPr="0027150D" w:rsidRDefault="0027150D" w:rsidP="0027150D">
            <w:pPr>
              <w:tabs>
                <w:tab w:val="left" w:pos="2880"/>
              </w:tabs>
            </w:pPr>
            <w:r w:rsidRPr="0027150D">
              <w:t>Payment proof image, receipt reference number if manually entered, payment date, payment method</w:t>
            </w:r>
          </w:p>
        </w:tc>
      </w:tr>
      <w:tr w:rsidR="0027150D" w:rsidRPr="0027150D" w14:paraId="70B39B70" w14:textId="77777777" w:rsidTr="0027150D">
        <w:trPr>
          <w:tblCellSpacing w:w="15" w:type="dxa"/>
        </w:trPr>
        <w:tc>
          <w:tcPr>
            <w:tcW w:w="0" w:type="auto"/>
            <w:vAlign w:val="center"/>
            <w:hideMark/>
          </w:tcPr>
          <w:p w14:paraId="135C72B7" w14:textId="77777777" w:rsidR="0027150D" w:rsidRPr="0027150D" w:rsidRDefault="0027150D" w:rsidP="0027150D">
            <w:pPr>
              <w:tabs>
                <w:tab w:val="left" w:pos="2880"/>
              </w:tabs>
            </w:pPr>
            <w:r w:rsidRPr="0027150D">
              <w:t>System</w:t>
            </w:r>
          </w:p>
        </w:tc>
        <w:tc>
          <w:tcPr>
            <w:tcW w:w="0" w:type="auto"/>
            <w:vAlign w:val="center"/>
            <w:hideMark/>
          </w:tcPr>
          <w:p w14:paraId="5CA99485" w14:textId="77777777" w:rsidR="0027150D" w:rsidRPr="0027150D" w:rsidRDefault="0027150D" w:rsidP="0027150D">
            <w:pPr>
              <w:tabs>
                <w:tab w:val="left" w:pos="2880"/>
              </w:tabs>
            </w:pPr>
            <w:r w:rsidRPr="0027150D">
              <w:t>OCR-extracted amount, OCR reference number, OCR payment date, calculated charges, remaining balance, billing status, forecast result, notification records</w:t>
            </w:r>
          </w:p>
        </w:tc>
      </w:tr>
      <w:tr w:rsidR="0027150D" w:rsidRPr="0027150D" w14:paraId="54FBE17C" w14:textId="77777777" w:rsidTr="0027150D">
        <w:trPr>
          <w:tblCellSpacing w:w="15" w:type="dxa"/>
        </w:trPr>
        <w:tc>
          <w:tcPr>
            <w:tcW w:w="0" w:type="auto"/>
            <w:vAlign w:val="center"/>
            <w:hideMark/>
          </w:tcPr>
          <w:p w14:paraId="355F11D2" w14:textId="77777777" w:rsidR="0027150D" w:rsidRPr="0027150D" w:rsidRDefault="0027150D" w:rsidP="0027150D">
            <w:pPr>
              <w:tabs>
                <w:tab w:val="left" w:pos="2880"/>
              </w:tabs>
            </w:pPr>
            <w:r w:rsidRPr="0027150D">
              <w:t>Historical Records</w:t>
            </w:r>
          </w:p>
        </w:tc>
        <w:tc>
          <w:tcPr>
            <w:tcW w:w="0" w:type="auto"/>
            <w:vAlign w:val="center"/>
            <w:hideMark/>
          </w:tcPr>
          <w:p w14:paraId="1B3B8221" w14:textId="77777777" w:rsidR="0027150D" w:rsidRPr="0027150D" w:rsidRDefault="0027150D" w:rsidP="0027150D">
            <w:pPr>
              <w:tabs>
                <w:tab w:val="left" w:pos="2880"/>
              </w:tabs>
            </w:pPr>
            <w:r w:rsidRPr="0027150D">
              <w:t>Previous meter readings, prior water charges, payment history, monthly billing history</w:t>
            </w:r>
          </w:p>
        </w:tc>
      </w:tr>
    </w:tbl>
    <w:p w14:paraId="6DCFD989" w14:textId="78F0FD82" w:rsidR="000E4113" w:rsidRDefault="000E4113" w:rsidP="000E4113">
      <w:pPr>
        <w:tabs>
          <w:tab w:val="left" w:pos="2880"/>
        </w:tabs>
        <w:rPr>
          <w:sz w:val="28"/>
          <w:szCs w:val="28"/>
        </w:rPr>
      </w:pPr>
      <w:r w:rsidRPr="000E4113">
        <w:rPr>
          <w:b/>
          <w:bCs/>
          <w:sz w:val="28"/>
          <w:szCs w:val="28"/>
        </w:rPr>
        <w:t>Outputs</w:t>
      </w:r>
      <w:r w:rsidRPr="000E4113">
        <w:rPr>
          <w:sz w:val="28"/>
          <w:szCs w:val="28"/>
        </w:rPr>
        <w:t xml:space="preserve">: What reports, receipts, dashboards, notifications, or results are produced?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3"/>
        <w:gridCol w:w="3917"/>
      </w:tblGrid>
      <w:tr w:rsidR="00286CD0" w:rsidRPr="00286CD0" w14:paraId="3910DA88" w14:textId="77777777" w:rsidTr="00286CD0">
        <w:trPr>
          <w:tblHeader/>
          <w:tblCellSpacing w:w="15" w:type="dxa"/>
        </w:trPr>
        <w:tc>
          <w:tcPr>
            <w:tcW w:w="0" w:type="auto"/>
            <w:vAlign w:val="center"/>
            <w:hideMark/>
          </w:tcPr>
          <w:p w14:paraId="2AC414A2" w14:textId="77777777" w:rsidR="00286CD0" w:rsidRPr="00286CD0" w:rsidRDefault="00286CD0" w:rsidP="00286CD0">
            <w:pPr>
              <w:tabs>
                <w:tab w:val="left" w:pos="2880"/>
              </w:tabs>
              <w:rPr>
                <w:b/>
                <w:bCs/>
                <w:sz w:val="28"/>
                <w:szCs w:val="28"/>
              </w:rPr>
            </w:pPr>
            <w:r w:rsidRPr="00286CD0">
              <w:rPr>
                <w:b/>
                <w:bCs/>
                <w:sz w:val="28"/>
                <w:szCs w:val="28"/>
              </w:rPr>
              <w:t>Output</w:t>
            </w:r>
          </w:p>
        </w:tc>
        <w:tc>
          <w:tcPr>
            <w:tcW w:w="0" w:type="auto"/>
            <w:vAlign w:val="center"/>
            <w:hideMark/>
          </w:tcPr>
          <w:p w14:paraId="3F5849B7" w14:textId="77777777" w:rsidR="00286CD0" w:rsidRPr="00286CD0" w:rsidRDefault="00286CD0" w:rsidP="00286CD0">
            <w:pPr>
              <w:tabs>
                <w:tab w:val="left" w:pos="2880"/>
              </w:tabs>
              <w:rPr>
                <w:b/>
                <w:bCs/>
                <w:sz w:val="28"/>
                <w:szCs w:val="28"/>
              </w:rPr>
            </w:pPr>
            <w:r w:rsidRPr="00286CD0">
              <w:rPr>
                <w:b/>
                <w:bCs/>
                <w:sz w:val="28"/>
                <w:szCs w:val="28"/>
              </w:rPr>
              <w:t>Who receives it</w:t>
            </w:r>
          </w:p>
        </w:tc>
      </w:tr>
      <w:tr w:rsidR="00286CD0" w:rsidRPr="00286CD0" w14:paraId="1C72DD5E" w14:textId="77777777" w:rsidTr="00286CD0">
        <w:trPr>
          <w:tblCellSpacing w:w="15" w:type="dxa"/>
        </w:trPr>
        <w:tc>
          <w:tcPr>
            <w:tcW w:w="0" w:type="auto"/>
            <w:vAlign w:val="center"/>
            <w:hideMark/>
          </w:tcPr>
          <w:p w14:paraId="569C6035" w14:textId="77777777" w:rsidR="00286CD0" w:rsidRPr="00286CD0" w:rsidRDefault="00286CD0" w:rsidP="00286CD0">
            <w:pPr>
              <w:tabs>
                <w:tab w:val="left" w:pos="2880"/>
              </w:tabs>
              <w:rPr>
                <w:sz w:val="28"/>
                <w:szCs w:val="28"/>
              </w:rPr>
            </w:pPr>
            <w:r w:rsidRPr="00286CD0">
              <w:rPr>
                <w:sz w:val="28"/>
                <w:szCs w:val="28"/>
              </w:rPr>
              <w:t>Generated SOA per unit</w:t>
            </w:r>
          </w:p>
        </w:tc>
        <w:tc>
          <w:tcPr>
            <w:tcW w:w="0" w:type="auto"/>
            <w:vAlign w:val="center"/>
            <w:hideMark/>
          </w:tcPr>
          <w:p w14:paraId="4823B210" w14:textId="77777777" w:rsidR="00286CD0" w:rsidRPr="00286CD0" w:rsidRDefault="00286CD0" w:rsidP="00286CD0">
            <w:pPr>
              <w:tabs>
                <w:tab w:val="left" w:pos="2880"/>
              </w:tabs>
              <w:rPr>
                <w:sz w:val="28"/>
                <w:szCs w:val="28"/>
              </w:rPr>
            </w:pPr>
            <w:r w:rsidRPr="00286CD0">
              <w:rPr>
                <w:sz w:val="28"/>
                <w:szCs w:val="28"/>
              </w:rPr>
              <w:t>Owner/Tenant, Admin, Collector</w:t>
            </w:r>
          </w:p>
        </w:tc>
      </w:tr>
      <w:tr w:rsidR="00286CD0" w:rsidRPr="00286CD0" w14:paraId="76B7E2AE" w14:textId="77777777" w:rsidTr="00286CD0">
        <w:trPr>
          <w:tblCellSpacing w:w="15" w:type="dxa"/>
        </w:trPr>
        <w:tc>
          <w:tcPr>
            <w:tcW w:w="0" w:type="auto"/>
            <w:vAlign w:val="center"/>
            <w:hideMark/>
          </w:tcPr>
          <w:p w14:paraId="7DA3128C" w14:textId="77777777" w:rsidR="00286CD0" w:rsidRPr="00286CD0" w:rsidRDefault="00286CD0" w:rsidP="00286CD0">
            <w:pPr>
              <w:tabs>
                <w:tab w:val="left" w:pos="2880"/>
              </w:tabs>
              <w:rPr>
                <w:sz w:val="28"/>
                <w:szCs w:val="28"/>
              </w:rPr>
            </w:pPr>
            <w:r w:rsidRPr="00286CD0">
              <w:rPr>
                <w:sz w:val="28"/>
                <w:szCs w:val="28"/>
              </w:rPr>
              <w:t>Current bill and due date</w:t>
            </w:r>
          </w:p>
        </w:tc>
        <w:tc>
          <w:tcPr>
            <w:tcW w:w="0" w:type="auto"/>
            <w:vAlign w:val="center"/>
            <w:hideMark/>
          </w:tcPr>
          <w:p w14:paraId="740B75EC" w14:textId="77777777" w:rsidR="00286CD0" w:rsidRPr="00286CD0" w:rsidRDefault="00286CD0" w:rsidP="00286CD0">
            <w:pPr>
              <w:tabs>
                <w:tab w:val="left" w:pos="2880"/>
              </w:tabs>
              <w:rPr>
                <w:sz w:val="28"/>
                <w:szCs w:val="28"/>
              </w:rPr>
            </w:pPr>
            <w:r w:rsidRPr="00286CD0">
              <w:rPr>
                <w:sz w:val="28"/>
                <w:szCs w:val="28"/>
              </w:rPr>
              <w:t>Owner/Tenant</w:t>
            </w:r>
          </w:p>
        </w:tc>
      </w:tr>
      <w:tr w:rsidR="00286CD0" w:rsidRPr="00286CD0" w14:paraId="60F10A30" w14:textId="77777777" w:rsidTr="00286CD0">
        <w:trPr>
          <w:tblCellSpacing w:w="15" w:type="dxa"/>
        </w:trPr>
        <w:tc>
          <w:tcPr>
            <w:tcW w:w="0" w:type="auto"/>
            <w:vAlign w:val="center"/>
            <w:hideMark/>
          </w:tcPr>
          <w:p w14:paraId="07802879" w14:textId="77777777" w:rsidR="00286CD0" w:rsidRPr="00286CD0" w:rsidRDefault="00286CD0" w:rsidP="00286CD0">
            <w:pPr>
              <w:tabs>
                <w:tab w:val="left" w:pos="2880"/>
              </w:tabs>
              <w:rPr>
                <w:sz w:val="28"/>
                <w:szCs w:val="28"/>
              </w:rPr>
            </w:pPr>
            <w:r w:rsidRPr="00286CD0">
              <w:rPr>
                <w:sz w:val="28"/>
                <w:szCs w:val="28"/>
              </w:rPr>
              <w:t>Payment status: Pending, Paid, Partial, Overdue, Rejected</w:t>
            </w:r>
          </w:p>
        </w:tc>
        <w:tc>
          <w:tcPr>
            <w:tcW w:w="0" w:type="auto"/>
            <w:vAlign w:val="center"/>
            <w:hideMark/>
          </w:tcPr>
          <w:p w14:paraId="5A9D55CA" w14:textId="77777777" w:rsidR="00286CD0" w:rsidRPr="00286CD0" w:rsidRDefault="00286CD0" w:rsidP="00286CD0">
            <w:pPr>
              <w:tabs>
                <w:tab w:val="left" w:pos="2880"/>
              </w:tabs>
              <w:rPr>
                <w:sz w:val="28"/>
                <w:szCs w:val="28"/>
              </w:rPr>
            </w:pPr>
            <w:r w:rsidRPr="00286CD0">
              <w:rPr>
                <w:sz w:val="28"/>
                <w:szCs w:val="28"/>
              </w:rPr>
              <w:t>Owner/Tenant, Admin, Collector</w:t>
            </w:r>
          </w:p>
        </w:tc>
      </w:tr>
      <w:tr w:rsidR="00286CD0" w:rsidRPr="00286CD0" w14:paraId="14AF6FAF" w14:textId="77777777" w:rsidTr="00286CD0">
        <w:trPr>
          <w:tblCellSpacing w:w="15" w:type="dxa"/>
        </w:trPr>
        <w:tc>
          <w:tcPr>
            <w:tcW w:w="0" w:type="auto"/>
            <w:vAlign w:val="center"/>
            <w:hideMark/>
          </w:tcPr>
          <w:p w14:paraId="1A20AB2E" w14:textId="77777777" w:rsidR="00286CD0" w:rsidRPr="00286CD0" w:rsidRDefault="00286CD0" w:rsidP="00286CD0">
            <w:pPr>
              <w:tabs>
                <w:tab w:val="left" w:pos="2880"/>
              </w:tabs>
              <w:rPr>
                <w:sz w:val="28"/>
                <w:szCs w:val="28"/>
              </w:rPr>
            </w:pPr>
            <w:r w:rsidRPr="00286CD0">
              <w:rPr>
                <w:sz w:val="28"/>
                <w:szCs w:val="28"/>
              </w:rPr>
              <w:t>OCR-extracted receipt information</w:t>
            </w:r>
          </w:p>
        </w:tc>
        <w:tc>
          <w:tcPr>
            <w:tcW w:w="0" w:type="auto"/>
            <w:vAlign w:val="center"/>
            <w:hideMark/>
          </w:tcPr>
          <w:p w14:paraId="7253D215" w14:textId="77777777" w:rsidR="00286CD0" w:rsidRPr="00286CD0" w:rsidRDefault="00286CD0" w:rsidP="00286CD0">
            <w:pPr>
              <w:tabs>
                <w:tab w:val="left" w:pos="2880"/>
              </w:tabs>
              <w:rPr>
                <w:sz w:val="28"/>
                <w:szCs w:val="28"/>
              </w:rPr>
            </w:pPr>
            <w:r w:rsidRPr="00286CD0">
              <w:rPr>
                <w:sz w:val="28"/>
                <w:szCs w:val="28"/>
              </w:rPr>
              <w:t>Admin and Collector</w:t>
            </w:r>
          </w:p>
        </w:tc>
      </w:tr>
      <w:tr w:rsidR="00286CD0" w:rsidRPr="00286CD0" w14:paraId="5D359C3E" w14:textId="77777777" w:rsidTr="00286CD0">
        <w:trPr>
          <w:tblCellSpacing w:w="15" w:type="dxa"/>
        </w:trPr>
        <w:tc>
          <w:tcPr>
            <w:tcW w:w="0" w:type="auto"/>
            <w:vAlign w:val="center"/>
            <w:hideMark/>
          </w:tcPr>
          <w:p w14:paraId="295C5063" w14:textId="77777777" w:rsidR="00286CD0" w:rsidRPr="00286CD0" w:rsidRDefault="00286CD0" w:rsidP="00286CD0">
            <w:pPr>
              <w:tabs>
                <w:tab w:val="left" w:pos="2880"/>
              </w:tabs>
              <w:rPr>
                <w:sz w:val="28"/>
                <w:szCs w:val="28"/>
              </w:rPr>
            </w:pPr>
            <w:r w:rsidRPr="00286CD0">
              <w:rPr>
                <w:sz w:val="28"/>
                <w:szCs w:val="28"/>
              </w:rPr>
              <w:t>Payment confirmation or rejection notice</w:t>
            </w:r>
          </w:p>
        </w:tc>
        <w:tc>
          <w:tcPr>
            <w:tcW w:w="0" w:type="auto"/>
            <w:vAlign w:val="center"/>
            <w:hideMark/>
          </w:tcPr>
          <w:p w14:paraId="5584A833" w14:textId="77777777" w:rsidR="00286CD0" w:rsidRPr="00286CD0" w:rsidRDefault="00286CD0" w:rsidP="00286CD0">
            <w:pPr>
              <w:tabs>
                <w:tab w:val="left" w:pos="2880"/>
              </w:tabs>
              <w:rPr>
                <w:sz w:val="28"/>
                <w:szCs w:val="28"/>
              </w:rPr>
            </w:pPr>
            <w:r w:rsidRPr="00286CD0">
              <w:rPr>
                <w:sz w:val="28"/>
                <w:szCs w:val="28"/>
              </w:rPr>
              <w:t>Owner/Tenant</w:t>
            </w:r>
          </w:p>
        </w:tc>
      </w:tr>
      <w:tr w:rsidR="00286CD0" w:rsidRPr="00286CD0" w14:paraId="63B7C6B8" w14:textId="77777777" w:rsidTr="00286CD0">
        <w:trPr>
          <w:tblCellSpacing w:w="15" w:type="dxa"/>
        </w:trPr>
        <w:tc>
          <w:tcPr>
            <w:tcW w:w="0" w:type="auto"/>
            <w:vAlign w:val="center"/>
            <w:hideMark/>
          </w:tcPr>
          <w:p w14:paraId="6CB7F00E" w14:textId="77777777" w:rsidR="00286CD0" w:rsidRPr="00286CD0" w:rsidRDefault="00286CD0" w:rsidP="00286CD0">
            <w:pPr>
              <w:tabs>
                <w:tab w:val="left" w:pos="2880"/>
              </w:tabs>
              <w:rPr>
                <w:sz w:val="28"/>
                <w:szCs w:val="28"/>
              </w:rPr>
            </w:pPr>
            <w:r w:rsidRPr="00286CD0">
              <w:rPr>
                <w:sz w:val="28"/>
                <w:szCs w:val="28"/>
              </w:rPr>
              <w:t>Monthly billing summary</w:t>
            </w:r>
          </w:p>
        </w:tc>
        <w:tc>
          <w:tcPr>
            <w:tcW w:w="0" w:type="auto"/>
            <w:vAlign w:val="center"/>
            <w:hideMark/>
          </w:tcPr>
          <w:p w14:paraId="67813AC0" w14:textId="77777777" w:rsidR="00286CD0" w:rsidRPr="00286CD0" w:rsidRDefault="00286CD0" w:rsidP="00286CD0">
            <w:pPr>
              <w:tabs>
                <w:tab w:val="left" w:pos="2880"/>
              </w:tabs>
              <w:rPr>
                <w:sz w:val="28"/>
                <w:szCs w:val="28"/>
              </w:rPr>
            </w:pPr>
            <w:r w:rsidRPr="00286CD0">
              <w:rPr>
                <w:sz w:val="28"/>
                <w:szCs w:val="28"/>
              </w:rPr>
              <w:t>Admin and Collector</w:t>
            </w:r>
          </w:p>
        </w:tc>
      </w:tr>
      <w:tr w:rsidR="00286CD0" w:rsidRPr="00286CD0" w14:paraId="610704BA" w14:textId="77777777" w:rsidTr="00286CD0">
        <w:trPr>
          <w:tblCellSpacing w:w="15" w:type="dxa"/>
        </w:trPr>
        <w:tc>
          <w:tcPr>
            <w:tcW w:w="0" w:type="auto"/>
            <w:vAlign w:val="center"/>
            <w:hideMark/>
          </w:tcPr>
          <w:p w14:paraId="1C4F5B0F" w14:textId="77777777" w:rsidR="00286CD0" w:rsidRPr="00286CD0" w:rsidRDefault="00286CD0" w:rsidP="00286CD0">
            <w:pPr>
              <w:tabs>
                <w:tab w:val="left" w:pos="2880"/>
              </w:tabs>
              <w:rPr>
                <w:sz w:val="28"/>
                <w:szCs w:val="28"/>
              </w:rPr>
            </w:pPr>
            <w:r w:rsidRPr="00286CD0">
              <w:rPr>
                <w:sz w:val="28"/>
                <w:szCs w:val="28"/>
              </w:rPr>
              <w:lastRenderedPageBreak/>
              <w:t>Collection summary</w:t>
            </w:r>
          </w:p>
        </w:tc>
        <w:tc>
          <w:tcPr>
            <w:tcW w:w="0" w:type="auto"/>
            <w:vAlign w:val="center"/>
            <w:hideMark/>
          </w:tcPr>
          <w:p w14:paraId="2B651C9A" w14:textId="77777777" w:rsidR="00286CD0" w:rsidRPr="00286CD0" w:rsidRDefault="00286CD0" w:rsidP="00286CD0">
            <w:pPr>
              <w:tabs>
                <w:tab w:val="left" w:pos="2880"/>
              </w:tabs>
              <w:rPr>
                <w:sz w:val="28"/>
                <w:szCs w:val="28"/>
              </w:rPr>
            </w:pPr>
            <w:r w:rsidRPr="00286CD0">
              <w:rPr>
                <w:sz w:val="28"/>
                <w:szCs w:val="28"/>
              </w:rPr>
              <w:t>Admin</w:t>
            </w:r>
          </w:p>
        </w:tc>
      </w:tr>
      <w:tr w:rsidR="00286CD0" w:rsidRPr="00286CD0" w14:paraId="555CBB8C" w14:textId="77777777" w:rsidTr="00286CD0">
        <w:trPr>
          <w:tblCellSpacing w:w="15" w:type="dxa"/>
        </w:trPr>
        <w:tc>
          <w:tcPr>
            <w:tcW w:w="0" w:type="auto"/>
            <w:vAlign w:val="center"/>
            <w:hideMark/>
          </w:tcPr>
          <w:p w14:paraId="654D4A08" w14:textId="77777777" w:rsidR="00286CD0" w:rsidRPr="00286CD0" w:rsidRDefault="00286CD0" w:rsidP="00286CD0">
            <w:pPr>
              <w:tabs>
                <w:tab w:val="left" w:pos="2880"/>
              </w:tabs>
              <w:rPr>
                <w:sz w:val="28"/>
                <w:szCs w:val="28"/>
              </w:rPr>
            </w:pPr>
            <w:r w:rsidRPr="00286CD0">
              <w:rPr>
                <w:sz w:val="28"/>
                <w:szCs w:val="28"/>
              </w:rPr>
              <w:t>Outstanding and overdue accounts report</w:t>
            </w:r>
          </w:p>
        </w:tc>
        <w:tc>
          <w:tcPr>
            <w:tcW w:w="0" w:type="auto"/>
            <w:vAlign w:val="center"/>
            <w:hideMark/>
          </w:tcPr>
          <w:p w14:paraId="611DF56A" w14:textId="77777777" w:rsidR="00286CD0" w:rsidRPr="00286CD0" w:rsidRDefault="00286CD0" w:rsidP="00286CD0">
            <w:pPr>
              <w:tabs>
                <w:tab w:val="left" w:pos="2880"/>
              </w:tabs>
              <w:rPr>
                <w:sz w:val="28"/>
                <w:szCs w:val="28"/>
              </w:rPr>
            </w:pPr>
            <w:r w:rsidRPr="00286CD0">
              <w:rPr>
                <w:sz w:val="28"/>
                <w:szCs w:val="28"/>
              </w:rPr>
              <w:t>Admin</w:t>
            </w:r>
          </w:p>
        </w:tc>
      </w:tr>
      <w:tr w:rsidR="00286CD0" w:rsidRPr="00286CD0" w14:paraId="621DF178" w14:textId="77777777" w:rsidTr="00286CD0">
        <w:trPr>
          <w:tblCellSpacing w:w="15" w:type="dxa"/>
        </w:trPr>
        <w:tc>
          <w:tcPr>
            <w:tcW w:w="0" w:type="auto"/>
            <w:vAlign w:val="center"/>
            <w:hideMark/>
          </w:tcPr>
          <w:p w14:paraId="6193D41B" w14:textId="77777777" w:rsidR="00286CD0" w:rsidRPr="00286CD0" w:rsidRDefault="00286CD0" w:rsidP="00286CD0">
            <w:pPr>
              <w:tabs>
                <w:tab w:val="left" w:pos="2880"/>
              </w:tabs>
              <w:rPr>
                <w:sz w:val="28"/>
                <w:szCs w:val="28"/>
              </w:rPr>
            </w:pPr>
            <w:r w:rsidRPr="00286CD0">
              <w:rPr>
                <w:sz w:val="28"/>
                <w:szCs w:val="28"/>
              </w:rPr>
              <w:t>Unit billing history</w:t>
            </w:r>
          </w:p>
        </w:tc>
        <w:tc>
          <w:tcPr>
            <w:tcW w:w="0" w:type="auto"/>
            <w:vAlign w:val="center"/>
            <w:hideMark/>
          </w:tcPr>
          <w:p w14:paraId="7F3CFF60" w14:textId="77777777" w:rsidR="00286CD0" w:rsidRPr="00286CD0" w:rsidRDefault="00286CD0" w:rsidP="00286CD0">
            <w:pPr>
              <w:tabs>
                <w:tab w:val="left" w:pos="2880"/>
              </w:tabs>
              <w:rPr>
                <w:sz w:val="28"/>
                <w:szCs w:val="28"/>
              </w:rPr>
            </w:pPr>
            <w:r w:rsidRPr="00286CD0">
              <w:rPr>
                <w:sz w:val="28"/>
                <w:szCs w:val="28"/>
              </w:rPr>
              <w:t>Owner/Tenant, Admin, Collector</w:t>
            </w:r>
          </w:p>
        </w:tc>
      </w:tr>
      <w:tr w:rsidR="00286CD0" w:rsidRPr="00286CD0" w14:paraId="1D04D23C" w14:textId="77777777" w:rsidTr="00286CD0">
        <w:trPr>
          <w:tblCellSpacing w:w="15" w:type="dxa"/>
        </w:trPr>
        <w:tc>
          <w:tcPr>
            <w:tcW w:w="0" w:type="auto"/>
            <w:vAlign w:val="center"/>
            <w:hideMark/>
          </w:tcPr>
          <w:p w14:paraId="31C58281" w14:textId="77777777" w:rsidR="00286CD0" w:rsidRPr="00286CD0" w:rsidRDefault="00286CD0" w:rsidP="00286CD0">
            <w:pPr>
              <w:tabs>
                <w:tab w:val="left" w:pos="2880"/>
              </w:tabs>
              <w:rPr>
                <w:sz w:val="28"/>
                <w:szCs w:val="28"/>
              </w:rPr>
            </w:pPr>
            <w:r w:rsidRPr="00286CD0">
              <w:rPr>
                <w:sz w:val="28"/>
                <w:szCs w:val="28"/>
              </w:rPr>
              <w:t>Water-billing forecast</w:t>
            </w:r>
          </w:p>
        </w:tc>
        <w:tc>
          <w:tcPr>
            <w:tcW w:w="0" w:type="auto"/>
            <w:vAlign w:val="center"/>
            <w:hideMark/>
          </w:tcPr>
          <w:p w14:paraId="012C56A6" w14:textId="77777777" w:rsidR="00286CD0" w:rsidRPr="00286CD0" w:rsidRDefault="00286CD0" w:rsidP="00286CD0">
            <w:pPr>
              <w:tabs>
                <w:tab w:val="left" w:pos="2880"/>
              </w:tabs>
              <w:rPr>
                <w:sz w:val="28"/>
                <w:szCs w:val="28"/>
              </w:rPr>
            </w:pPr>
            <w:r w:rsidRPr="00286CD0">
              <w:rPr>
                <w:sz w:val="28"/>
                <w:szCs w:val="28"/>
              </w:rPr>
              <w:t>Owner/Tenant, Admin</w:t>
            </w:r>
          </w:p>
        </w:tc>
      </w:tr>
      <w:tr w:rsidR="00286CD0" w:rsidRPr="00286CD0" w14:paraId="0884B1EA" w14:textId="77777777" w:rsidTr="00286CD0">
        <w:trPr>
          <w:tblCellSpacing w:w="15" w:type="dxa"/>
        </w:trPr>
        <w:tc>
          <w:tcPr>
            <w:tcW w:w="0" w:type="auto"/>
            <w:vAlign w:val="center"/>
            <w:hideMark/>
          </w:tcPr>
          <w:p w14:paraId="5D01F68D" w14:textId="77777777" w:rsidR="00286CD0" w:rsidRPr="00286CD0" w:rsidRDefault="00286CD0" w:rsidP="00286CD0">
            <w:pPr>
              <w:tabs>
                <w:tab w:val="left" w:pos="2880"/>
              </w:tabs>
              <w:rPr>
                <w:sz w:val="28"/>
                <w:szCs w:val="28"/>
              </w:rPr>
            </w:pPr>
            <w:r w:rsidRPr="00286CD0">
              <w:rPr>
                <w:sz w:val="28"/>
                <w:szCs w:val="28"/>
              </w:rPr>
              <w:t>Prescriptive recommendation</w:t>
            </w:r>
          </w:p>
        </w:tc>
        <w:tc>
          <w:tcPr>
            <w:tcW w:w="0" w:type="auto"/>
            <w:vAlign w:val="center"/>
            <w:hideMark/>
          </w:tcPr>
          <w:p w14:paraId="2F5C71C0" w14:textId="77777777" w:rsidR="00286CD0" w:rsidRPr="00286CD0" w:rsidRDefault="00286CD0" w:rsidP="00286CD0">
            <w:pPr>
              <w:tabs>
                <w:tab w:val="left" w:pos="2880"/>
              </w:tabs>
              <w:rPr>
                <w:sz w:val="28"/>
                <w:szCs w:val="28"/>
              </w:rPr>
            </w:pPr>
            <w:r w:rsidRPr="00286CD0">
              <w:rPr>
                <w:sz w:val="28"/>
                <w:szCs w:val="28"/>
              </w:rPr>
              <w:t>Owner/Tenant</w:t>
            </w:r>
          </w:p>
        </w:tc>
      </w:tr>
      <w:tr w:rsidR="00286CD0" w:rsidRPr="00286CD0" w14:paraId="6639D0F2" w14:textId="77777777" w:rsidTr="00286CD0">
        <w:trPr>
          <w:tblCellSpacing w:w="15" w:type="dxa"/>
        </w:trPr>
        <w:tc>
          <w:tcPr>
            <w:tcW w:w="0" w:type="auto"/>
            <w:vAlign w:val="center"/>
            <w:hideMark/>
          </w:tcPr>
          <w:p w14:paraId="65AA0558" w14:textId="77777777" w:rsidR="00286CD0" w:rsidRPr="00286CD0" w:rsidRDefault="00286CD0" w:rsidP="00286CD0">
            <w:pPr>
              <w:tabs>
                <w:tab w:val="left" w:pos="2880"/>
              </w:tabs>
              <w:rPr>
                <w:sz w:val="28"/>
                <w:szCs w:val="28"/>
              </w:rPr>
            </w:pPr>
            <w:r w:rsidRPr="00286CD0">
              <w:rPr>
                <w:sz w:val="28"/>
                <w:szCs w:val="28"/>
              </w:rPr>
              <w:t>Audit log</w:t>
            </w:r>
          </w:p>
        </w:tc>
        <w:tc>
          <w:tcPr>
            <w:tcW w:w="0" w:type="auto"/>
            <w:vAlign w:val="center"/>
            <w:hideMark/>
          </w:tcPr>
          <w:p w14:paraId="469BE8AB" w14:textId="77777777" w:rsidR="00286CD0" w:rsidRPr="00286CD0" w:rsidRDefault="00286CD0" w:rsidP="00286CD0">
            <w:pPr>
              <w:tabs>
                <w:tab w:val="left" w:pos="2880"/>
              </w:tabs>
              <w:rPr>
                <w:sz w:val="28"/>
                <w:szCs w:val="28"/>
              </w:rPr>
            </w:pPr>
            <w:r w:rsidRPr="00286CD0">
              <w:rPr>
                <w:sz w:val="28"/>
                <w:szCs w:val="28"/>
              </w:rPr>
              <w:t>Admin</w:t>
            </w:r>
          </w:p>
        </w:tc>
      </w:tr>
      <w:tr w:rsidR="00286CD0" w:rsidRPr="00286CD0" w14:paraId="6E36DDF5" w14:textId="77777777" w:rsidTr="00286CD0">
        <w:trPr>
          <w:tblCellSpacing w:w="15" w:type="dxa"/>
        </w:trPr>
        <w:tc>
          <w:tcPr>
            <w:tcW w:w="0" w:type="auto"/>
            <w:vAlign w:val="center"/>
            <w:hideMark/>
          </w:tcPr>
          <w:p w14:paraId="5311B22C" w14:textId="77777777" w:rsidR="00286CD0" w:rsidRPr="00286CD0" w:rsidRDefault="00286CD0" w:rsidP="00286CD0">
            <w:pPr>
              <w:tabs>
                <w:tab w:val="left" w:pos="2880"/>
              </w:tabs>
              <w:rPr>
                <w:sz w:val="28"/>
                <w:szCs w:val="28"/>
              </w:rPr>
            </w:pPr>
            <w:r w:rsidRPr="00286CD0">
              <w:rPr>
                <w:sz w:val="28"/>
                <w:szCs w:val="28"/>
              </w:rPr>
              <w:t>Exported report such as PDF or Excel</w:t>
            </w:r>
          </w:p>
        </w:tc>
        <w:tc>
          <w:tcPr>
            <w:tcW w:w="0" w:type="auto"/>
            <w:vAlign w:val="center"/>
            <w:hideMark/>
          </w:tcPr>
          <w:p w14:paraId="68ED2F27" w14:textId="77777777" w:rsidR="00286CD0" w:rsidRPr="00286CD0" w:rsidRDefault="00286CD0" w:rsidP="00286CD0">
            <w:pPr>
              <w:tabs>
                <w:tab w:val="left" w:pos="2880"/>
              </w:tabs>
              <w:rPr>
                <w:sz w:val="28"/>
                <w:szCs w:val="28"/>
              </w:rPr>
            </w:pPr>
            <w:r w:rsidRPr="00286CD0">
              <w:rPr>
                <w:sz w:val="28"/>
                <w:szCs w:val="28"/>
              </w:rPr>
              <w:t>Admin</w:t>
            </w:r>
          </w:p>
        </w:tc>
      </w:tr>
    </w:tbl>
    <w:p w14:paraId="7D20A5A3" w14:textId="35879166" w:rsidR="00AC0417" w:rsidRDefault="000E4113" w:rsidP="000E4113">
      <w:pPr>
        <w:tabs>
          <w:tab w:val="left" w:pos="2880"/>
        </w:tabs>
        <w:rPr>
          <w:sz w:val="28"/>
          <w:szCs w:val="28"/>
        </w:rPr>
      </w:pPr>
      <w:r w:rsidRPr="000E4113">
        <w:rPr>
          <w:b/>
          <w:bCs/>
          <w:sz w:val="28"/>
          <w:szCs w:val="28"/>
        </w:rPr>
        <w:t>Rules</w:t>
      </w:r>
      <w:r w:rsidRPr="000E4113">
        <w:rPr>
          <w:sz w:val="28"/>
          <w:szCs w:val="28"/>
        </w:rPr>
        <w:t>: What should the system allow or prevent?</w:t>
      </w:r>
    </w:p>
    <w:p w14:paraId="09092E65" w14:textId="77777777" w:rsidR="00227CD5" w:rsidRPr="00227CD5" w:rsidRDefault="00227CD5" w:rsidP="00227CD5">
      <w:pPr>
        <w:tabs>
          <w:tab w:val="left" w:pos="2880"/>
        </w:tabs>
        <w:rPr>
          <w:b/>
          <w:bCs/>
          <w:sz w:val="28"/>
          <w:szCs w:val="28"/>
        </w:rPr>
      </w:pPr>
      <w:r w:rsidRPr="00227CD5">
        <w:rPr>
          <w:b/>
          <w:bCs/>
          <w:sz w:val="28"/>
          <w:szCs w:val="28"/>
        </w:rPr>
        <w:t>Access-control rules</w:t>
      </w:r>
    </w:p>
    <w:p w14:paraId="40459A08" w14:textId="77777777" w:rsidR="00227CD5" w:rsidRPr="00227CD5" w:rsidRDefault="00227CD5" w:rsidP="00227CD5">
      <w:pPr>
        <w:numPr>
          <w:ilvl w:val="0"/>
          <w:numId w:val="20"/>
        </w:numPr>
        <w:tabs>
          <w:tab w:val="left" w:pos="2880"/>
        </w:tabs>
        <w:rPr>
          <w:sz w:val="28"/>
          <w:szCs w:val="28"/>
        </w:rPr>
      </w:pPr>
      <w:r w:rsidRPr="00227CD5">
        <w:rPr>
          <w:sz w:val="28"/>
          <w:szCs w:val="28"/>
        </w:rPr>
        <w:t xml:space="preserve">A user can only access the dashboard allowed by their role. </w:t>
      </w:r>
    </w:p>
    <w:p w14:paraId="4932F2DE" w14:textId="77777777" w:rsidR="00227CD5" w:rsidRPr="00227CD5" w:rsidRDefault="00227CD5" w:rsidP="00227CD5">
      <w:pPr>
        <w:numPr>
          <w:ilvl w:val="0"/>
          <w:numId w:val="20"/>
        </w:numPr>
        <w:tabs>
          <w:tab w:val="left" w:pos="2880"/>
        </w:tabs>
        <w:rPr>
          <w:sz w:val="28"/>
          <w:szCs w:val="28"/>
        </w:rPr>
      </w:pPr>
      <w:r w:rsidRPr="00227CD5">
        <w:rPr>
          <w:sz w:val="28"/>
          <w:szCs w:val="28"/>
        </w:rPr>
        <w:t xml:space="preserve">An Owner/Tenant can only see units assigned to their account. </w:t>
      </w:r>
    </w:p>
    <w:p w14:paraId="429C1B98" w14:textId="77777777" w:rsidR="00227CD5" w:rsidRPr="00227CD5" w:rsidRDefault="00227CD5" w:rsidP="00227CD5">
      <w:pPr>
        <w:numPr>
          <w:ilvl w:val="0"/>
          <w:numId w:val="20"/>
        </w:numPr>
        <w:tabs>
          <w:tab w:val="left" w:pos="2880"/>
        </w:tabs>
        <w:rPr>
          <w:sz w:val="28"/>
          <w:szCs w:val="28"/>
        </w:rPr>
      </w:pPr>
      <w:r w:rsidRPr="00227CD5">
        <w:rPr>
          <w:sz w:val="28"/>
          <w:szCs w:val="28"/>
        </w:rPr>
        <w:t xml:space="preserve">An Owner may see multiple units assigned to them. </w:t>
      </w:r>
    </w:p>
    <w:p w14:paraId="79DB741A" w14:textId="77777777" w:rsidR="00227CD5" w:rsidRPr="00227CD5" w:rsidRDefault="00227CD5" w:rsidP="00227CD5">
      <w:pPr>
        <w:numPr>
          <w:ilvl w:val="0"/>
          <w:numId w:val="20"/>
        </w:numPr>
        <w:tabs>
          <w:tab w:val="left" w:pos="2880"/>
        </w:tabs>
        <w:rPr>
          <w:sz w:val="28"/>
          <w:szCs w:val="28"/>
        </w:rPr>
      </w:pPr>
      <w:r w:rsidRPr="00227CD5">
        <w:rPr>
          <w:sz w:val="28"/>
          <w:szCs w:val="28"/>
        </w:rPr>
        <w:t xml:space="preserve">A Tenant cannot see another tenant’s billing, SOA, or payment history. </w:t>
      </w:r>
    </w:p>
    <w:p w14:paraId="7301FA22" w14:textId="77777777" w:rsidR="00227CD5" w:rsidRPr="00227CD5" w:rsidRDefault="00227CD5" w:rsidP="00227CD5">
      <w:pPr>
        <w:numPr>
          <w:ilvl w:val="0"/>
          <w:numId w:val="20"/>
        </w:numPr>
        <w:tabs>
          <w:tab w:val="left" w:pos="2880"/>
        </w:tabs>
        <w:rPr>
          <w:sz w:val="28"/>
          <w:szCs w:val="28"/>
        </w:rPr>
      </w:pPr>
      <w:r w:rsidRPr="00227CD5">
        <w:rPr>
          <w:sz w:val="28"/>
          <w:szCs w:val="28"/>
        </w:rPr>
        <w:t xml:space="preserve">A Tenant cannot see a unit owner’s private data unless assigned. </w:t>
      </w:r>
    </w:p>
    <w:p w14:paraId="2DE5F1C0" w14:textId="77777777" w:rsidR="00227CD5" w:rsidRPr="00227CD5" w:rsidRDefault="00227CD5" w:rsidP="00227CD5">
      <w:pPr>
        <w:numPr>
          <w:ilvl w:val="0"/>
          <w:numId w:val="20"/>
        </w:numPr>
        <w:tabs>
          <w:tab w:val="left" w:pos="2880"/>
        </w:tabs>
        <w:rPr>
          <w:sz w:val="28"/>
          <w:szCs w:val="28"/>
        </w:rPr>
      </w:pPr>
      <w:r w:rsidRPr="00227CD5">
        <w:rPr>
          <w:sz w:val="28"/>
          <w:szCs w:val="28"/>
        </w:rPr>
        <w:t xml:space="preserve">A Collector cannot manage Admin accounts. </w:t>
      </w:r>
    </w:p>
    <w:p w14:paraId="69780EEA" w14:textId="77777777" w:rsidR="00227CD5" w:rsidRPr="00227CD5" w:rsidRDefault="00227CD5" w:rsidP="00227CD5">
      <w:pPr>
        <w:numPr>
          <w:ilvl w:val="0"/>
          <w:numId w:val="20"/>
        </w:numPr>
        <w:tabs>
          <w:tab w:val="left" w:pos="2880"/>
        </w:tabs>
        <w:rPr>
          <w:sz w:val="28"/>
          <w:szCs w:val="28"/>
        </w:rPr>
      </w:pPr>
      <w:r w:rsidRPr="00227CD5">
        <w:rPr>
          <w:sz w:val="28"/>
          <w:szCs w:val="28"/>
        </w:rPr>
        <w:t xml:space="preserve">Only Admin can manage accounts, unit assignments, dues settings, notifications, and audit logs. </w:t>
      </w:r>
    </w:p>
    <w:p w14:paraId="3DE121BE" w14:textId="77777777" w:rsidR="00227CD5" w:rsidRPr="00227CD5" w:rsidRDefault="00227CD5" w:rsidP="00227CD5">
      <w:pPr>
        <w:tabs>
          <w:tab w:val="left" w:pos="2880"/>
        </w:tabs>
        <w:rPr>
          <w:b/>
          <w:bCs/>
          <w:sz w:val="28"/>
          <w:szCs w:val="28"/>
        </w:rPr>
      </w:pPr>
      <w:r w:rsidRPr="00227CD5">
        <w:rPr>
          <w:b/>
          <w:bCs/>
          <w:sz w:val="28"/>
          <w:szCs w:val="28"/>
        </w:rPr>
        <w:t>Billing rules</w:t>
      </w:r>
    </w:p>
    <w:p w14:paraId="00D83DBC" w14:textId="77777777" w:rsidR="00227CD5" w:rsidRPr="00227CD5" w:rsidRDefault="00227CD5" w:rsidP="00227CD5">
      <w:pPr>
        <w:numPr>
          <w:ilvl w:val="0"/>
          <w:numId w:val="21"/>
        </w:numPr>
        <w:tabs>
          <w:tab w:val="left" w:pos="2880"/>
        </w:tabs>
        <w:rPr>
          <w:sz w:val="28"/>
          <w:szCs w:val="28"/>
        </w:rPr>
      </w:pPr>
      <w:r w:rsidRPr="00227CD5">
        <w:rPr>
          <w:sz w:val="28"/>
          <w:szCs w:val="28"/>
        </w:rPr>
        <w:t xml:space="preserve">A billing record must belong to one unit and one billing period. </w:t>
      </w:r>
    </w:p>
    <w:p w14:paraId="02C50242" w14:textId="77777777" w:rsidR="00227CD5" w:rsidRPr="00227CD5" w:rsidRDefault="00227CD5" w:rsidP="00227CD5">
      <w:pPr>
        <w:numPr>
          <w:ilvl w:val="0"/>
          <w:numId w:val="21"/>
        </w:numPr>
        <w:tabs>
          <w:tab w:val="left" w:pos="2880"/>
        </w:tabs>
        <w:rPr>
          <w:sz w:val="28"/>
          <w:szCs w:val="28"/>
        </w:rPr>
      </w:pPr>
      <w:r w:rsidRPr="00227CD5">
        <w:rPr>
          <w:sz w:val="28"/>
          <w:szCs w:val="28"/>
        </w:rPr>
        <w:t xml:space="preserve">A unit should not have duplicate billing records for the same billing period. </w:t>
      </w:r>
    </w:p>
    <w:p w14:paraId="5AF450DA" w14:textId="77777777" w:rsidR="00227CD5" w:rsidRPr="00227CD5" w:rsidRDefault="00227CD5" w:rsidP="00227CD5">
      <w:pPr>
        <w:numPr>
          <w:ilvl w:val="0"/>
          <w:numId w:val="21"/>
        </w:numPr>
        <w:tabs>
          <w:tab w:val="left" w:pos="2880"/>
        </w:tabs>
        <w:rPr>
          <w:sz w:val="28"/>
          <w:szCs w:val="28"/>
        </w:rPr>
      </w:pPr>
      <w:r w:rsidRPr="00227CD5">
        <w:rPr>
          <w:sz w:val="28"/>
          <w:szCs w:val="28"/>
        </w:rPr>
        <w:t xml:space="preserve">Current meter reading cannot be lower than previous meter reading unless flagged for correction. </w:t>
      </w:r>
    </w:p>
    <w:p w14:paraId="69CEAD58" w14:textId="77777777" w:rsidR="00227CD5" w:rsidRPr="00227CD5" w:rsidRDefault="00227CD5" w:rsidP="00227CD5">
      <w:pPr>
        <w:numPr>
          <w:ilvl w:val="0"/>
          <w:numId w:val="21"/>
        </w:numPr>
        <w:tabs>
          <w:tab w:val="left" w:pos="2880"/>
        </w:tabs>
        <w:rPr>
          <w:sz w:val="28"/>
          <w:szCs w:val="28"/>
        </w:rPr>
      </w:pPr>
      <w:r w:rsidRPr="00227CD5">
        <w:rPr>
          <w:sz w:val="28"/>
          <w:szCs w:val="28"/>
        </w:rPr>
        <w:t xml:space="preserve">Water consumption must be calculated from current reading minus previous reading. </w:t>
      </w:r>
    </w:p>
    <w:p w14:paraId="38DCFB03" w14:textId="77777777" w:rsidR="00227CD5" w:rsidRPr="00227CD5" w:rsidRDefault="00227CD5" w:rsidP="00227CD5">
      <w:pPr>
        <w:numPr>
          <w:ilvl w:val="0"/>
          <w:numId w:val="21"/>
        </w:numPr>
        <w:tabs>
          <w:tab w:val="left" w:pos="2880"/>
        </w:tabs>
        <w:rPr>
          <w:sz w:val="28"/>
          <w:szCs w:val="28"/>
        </w:rPr>
      </w:pPr>
      <w:r w:rsidRPr="00227CD5">
        <w:rPr>
          <w:sz w:val="28"/>
          <w:szCs w:val="28"/>
        </w:rPr>
        <w:lastRenderedPageBreak/>
        <w:t xml:space="preserve">SOA can only be generated after billing data is validated. </w:t>
      </w:r>
    </w:p>
    <w:p w14:paraId="1096671A" w14:textId="77777777" w:rsidR="00227CD5" w:rsidRPr="00227CD5" w:rsidRDefault="00227CD5" w:rsidP="00227CD5">
      <w:pPr>
        <w:numPr>
          <w:ilvl w:val="0"/>
          <w:numId w:val="21"/>
        </w:numPr>
        <w:tabs>
          <w:tab w:val="left" w:pos="2880"/>
        </w:tabs>
        <w:rPr>
          <w:sz w:val="28"/>
          <w:szCs w:val="28"/>
        </w:rPr>
      </w:pPr>
      <w:r w:rsidRPr="00227CD5">
        <w:rPr>
          <w:sz w:val="28"/>
          <w:szCs w:val="28"/>
        </w:rPr>
        <w:t xml:space="preserve">A generated SOA must show the correct water charge, association dues, total amount due, due date, and payment status. </w:t>
      </w:r>
    </w:p>
    <w:p w14:paraId="74FE0F15" w14:textId="77777777" w:rsidR="00227CD5" w:rsidRPr="00227CD5" w:rsidRDefault="00227CD5" w:rsidP="00227CD5">
      <w:pPr>
        <w:numPr>
          <w:ilvl w:val="0"/>
          <w:numId w:val="21"/>
        </w:numPr>
        <w:tabs>
          <w:tab w:val="left" w:pos="2880"/>
        </w:tabs>
        <w:rPr>
          <w:sz w:val="28"/>
          <w:szCs w:val="28"/>
        </w:rPr>
      </w:pPr>
      <w:r w:rsidRPr="00227CD5">
        <w:rPr>
          <w:sz w:val="28"/>
          <w:szCs w:val="28"/>
        </w:rPr>
        <w:t xml:space="preserve">A billing status can be Pending, Partial, Paid, Overdue, or Rejected. </w:t>
      </w:r>
    </w:p>
    <w:p w14:paraId="51959323" w14:textId="77777777" w:rsidR="00227CD5" w:rsidRPr="00227CD5" w:rsidRDefault="00227CD5" w:rsidP="00227CD5">
      <w:pPr>
        <w:tabs>
          <w:tab w:val="left" w:pos="2880"/>
        </w:tabs>
        <w:rPr>
          <w:b/>
          <w:bCs/>
          <w:sz w:val="28"/>
          <w:szCs w:val="28"/>
        </w:rPr>
      </w:pPr>
      <w:r w:rsidRPr="00227CD5">
        <w:rPr>
          <w:b/>
          <w:bCs/>
          <w:sz w:val="28"/>
          <w:szCs w:val="28"/>
        </w:rPr>
        <w:t>Payment rules</w:t>
      </w:r>
    </w:p>
    <w:p w14:paraId="723A7EF4" w14:textId="77777777" w:rsidR="00227CD5" w:rsidRPr="00227CD5" w:rsidRDefault="00227CD5" w:rsidP="00227CD5">
      <w:pPr>
        <w:numPr>
          <w:ilvl w:val="0"/>
          <w:numId w:val="22"/>
        </w:numPr>
        <w:tabs>
          <w:tab w:val="left" w:pos="2880"/>
        </w:tabs>
        <w:rPr>
          <w:sz w:val="28"/>
          <w:szCs w:val="28"/>
        </w:rPr>
      </w:pPr>
      <w:r w:rsidRPr="00227CD5">
        <w:rPr>
          <w:sz w:val="28"/>
          <w:szCs w:val="28"/>
        </w:rPr>
        <w:t xml:space="preserve">OCR does not automatically confirm a payment. </w:t>
      </w:r>
    </w:p>
    <w:p w14:paraId="49253D4B" w14:textId="77777777" w:rsidR="00227CD5" w:rsidRPr="00227CD5" w:rsidRDefault="00227CD5" w:rsidP="00227CD5">
      <w:pPr>
        <w:numPr>
          <w:ilvl w:val="0"/>
          <w:numId w:val="22"/>
        </w:numPr>
        <w:tabs>
          <w:tab w:val="left" w:pos="2880"/>
        </w:tabs>
        <w:rPr>
          <w:sz w:val="28"/>
          <w:szCs w:val="28"/>
        </w:rPr>
      </w:pPr>
      <w:r w:rsidRPr="00227CD5">
        <w:rPr>
          <w:sz w:val="28"/>
          <w:szCs w:val="28"/>
        </w:rPr>
        <w:t xml:space="preserve">OCR only extracts possible receipt details for review. </w:t>
      </w:r>
    </w:p>
    <w:p w14:paraId="34AD3A64" w14:textId="77777777" w:rsidR="00227CD5" w:rsidRPr="00227CD5" w:rsidRDefault="00227CD5" w:rsidP="00227CD5">
      <w:pPr>
        <w:numPr>
          <w:ilvl w:val="0"/>
          <w:numId w:val="22"/>
        </w:numPr>
        <w:tabs>
          <w:tab w:val="left" w:pos="2880"/>
        </w:tabs>
        <w:rPr>
          <w:sz w:val="28"/>
          <w:szCs w:val="28"/>
        </w:rPr>
      </w:pPr>
      <w:r w:rsidRPr="00227CD5">
        <w:rPr>
          <w:sz w:val="28"/>
          <w:szCs w:val="28"/>
        </w:rPr>
        <w:t xml:space="preserve">Admin must verify payment proof before the collector records the payment. </w:t>
      </w:r>
    </w:p>
    <w:p w14:paraId="74A5E77D" w14:textId="77777777" w:rsidR="00227CD5" w:rsidRPr="00227CD5" w:rsidRDefault="00227CD5" w:rsidP="00227CD5">
      <w:pPr>
        <w:numPr>
          <w:ilvl w:val="0"/>
          <w:numId w:val="22"/>
        </w:numPr>
        <w:tabs>
          <w:tab w:val="left" w:pos="2880"/>
        </w:tabs>
        <w:rPr>
          <w:sz w:val="28"/>
          <w:szCs w:val="28"/>
        </w:rPr>
      </w:pPr>
      <w:r w:rsidRPr="00227CD5">
        <w:rPr>
          <w:sz w:val="28"/>
          <w:szCs w:val="28"/>
        </w:rPr>
        <w:t xml:space="preserve">A rejected proof must include a reason or status. </w:t>
      </w:r>
    </w:p>
    <w:p w14:paraId="1BAEAC76" w14:textId="77777777" w:rsidR="00227CD5" w:rsidRPr="00227CD5" w:rsidRDefault="00227CD5" w:rsidP="00227CD5">
      <w:pPr>
        <w:numPr>
          <w:ilvl w:val="0"/>
          <w:numId w:val="22"/>
        </w:numPr>
        <w:tabs>
          <w:tab w:val="left" w:pos="2880"/>
        </w:tabs>
        <w:rPr>
          <w:sz w:val="28"/>
          <w:szCs w:val="28"/>
        </w:rPr>
      </w:pPr>
      <w:r w:rsidRPr="00227CD5">
        <w:rPr>
          <w:sz w:val="28"/>
          <w:szCs w:val="28"/>
        </w:rPr>
        <w:t xml:space="preserve">A payment cannot exceed the remaining balance unless advance-payment rules are confirmed. </w:t>
      </w:r>
    </w:p>
    <w:p w14:paraId="171ADCB3" w14:textId="77777777" w:rsidR="00227CD5" w:rsidRPr="00227CD5" w:rsidRDefault="00227CD5" w:rsidP="00227CD5">
      <w:pPr>
        <w:numPr>
          <w:ilvl w:val="0"/>
          <w:numId w:val="22"/>
        </w:numPr>
        <w:tabs>
          <w:tab w:val="left" w:pos="2880"/>
        </w:tabs>
        <w:rPr>
          <w:sz w:val="28"/>
          <w:szCs w:val="28"/>
        </w:rPr>
      </w:pPr>
      <w:r w:rsidRPr="00227CD5">
        <w:rPr>
          <w:sz w:val="28"/>
          <w:szCs w:val="28"/>
        </w:rPr>
        <w:t xml:space="preserve">A payment reference number should not be recorded twice. </w:t>
      </w:r>
    </w:p>
    <w:p w14:paraId="7C916A7B" w14:textId="77777777" w:rsidR="00227CD5" w:rsidRPr="00227CD5" w:rsidRDefault="00227CD5" w:rsidP="00227CD5">
      <w:pPr>
        <w:numPr>
          <w:ilvl w:val="0"/>
          <w:numId w:val="22"/>
        </w:numPr>
        <w:tabs>
          <w:tab w:val="left" w:pos="2880"/>
        </w:tabs>
        <w:rPr>
          <w:sz w:val="28"/>
          <w:szCs w:val="28"/>
        </w:rPr>
      </w:pPr>
      <w:r w:rsidRPr="00227CD5">
        <w:rPr>
          <w:sz w:val="28"/>
          <w:szCs w:val="28"/>
        </w:rPr>
        <w:t xml:space="preserve">Payment history must remain visible after payment is marked Paid. </w:t>
      </w:r>
    </w:p>
    <w:p w14:paraId="71AEFE5F" w14:textId="77777777" w:rsidR="00227CD5" w:rsidRPr="00227CD5" w:rsidRDefault="00227CD5" w:rsidP="00227CD5">
      <w:pPr>
        <w:tabs>
          <w:tab w:val="left" w:pos="2880"/>
        </w:tabs>
        <w:rPr>
          <w:b/>
          <w:bCs/>
          <w:sz w:val="28"/>
          <w:szCs w:val="28"/>
        </w:rPr>
      </w:pPr>
      <w:r w:rsidRPr="00227CD5">
        <w:rPr>
          <w:b/>
          <w:bCs/>
          <w:sz w:val="28"/>
          <w:szCs w:val="28"/>
        </w:rPr>
        <w:t>Forecast rules</w:t>
      </w:r>
    </w:p>
    <w:p w14:paraId="61616EEE" w14:textId="77777777" w:rsidR="00227CD5" w:rsidRPr="00227CD5" w:rsidRDefault="00227CD5" w:rsidP="00227CD5">
      <w:pPr>
        <w:numPr>
          <w:ilvl w:val="0"/>
          <w:numId w:val="23"/>
        </w:numPr>
        <w:tabs>
          <w:tab w:val="left" w:pos="2880"/>
        </w:tabs>
        <w:rPr>
          <w:sz w:val="28"/>
          <w:szCs w:val="28"/>
        </w:rPr>
      </w:pPr>
      <w:r w:rsidRPr="00227CD5">
        <w:rPr>
          <w:sz w:val="28"/>
          <w:szCs w:val="28"/>
        </w:rPr>
        <w:t xml:space="preserve">Forecasting should only run when enough historical meter-reading records exist. </w:t>
      </w:r>
    </w:p>
    <w:p w14:paraId="71E99A5E" w14:textId="77777777" w:rsidR="00227CD5" w:rsidRPr="00227CD5" w:rsidRDefault="00227CD5" w:rsidP="00227CD5">
      <w:pPr>
        <w:numPr>
          <w:ilvl w:val="0"/>
          <w:numId w:val="23"/>
        </w:numPr>
        <w:tabs>
          <w:tab w:val="left" w:pos="2880"/>
        </w:tabs>
        <w:rPr>
          <w:sz w:val="28"/>
          <w:szCs w:val="28"/>
        </w:rPr>
      </w:pPr>
      <w:r w:rsidRPr="00227CD5">
        <w:rPr>
          <w:sz w:val="28"/>
          <w:szCs w:val="28"/>
        </w:rPr>
        <w:t xml:space="preserve">The forecast should be labeled as an estimate, not a guaranteed bill. </w:t>
      </w:r>
    </w:p>
    <w:p w14:paraId="29D3F64B" w14:textId="77777777" w:rsidR="00227CD5" w:rsidRPr="00227CD5" w:rsidRDefault="00227CD5" w:rsidP="00227CD5">
      <w:pPr>
        <w:numPr>
          <w:ilvl w:val="0"/>
          <w:numId w:val="23"/>
        </w:numPr>
        <w:tabs>
          <w:tab w:val="left" w:pos="2880"/>
        </w:tabs>
        <w:rPr>
          <w:sz w:val="28"/>
          <w:szCs w:val="28"/>
        </w:rPr>
      </w:pPr>
      <w:r w:rsidRPr="00227CD5">
        <w:rPr>
          <w:sz w:val="28"/>
          <w:szCs w:val="28"/>
        </w:rPr>
        <w:t xml:space="preserve">Prescriptive advice should be based on clear rules, such as unusual usage or a predicted increase. </w:t>
      </w:r>
    </w:p>
    <w:p w14:paraId="439C75AF" w14:textId="77777777" w:rsidR="00227CD5" w:rsidRPr="00227CD5" w:rsidRDefault="00227CD5" w:rsidP="00227CD5">
      <w:pPr>
        <w:numPr>
          <w:ilvl w:val="0"/>
          <w:numId w:val="23"/>
        </w:numPr>
        <w:tabs>
          <w:tab w:val="left" w:pos="2880"/>
        </w:tabs>
        <w:rPr>
          <w:sz w:val="28"/>
          <w:szCs w:val="28"/>
        </w:rPr>
      </w:pPr>
      <w:r w:rsidRPr="00227CD5">
        <w:rPr>
          <w:sz w:val="28"/>
          <w:szCs w:val="28"/>
        </w:rPr>
        <w:t>A forecast should not replace the actual monthly billing amount.</w:t>
      </w:r>
    </w:p>
    <w:p w14:paraId="02528CA1" w14:textId="00925666" w:rsidR="004312A1" w:rsidRDefault="004312A1" w:rsidP="00227CD5">
      <w:pPr>
        <w:tabs>
          <w:tab w:val="left" w:pos="2880"/>
        </w:tabs>
        <w:rPr>
          <w:sz w:val="28"/>
          <w:szCs w:val="28"/>
          <w:lang w:val="en-US"/>
        </w:rPr>
      </w:pPr>
    </w:p>
    <w:p w14:paraId="3B9E813E" w14:textId="1FCEAE31" w:rsidR="00117D00" w:rsidRDefault="00117D00" w:rsidP="00227CD5">
      <w:pPr>
        <w:tabs>
          <w:tab w:val="left" w:pos="2880"/>
        </w:tabs>
        <w:rPr>
          <w:sz w:val="28"/>
          <w:szCs w:val="28"/>
          <w:lang w:val="en-US"/>
        </w:rPr>
      </w:pPr>
      <w:r>
        <w:rPr>
          <w:sz w:val="28"/>
          <w:szCs w:val="28"/>
          <w:lang w:val="en-US"/>
        </w:rPr>
        <w:t>Bounderies/ Scope or Delimitation:</w:t>
      </w:r>
    </w:p>
    <w:p w14:paraId="5180DBA1" w14:textId="40E18502" w:rsidR="00117D00" w:rsidRDefault="00914219" w:rsidP="00227CD5">
      <w:pPr>
        <w:tabs>
          <w:tab w:val="left" w:pos="2880"/>
        </w:tabs>
        <w:rPr>
          <w:sz w:val="28"/>
          <w:szCs w:val="28"/>
          <w:lang w:val="en-US"/>
        </w:rPr>
      </w:pPr>
      <w:r>
        <w:rPr>
          <w:sz w:val="28"/>
          <w:szCs w:val="28"/>
          <w:lang w:val="en-US"/>
        </w:rPr>
        <w:t>Excluded:</w:t>
      </w:r>
    </w:p>
    <w:p w14:paraId="77FD2B14" w14:textId="35207EF5" w:rsidR="00914219" w:rsidRPr="00914219" w:rsidRDefault="00914219" w:rsidP="00914219">
      <w:pPr>
        <w:pStyle w:val="ListParagraph"/>
        <w:numPr>
          <w:ilvl w:val="0"/>
          <w:numId w:val="23"/>
        </w:numPr>
        <w:tabs>
          <w:tab w:val="left" w:pos="2880"/>
        </w:tabs>
        <w:rPr>
          <w:sz w:val="28"/>
          <w:szCs w:val="28"/>
        </w:rPr>
      </w:pPr>
      <w:r w:rsidRPr="00914219">
        <w:rPr>
          <w:sz w:val="28"/>
          <w:szCs w:val="28"/>
        </w:rPr>
        <w:t xml:space="preserve">Electricity billing </w:t>
      </w:r>
    </w:p>
    <w:p w14:paraId="466AA4E9" w14:textId="219456ED" w:rsidR="00914219" w:rsidRPr="00914219" w:rsidRDefault="00914219" w:rsidP="00914219">
      <w:pPr>
        <w:pStyle w:val="ListParagraph"/>
        <w:numPr>
          <w:ilvl w:val="0"/>
          <w:numId w:val="23"/>
        </w:numPr>
        <w:tabs>
          <w:tab w:val="left" w:pos="2880"/>
        </w:tabs>
        <w:rPr>
          <w:sz w:val="28"/>
          <w:szCs w:val="28"/>
        </w:rPr>
      </w:pPr>
      <w:r w:rsidRPr="00914219">
        <w:rPr>
          <w:sz w:val="28"/>
          <w:szCs w:val="28"/>
        </w:rPr>
        <w:t xml:space="preserve">Rent collection </w:t>
      </w:r>
    </w:p>
    <w:p w14:paraId="04456839" w14:textId="0C167FA7" w:rsidR="00914219" w:rsidRPr="00914219" w:rsidRDefault="00914219" w:rsidP="00914219">
      <w:pPr>
        <w:pStyle w:val="ListParagraph"/>
        <w:numPr>
          <w:ilvl w:val="0"/>
          <w:numId w:val="23"/>
        </w:numPr>
        <w:tabs>
          <w:tab w:val="left" w:pos="2880"/>
        </w:tabs>
        <w:rPr>
          <w:sz w:val="28"/>
          <w:szCs w:val="28"/>
        </w:rPr>
      </w:pPr>
      <w:r w:rsidRPr="00914219">
        <w:rPr>
          <w:sz w:val="28"/>
          <w:szCs w:val="28"/>
        </w:rPr>
        <w:t xml:space="preserve">Full accounting system </w:t>
      </w:r>
    </w:p>
    <w:p w14:paraId="75BC038F" w14:textId="6FCC5F89" w:rsidR="00914219" w:rsidRPr="00914219" w:rsidRDefault="00914219" w:rsidP="00914219">
      <w:pPr>
        <w:pStyle w:val="ListParagraph"/>
        <w:numPr>
          <w:ilvl w:val="0"/>
          <w:numId w:val="23"/>
        </w:numPr>
        <w:tabs>
          <w:tab w:val="left" w:pos="2880"/>
        </w:tabs>
        <w:rPr>
          <w:sz w:val="28"/>
          <w:szCs w:val="28"/>
        </w:rPr>
      </w:pPr>
      <w:r w:rsidRPr="00914219">
        <w:rPr>
          <w:sz w:val="28"/>
          <w:szCs w:val="28"/>
        </w:rPr>
        <w:t xml:space="preserve">Online payment gateway </w:t>
      </w:r>
    </w:p>
    <w:p w14:paraId="48E16F46" w14:textId="68C8AEB4" w:rsidR="00914219" w:rsidRPr="00914219" w:rsidRDefault="00914219" w:rsidP="00914219">
      <w:pPr>
        <w:pStyle w:val="ListParagraph"/>
        <w:numPr>
          <w:ilvl w:val="0"/>
          <w:numId w:val="23"/>
        </w:numPr>
        <w:tabs>
          <w:tab w:val="left" w:pos="2880"/>
        </w:tabs>
        <w:rPr>
          <w:sz w:val="28"/>
          <w:szCs w:val="28"/>
        </w:rPr>
      </w:pPr>
      <w:r w:rsidRPr="00914219">
        <w:rPr>
          <w:sz w:val="28"/>
          <w:szCs w:val="28"/>
        </w:rPr>
        <w:t xml:space="preserve">Automatic bank validation </w:t>
      </w:r>
    </w:p>
    <w:p w14:paraId="0B76A0AE" w14:textId="510B0BD8" w:rsidR="00914219" w:rsidRPr="00914219" w:rsidRDefault="00914219" w:rsidP="00914219">
      <w:pPr>
        <w:pStyle w:val="ListParagraph"/>
        <w:numPr>
          <w:ilvl w:val="0"/>
          <w:numId w:val="23"/>
        </w:numPr>
        <w:tabs>
          <w:tab w:val="left" w:pos="2880"/>
        </w:tabs>
        <w:rPr>
          <w:sz w:val="28"/>
          <w:szCs w:val="28"/>
        </w:rPr>
      </w:pPr>
      <w:r w:rsidRPr="00914219">
        <w:rPr>
          <w:sz w:val="28"/>
          <w:szCs w:val="28"/>
        </w:rPr>
        <w:t xml:space="preserve">Maintenance complaint management </w:t>
      </w:r>
    </w:p>
    <w:p w14:paraId="60FEFB4A" w14:textId="29238883" w:rsidR="00914219" w:rsidRPr="00914219" w:rsidRDefault="00914219" w:rsidP="00914219">
      <w:pPr>
        <w:pStyle w:val="ListParagraph"/>
        <w:numPr>
          <w:ilvl w:val="0"/>
          <w:numId w:val="23"/>
        </w:numPr>
        <w:tabs>
          <w:tab w:val="left" w:pos="2880"/>
        </w:tabs>
        <w:rPr>
          <w:sz w:val="28"/>
          <w:szCs w:val="28"/>
        </w:rPr>
      </w:pPr>
      <w:r w:rsidRPr="00914219">
        <w:rPr>
          <w:sz w:val="28"/>
          <w:szCs w:val="28"/>
        </w:rPr>
        <w:lastRenderedPageBreak/>
        <w:t xml:space="preserve">Automatic penalty computation, unless RSG confirms the exact rule </w:t>
      </w:r>
    </w:p>
    <w:p w14:paraId="0D908A32" w14:textId="26BCC1E4" w:rsidR="00914219" w:rsidRPr="00914219" w:rsidRDefault="00914219" w:rsidP="00914219">
      <w:pPr>
        <w:pStyle w:val="ListParagraph"/>
        <w:numPr>
          <w:ilvl w:val="0"/>
          <w:numId w:val="23"/>
        </w:numPr>
        <w:tabs>
          <w:tab w:val="left" w:pos="2880"/>
        </w:tabs>
        <w:rPr>
          <w:sz w:val="28"/>
          <w:szCs w:val="28"/>
          <w:lang w:val="en-US"/>
        </w:rPr>
      </w:pPr>
      <w:r w:rsidRPr="00914219">
        <w:rPr>
          <w:sz w:val="28"/>
          <w:szCs w:val="28"/>
        </w:rPr>
        <w:t>Payment delay prediction</w:t>
      </w:r>
    </w:p>
    <w:p w14:paraId="341C94A6" w14:textId="77777777" w:rsidR="00117D00" w:rsidRDefault="00117D00" w:rsidP="00227CD5">
      <w:pPr>
        <w:tabs>
          <w:tab w:val="left" w:pos="2880"/>
        </w:tabs>
        <w:rPr>
          <w:sz w:val="28"/>
          <w:szCs w:val="28"/>
          <w:lang w:val="en-US"/>
        </w:rPr>
      </w:pPr>
    </w:p>
    <w:p w14:paraId="7EB2A5CF" w14:textId="6C8B91C9" w:rsidR="00914219" w:rsidRPr="00190877" w:rsidRDefault="00914219" w:rsidP="00227CD5">
      <w:pPr>
        <w:tabs>
          <w:tab w:val="left" w:pos="2880"/>
        </w:tabs>
        <w:rPr>
          <w:b/>
          <w:bCs/>
          <w:i/>
          <w:iCs/>
          <w:sz w:val="28"/>
          <w:szCs w:val="28"/>
          <w:u w:val="single"/>
          <w:lang w:val="en-US"/>
        </w:rPr>
      </w:pPr>
      <w:r w:rsidRPr="00190877">
        <w:rPr>
          <w:b/>
          <w:bCs/>
          <w:i/>
          <w:iCs/>
          <w:sz w:val="28"/>
          <w:szCs w:val="28"/>
          <w:u w:val="single"/>
          <w:lang w:val="en-US"/>
        </w:rPr>
        <w:t xml:space="preserve">Next is setup the </w:t>
      </w:r>
      <w:r w:rsidR="00857196" w:rsidRPr="00190877">
        <w:rPr>
          <w:b/>
          <w:bCs/>
          <w:i/>
          <w:iCs/>
          <w:sz w:val="28"/>
          <w:szCs w:val="28"/>
          <w:u w:val="single"/>
          <w:lang w:val="en-US"/>
        </w:rPr>
        <w:t>Database/backend, make mvp</w:t>
      </w:r>
    </w:p>
    <w:p w14:paraId="32C2F665" w14:textId="77777777" w:rsidR="00190877" w:rsidRDefault="00190877" w:rsidP="00227CD5">
      <w:pPr>
        <w:tabs>
          <w:tab w:val="left" w:pos="2880"/>
        </w:tabs>
        <w:rPr>
          <w:sz w:val="28"/>
          <w:szCs w:val="28"/>
          <w:lang w:val="en-US"/>
        </w:rPr>
      </w:pPr>
    </w:p>
    <w:p w14:paraId="420667BF" w14:textId="2F982825" w:rsidR="00190877" w:rsidRPr="00190877" w:rsidRDefault="00190877" w:rsidP="00190877">
      <w:pPr>
        <w:tabs>
          <w:tab w:val="left" w:pos="2880"/>
        </w:tabs>
        <w:rPr>
          <w:b/>
          <w:bCs/>
          <w:sz w:val="32"/>
          <w:szCs w:val="32"/>
        </w:rPr>
      </w:pPr>
      <w:r w:rsidRPr="00190877">
        <w:rPr>
          <w:b/>
          <w:bCs/>
          <w:sz w:val="32"/>
          <w:szCs w:val="32"/>
        </w:rPr>
        <w:t>Design the system before coding</w:t>
      </w:r>
    </w:p>
    <w:p w14:paraId="0AC6D64B" w14:textId="77777777" w:rsidR="00190877" w:rsidRPr="00190877" w:rsidRDefault="00190877" w:rsidP="00190877">
      <w:pPr>
        <w:tabs>
          <w:tab w:val="left" w:pos="2880"/>
        </w:tabs>
        <w:rPr>
          <w:sz w:val="28"/>
          <w:szCs w:val="28"/>
        </w:rPr>
      </w:pPr>
      <w:r w:rsidRPr="00190877">
        <w:rPr>
          <w:sz w:val="28"/>
          <w:szCs w:val="28"/>
        </w:rPr>
        <w:t>Create these documents or diagrams:</w:t>
      </w:r>
    </w:p>
    <w:p w14:paraId="0917AECD" w14:textId="77777777" w:rsidR="00190877" w:rsidRPr="00190877" w:rsidRDefault="00190877" w:rsidP="00190877">
      <w:pPr>
        <w:numPr>
          <w:ilvl w:val="0"/>
          <w:numId w:val="25"/>
        </w:numPr>
        <w:tabs>
          <w:tab w:val="left" w:pos="2880"/>
        </w:tabs>
        <w:rPr>
          <w:sz w:val="28"/>
          <w:szCs w:val="28"/>
        </w:rPr>
      </w:pPr>
      <w:r w:rsidRPr="00190877">
        <w:rPr>
          <w:b/>
          <w:bCs/>
          <w:sz w:val="28"/>
          <w:szCs w:val="28"/>
        </w:rPr>
        <w:t>Use Case Diagram</w:t>
      </w:r>
      <w:r w:rsidRPr="00190877">
        <w:rPr>
          <w:sz w:val="28"/>
          <w:szCs w:val="28"/>
        </w:rPr>
        <w:br/>
        <w:t xml:space="preserve">Shows users and what each role can do. </w:t>
      </w:r>
    </w:p>
    <w:p w14:paraId="6C99A0BF" w14:textId="77777777" w:rsidR="00190877" w:rsidRPr="00190877" w:rsidRDefault="00190877" w:rsidP="00190877">
      <w:pPr>
        <w:numPr>
          <w:ilvl w:val="0"/>
          <w:numId w:val="25"/>
        </w:numPr>
        <w:tabs>
          <w:tab w:val="left" w:pos="2880"/>
        </w:tabs>
        <w:rPr>
          <w:sz w:val="28"/>
          <w:szCs w:val="28"/>
        </w:rPr>
      </w:pPr>
      <w:r w:rsidRPr="00190877">
        <w:rPr>
          <w:b/>
          <w:bCs/>
          <w:sz w:val="28"/>
          <w:szCs w:val="28"/>
        </w:rPr>
        <w:t>Workflow / Flowchart</w:t>
      </w:r>
      <w:r w:rsidRPr="00190877">
        <w:rPr>
          <w:sz w:val="28"/>
          <w:szCs w:val="28"/>
        </w:rPr>
        <w:br/>
        <w:t>Shows the steps for major processes.</w:t>
      </w:r>
    </w:p>
    <w:p w14:paraId="5CB8BB04" w14:textId="77777777" w:rsidR="00190877" w:rsidRPr="00190877" w:rsidRDefault="00190877" w:rsidP="00190877">
      <w:pPr>
        <w:tabs>
          <w:tab w:val="left" w:pos="2880"/>
        </w:tabs>
        <w:rPr>
          <w:sz w:val="28"/>
          <w:szCs w:val="28"/>
          <w:highlight w:val="darkGray"/>
        </w:rPr>
      </w:pPr>
      <w:r w:rsidRPr="00190877">
        <w:rPr>
          <w:sz w:val="28"/>
          <w:szCs w:val="28"/>
          <w:highlight w:val="darkGray"/>
        </w:rPr>
        <w:t>Example:</w:t>
      </w:r>
    </w:p>
    <w:p w14:paraId="35EB7D91" w14:textId="77777777" w:rsidR="00190877" w:rsidRPr="00190877" w:rsidRDefault="00190877" w:rsidP="00190877">
      <w:pPr>
        <w:tabs>
          <w:tab w:val="left" w:pos="2880"/>
        </w:tabs>
        <w:rPr>
          <w:sz w:val="28"/>
          <w:szCs w:val="28"/>
        </w:rPr>
      </w:pPr>
      <w:r w:rsidRPr="00190877">
        <w:rPr>
          <w:sz w:val="28"/>
          <w:szCs w:val="28"/>
          <w:highlight w:val="darkGray"/>
        </w:rPr>
        <w:t>User logs in</w:t>
      </w:r>
      <w:r w:rsidRPr="00190877">
        <w:rPr>
          <w:sz w:val="28"/>
          <w:szCs w:val="28"/>
          <w:highlight w:val="darkGray"/>
        </w:rPr>
        <w:br/>
        <w:t xml:space="preserve">     ↓</w:t>
      </w:r>
      <w:r w:rsidRPr="00190877">
        <w:rPr>
          <w:sz w:val="28"/>
          <w:szCs w:val="28"/>
          <w:highlight w:val="darkGray"/>
        </w:rPr>
        <w:br/>
        <w:t>System verifies credentials</w:t>
      </w:r>
      <w:r w:rsidRPr="00190877">
        <w:rPr>
          <w:sz w:val="28"/>
          <w:szCs w:val="28"/>
          <w:highlight w:val="darkGray"/>
        </w:rPr>
        <w:br/>
        <w:t xml:space="preserve">     ↓</w:t>
      </w:r>
      <w:r w:rsidRPr="00190877">
        <w:rPr>
          <w:sz w:val="28"/>
          <w:szCs w:val="28"/>
          <w:highlight w:val="darkGray"/>
        </w:rPr>
        <w:br/>
        <w:t>System checks role</w:t>
      </w:r>
      <w:r w:rsidRPr="00190877">
        <w:rPr>
          <w:sz w:val="28"/>
          <w:szCs w:val="28"/>
          <w:highlight w:val="darkGray"/>
        </w:rPr>
        <w:br/>
        <w:t xml:space="preserve">     ↓</w:t>
      </w:r>
      <w:r w:rsidRPr="00190877">
        <w:rPr>
          <w:sz w:val="28"/>
          <w:szCs w:val="28"/>
          <w:highlight w:val="darkGray"/>
        </w:rPr>
        <w:br/>
        <w:t>User is redirected to allowed dashboard</w:t>
      </w:r>
    </w:p>
    <w:p w14:paraId="263CF9D8" w14:textId="77777777" w:rsidR="00190877" w:rsidRPr="00190877" w:rsidRDefault="00190877" w:rsidP="00190877">
      <w:pPr>
        <w:numPr>
          <w:ilvl w:val="0"/>
          <w:numId w:val="25"/>
        </w:numPr>
        <w:tabs>
          <w:tab w:val="left" w:pos="2880"/>
        </w:tabs>
        <w:rPr>
          <w:sz w:val="28"/>
          <w:szCs w:val="28"/>
        </w:rPr>
      </w:pPr>
      <w:r w:rsidRPr="00190877">
        <w:rPr>
          <w:b/>
          <w:bCs/>
          <w:sz w:val="28"/>
          <w:szCs w:val="28"/>
        </w:rPr>
        <w:t>ERD or Database Diagram</w:t>
      </w:r>
      <w:r w:rsidRPr="00190877">
        <w:rPr>
          <w:sz w:val="28"/>
          <w:szCs w:val="28"/>
        </w:rPr>
        <w:br/>
        <w:t xml:space="preserve">Shows tables and relationships. </w:t>
      </w:r>
    </w:p>
    <w:p w14:paraId="0C49A8F7" w14:textId="77777777" w:rsidR="00190877" w:rsidRPr="00190877" w:rsidRDefault="00190877" w:rsidP="00190877">
      <w:pPr>
        <w:numPr>
          <w:ilvl w:val="0"/>
          <w:numId w:val="25"/>
        </w:numPr>
        <w:tabs>
          <w:tab w:val="left" w:pos="2880"/>
        </w:tabs>
        <w:rPr>
          <w:sz w:val="28"/>
          <w:szCs w:val="28"/>
        </w:rPr>
      </w:pPr>
      <w:r w:rsidRPr="00190877">
        <w:rPr>
          <w:b/>
          <w:bCs/>
          <w:sz w:val="28"/>
          <w:szCs w:val="28"/>
        </w:rPr>
        <w:t>Wireframes</w:t>
      </w:r>
      <w:r w:rsidRPr="00190877">
        <w:rPr>
          <w:sz w:val="28"/>
          <w:szCs w:val="28"/>
        </w:rPr>
        <w:br/>
        <w:t xml:space="preserve">Rough page layouts before building the frontend. </w:t>
      </w:r>
    </w:p>
    <w:p w14:paraId="00E3C8E0" w14:textId="77777777" w:rsidR="00190877" w:rsidRPr="00190877" w:rsidRDefault="00190877" w:rsidP="00190877">
      <w:pPr>
        <w:numPr>
          <w:ilvl w:val="0"/>
          <w:numId w:val="25"/>
        </w:numPr>
        <w:tabs>
          <w:tab w:val="left" w:pos="2880"/>
        </w:tabs>
        <w:rPr>
          <w:sz w:val="28"/>
          <w:szCs w:val="28"/>
        </w:rPr>
      </w:pPr>
      <w:r w:rsidRPr="00190877">
        <w:rPr>
          <w:b/>
          <w:bCs/>
          <w:sz w:val="28"/>
          <w:szCs w:val="28"/>
        </w:rPr>
        <w:t>API Plan</w:t>
      </w:r>
      <w:r w:rsidRPr="00190877">
        <w:rPr>
          <w:sz w:val="28"/>
          <w:szCs w:val="28"/>
        </w:rPr>
        <w:br/>
        <w:t>Lists what the frontend needs from the backend.</w:t>
      </w:r>
    </w:p>
    <w:p w14:paraId="70455200" w14:textId="77777777" w:rsidR="00190877" w:rsidRDefault="00190877" w:rsidP="00227CD5">
      <w:pPr>
        <w:tabs>
          <w:tab w:val="left" w:pos="2880"/>
        </w:tabs>
        <w:rPr>
          <w:sz w:val="28"/>
          <w:szCs w:val="28"/>
          <w:lang w:val="en-US"/>
        </w:rPr>
      </w:pPr>
    </w:p>
    <w:sectPr w:rsidR="00190877" w:rsidSect="00110BB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3" type="#_x0000_t75" style="width:11.25pt;height:11.25pt" o:bullet="t">
        <v:imagedata r:id="rId1" o:title="msoB7C6"/>
      </v:shape>
    </w:pict>
  </w:numPicBullet>
  <w:abstractNum w:abstractNumId="0" w15:restartNumberingAfterBreak="0">
    <w:nsid w:val="FFFFFF88"/>
    <w:multiLevelType w:val="singleLevel"/>
    <w:tmpl w:val="50C4027E"/>
    <w:lvl w:ilvl="0">
      <w:start w:val="1"/>
      <w:numFmt w:val="decimal"/>
      <w:pStyle w:val="ListNumber"/>
      <w:lvlText w:val="%1."/>
      <w:lvlJc w:val="left"/>
      <w:pPr>
        <w:tabs>
          <w:tab w:val="num" w:pos="360"/>
        </w:tabs>
        <w:ind w:left="360" w:hanging="360"/>
      </w:pPr>
    </w:lvl>
  </w:abstractNum>
  <w:abstractNum w:abstractNumId="1" w15:restartNumberingAfterBreak="0">
    <w:nsid w:val="008A4E57"/>
    <w:multiLevelType w:val="hybridMultilevel"/>
    <w:tmpl w:val="49E2DD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2675C2F"/>
    <w:multiLevelType w:val="hybridMultilevel"/>
    <w:tmpl w:val="75387D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62C7D25"/>
    <w:multiLevelType w:val="hybridMultilevel"/>
    <w:tmpl w:val="4E8CDA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D871723"/>
    <w:multiLevelType w:val="hybridMultilevel"/>
    <w:tmpl w:val="81ECCF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50B763D"/>
    <w:multiLevelType w:val="multilevel"/>
    <w:tmpl w:val="933E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20047"/>
    <w:multiLevelType w:val="hybridMultilevel"/>
    <w:tmpl w:val="91143F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82205B1"/>
    <w:multiLevelType w:val="multilevel"/>
    <w:tmpl w:val="0F32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900F1"/>
    <w:multiLevelType w:val="hybridMultilevel"/>
    <w:tmpl w:val="9D8230EC"/>
    <w:lvl w:ilvl="0" w:tplc="03F07E4E">
      <w:numFmt w:val="bullet"/>
      <w:lvlText w:val="-"/>
      <w:lvlJc w:val="left"/>
      <w:pPr>
        <w:ind w:left="720" w:hanging="360"/>
      </w:pPr>
      <w:rPr>
        <w:rFonts w:ascii="Aptos" w:eastAsiaTheme="minorEastAsia"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F5C534D"/>
    <w:multiLevelType w:val="hybridMultilevel"/>
    <w:tmpl w:val="CC00974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4883DE7"/>
    <w:multiLevelType w:val="multilevel"/>
    <w:tmpl w:val="08DC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03B3D"/>
    <w:multiLevelType w:val="hybridMultilevel"/>
    <w:tmpl w:val="B1BADF4E"/>
    <w:lvl w:ilvl="0" w:tplc="03F07E4E">
      <w:numFmt w:val="bullet"/>
      <w:lvlText w:val="-"/>
      <w:lvlJc w:val="left"/>
      <w:pPr>
        <w:ind w:left="720" w:hanging="360"/>
      </w:pPr>
      <w:rPr>
        <w:rFonts w:ascii="Aptos" w:eastAsiaTheme="minorEastAsia"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7441D86"/>
    <w:multiLevelType w:val="hybridMultilevel"/>
    <w:tmpl w:val="9FFC34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E941B31"/>
    <w:multiLevelType w:val="multilevel"/>
    <w:tmpl w:val="D0DA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A3676"/>
    <w:multiLevelType w:val="multilevel"/>
    <w:tmpl w:val="F3B6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A3C31"/>
    <w:multiLevelType w:val="multilevel"/>
    <w:tmpl w:val="D332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7D3A67"/>
    <w:multiLevelType w:val="multilevel"/>
    <w:tmpl w:val="901C2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1373BF"/>
    <w:multiLevelType w:val="hybridMultilevel"/>
    <w:tmpl w:val="8312AE3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683764E1"/>
    <w:multiLevelType w:val="hybridMultilevel"/>
    <w:tmpl w:val="A6AA3AF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8C80FAB"/>
    <w:multiLevelType w:val="multilevel"/>
    <w:tmpl w:val="950A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3E4AED"/>
    <w:multiLevelType w:val="multilevel"/>
    <w:tmpl w:val="3588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6D6E67"/>
    <w:multiLevelType w:val="multilevel"/>
    <w:tmpl w:val="4426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DA4503"/>
    <w:multiLevelType w:val="hybridMultilevel"/>
    <w:tmpl w:val="965486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788A229D"/>
    <w:multiLevelType w:val="hybridMultilevel"/>
    <w:tmpl w:val="32DA59DA"/>
    <w:lvl w:ilvl="0" w:tplc="03F07E4E">
      <w:numFmt w:val="bullet"/>
      <w:lvlText w:val="-"/>
      <w:lvlPicBulletId w:val="0"/>
      <w:lvlJc w:val="left"/>
      <w:pPr>
        <w:ind w:left="720" w:hanging="360"/>
      </w:pPr>
      <w:rPr>
        <w:rFonts w:ascii="Aptos" w:eastAsiaTheme="minorEastAsia" w:hAnsi="Aptos"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7E2C2A7E"/>
    <w:multiLevelType w:val="multilevel"/>
    <w:tmpl w:val="9A72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068984">
    <w:abstractNumId w:val="2"/>
  </w:num>
  <w:num w:numId="2" w16cid:durableId="202981777">
    <w:abstractNumId w:val="12"/>
  </w:num>
  <w:num w:numId="3" w16cid:durableId="2146925566">
    <w:abstractNumId w:val="3"/>
  </w:num>
  <w:num w:numId="4" w16cid:durableId="400833026">
    <w:abstractNumId w:val="6"/>
  </w:num>
  <w:num w:numId="5" w16cid:durableId="2113016458">
    <w:abstractNumId w:val="23"/>
  </w:num>
  <w:num w:numId="6" w16cid:durableId="1051538392">
    <w:abstractNumId w:val="11"/>
  </w:num>
  <w:num w:numId="7" w16cid:durableId="978800419">
    <w:abstractNumId w:val="0"/>
  </w:num>
  <w:num w:numId="8" w16cid:durableId="2060089184">
    <w:abstractNumId w:val="18"/>
  </w:num>
  <w:num w:numId="9" w16cid:durableId="992442243">
    <w:abstractNumId w:val="8"/>
  </w:num>
  <w:num w:numId="10" w16cid:durableId="1571768317">
    <w:abstractNumId w:val="22"/>
  </w:num>
  <w:num w:numId="11" w16cid:durableId="882446279">
    <w:abstractNumId w:val="1"/>
  </w:num>
  <w:num w:numId="12" w16cid:durableId="535848460">
    <w:abstractNumId w:val="9"/>
  </w:num>
  <w:num w:numId="13" w16cid:durableId="1756168993">
    <w:abstractNumId w:val="17"/>
  </w:num>
  <w:num w:numId="14" w16cid:durableId="1184516139">
    <w:abstractNumId w:val="24"/>
  </w:num>
  <w:num w:numId="15" w16cid:durableId="129906260">
    <w:abstractNumId w:val="13"/>
  </w:num>
  <w:num w:numId="16" w16cid:durableId="1056125080">
    <w:abstractNumId w:val="21"/>
  </w:num>
  <w:num w:numId="17" w16cid:durableId="1338650013">
    <w:abstractNumId w:val="19"/>
  </w:num>
  <w:num w:numId="18" w16cid:durableId="65154824">
    <w:abstractNumId w:val="7"/>
  </w:num>
  <w:num w:numId="19" w16cid:durableId="803893276">
    <w:abstractNumId w:val="5"/>
  </w:num>
  <w:num w:numId="20" w16cid:durableId="1821851045">
    <w:abstractNumId w:val="15"/>
  </w:num>
  <w:num w:numId="21" w16cid:durableId="1858037871">
    <w:abstractNumId w:val="10"/>
  </w:num>
  <w:num w:numId="22" w16cid:durableId="1085683544">
    <w:abstractNumId w:val="14"/>
  </w:num>
  <w:num w:numId="23" w16cid:durableId="558438653">
    <w:abstractNumId w:val="20"/>
  </w:num>
  <w:num w:numId="24" w16cid:durableId="164588424">
    <w:abstractNumId w:val="4"/>
  </w:num>
  <w:num w:numId="25" w16cid:durableId="12872773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BB3"/>
    <w:rsid w:val="00007DF1"/>
    <w:rsid w:val="0002412D"/>
    <w:rsid w:val="00090B48"/>
    <w:rsid w:val="000B777A"/>
    <w:rsid w:val="000E4113"/>
    <w:rsid w:val="00110BB3"/>
    <w:rsid w:val="00117D00"/>
    <w:rsid w:val="00125623"/>
    <w:rsid w:val="00147AF5"/>
    <w:rsid w:val="001724EE"/>
    <w:rsid w:val="00190877"/>
    <w:rsid w:val="00205E1E"/>
    <w:rsid w:val="00227CD5"/>
    <w:rsid w:val="0027150D"/>
    <w:rsid w:val="00286CD0"/>
    <w:rsid w:val="002D092A"/>
    <w:rsid w:val="002E5604"/>
    <w:rsid w:val="003907BE"/>
    <w:rsid w:val="003E31B6"/>
    <w:rsid w:val="004312A1"/>
    <w:rsid w:val="00432834"/>
    <w:rsid w:val="00474D67"/>
    <w:rsid w:val="004A67AB"/>
    <w:rsid w:val="005326C0"/>
    <w:rsid w:val="00644F39"/>
    <w:rsid w:val="00660502"/>
    <w:rsid w:val="00695591"/>
    <w:rsid w:val="007602A2"/>
    <w:rsid w:val="007A5812"/>
    <w:rsid w:val="007B18B6"/>
    <w:rsid w:val="00843BF1"/>
    <w:rsid w:val="0084616C"/>
    <w:rsid w:val="00857196"/>
    <w:rsid w:val="0086368B"/>
    <w:rsid w:val="008861FD"/>
    <w:rsid w:val="00914219"/>
    <w:rsid w:val="00934753"/>
    <w:rsid w:val="0097165F"/>
    <w:rsid w:val="009C678A"/>
    <w:rsid w:val="009D3B82"/>
    <w:rsid w:val="009E380F"/>
    <w:rsid w:val="00A75EEF"/>
    <w:rsid w:val="00A97244"/>
    <w:rsid w:val="00AC0417"/>
    <w:rsid w:val="00AD5130"/>
    <w:rsid w:val="00AD6A7C"/>
    <w:rsid w:val="00B1711F"/>
    <w:rsid w:val="00B44C79"/>
    <w:rsid w:val="00B74C24"/>
    <w:rsid w:val="00BF0D9C"/>
    <w:rsid w:val="00C00DAF"/>
    <w:rsid w:val="00C07F87"/>
    <w:rsid w:val="00C25B13"/>
    <w:rsid w:val="00C46610"/>
    <w:rsid w:val="00C56617"/>
    <w:rsid w:val="00C5715D"/>
    <w:rsid w:val="00C62AC1"/>
    <w:rsid w:val="00C66291"/>
    <w:rsid w:val="00D23B72"/>
    <w:rsid w:val="00D70BA0"/>
    <w:rsid w:val="00E22DD3"/>
    <w:rsid w:val="00E41171"/>
    <w:rsid w:val="00E8090C"/>
    <w:rsid w:val="00E8094A"/>
    <w:rsid w:val="00E96935"/>
    <w:rsid w:val="00F32082"/>
    <w:rsid w:val="00F41A79"/>
    <w:rsid w:val="00F6787A"/>
    <w:rsid w:val="00F931E5"/>
    <w:rsid w:val="00FA2912"/>
    <w:rsid w:val="00FC65E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F827F"/>
  <w15:chartTrackingRefBased/>
  <w15:docId w15:val="{1F53BBD7-EA28-4159-ABC1-F17E2A2CF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BB3"/>
    <w:rPr>
      <w:rFonts w:eastAsiaTheme="majorEastAsia" w:cstheme="majorBidi"/>
      <w:color w:val="272727" w:themeColor="text1" w:themeTint="D8"/>
    </w:rPr>
  </w:style>
  <w:style w:type="paragraph" w:styleId="Title">
    <w:name w:val="Title"/>
    <w:basedOn w:val="Normal"/>
    <w:next w:val="Normal"/>
    <w:link w:val="TitleChar"/>
    <w:uiPriority w:val="10"/>
    <w:qFormat/>
    <w:rsid w:val="00110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BB3"/>
    <w:pPr>
      <w:spacing w:before="160"/>
      <w:jc w:val="center"/>
    </w:pPr>
    <w:rPr>
      <w:i/>
      <w:iCs/>
      <w:color w:val="404040" w:themeColor="text1" w:themeTint="BF"/>
    </w:rPr>
  </w:style>
  <w:style w:type="character" w:customStyle="1" w:styleId="QuoteChar">
    <w:name w:val="Quote Char"/>
    <w:basedOn w:val="DefaultParagraphFont"/>
    <w:link w:val="Quote"/>
    <w:uiPriority w:val="29"/>
    <w:rsid w:val="00110BB3"/>
    <w:rPr>
      <w:i/>
      <w:iCs/>
      <w:color w:val="404040" w:themeColor="text1" w:themeTint="BF"/>
    </w:rPr>
  </w:style>
  <w:style w:type="paragraph" w:styleId="ListParagraph">
    <w:name w:val="List Paragraph"/>
    <w:basedOn w:val="Normal"/>
    <w:uiPriority w:val="34"/>
    <w:qFormat/>
    <w:rsid w:val="00110BB3"/>
    <w:pPr>
      <w:ind w:left="720"/>
      <w:contextualSpacing/>
    </w:pPr>
  </w:style>
  <w:style w:type="character" w:styleId="IntenseEmphasis">
    <w:name w:val="Intense Emphasis"/>
    <w:basedOn w:val="DefaultParagraphFont"/>
    <w:uiPriority w:val="21"/>
    <w:qFormat/>
    <w:rsid w:val="00110BB3"/>
    <w:rPr>
      <w:i/>
      <w:iCs/>
      <w:color w:val="0F4761" w:themeColor="accent1" w:themeShade="BF"/>
    </w:rPr>
  </w:style>
  <w:style w:type="paragraph" w:styleId="IntenseQuote">
    <w:name w:val="Intense Quote"/>
    <w:basedOn w:val="Normal"/>
    <w:next w:val="Normal"/>
    <w:link w:val="IntenseQuoteChar"/>
    <w:uiPriority w:val="30"/>
    <w:qFormat/>
    <w:rsid w:val="00110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BB3"/>
    <w:rPr>
      <w:i/>
      <w:iCs/>
      <w:color w:val="0F4761" w:themeColor="accent1" w:themeShade="BF"/>
    </w:rPr>
  </w:style>
  <w:style w:type="character" w:styleId="IntenseReference">
    <w:name w:val="Intense Reference"/>
    <w:basedOn w:val="DefaultParagraphFont"/>
    <w:uiPriority w:val="32"/>
    <w:qFormat/>
    <w:rsid w:val="00110BB3"/>
    <w:rPr>
      <w:b/>
      <w:bCs/>
      <w:smallCaps/>
      <w:color w:val="0F4761" w:themeColor="accent1" w:themeShade="BF"/>
      <w:spacing w:val="5"/>
    </w:rPr>
  </w:style>
  <w:style w:type="paragraph" w:styleId="ListNumber">
    <w:name w:val="List Number"/>
    <w:basedOn w:val="Normal"/>
    <w:uiPriority w:val="99"/>
    <w:unhideWhenUsed/>
    <w:rsid w:val="00C25B13"/>
    <w:pPr>
      <w:numPr>
        <w:numId w:val="7"/>
      </w:numPr>
      <w:spacing w:after="120" w:line="264" w:lineRule="auto"/>
      <w:contextualSpacing/>
    </w:pPr>
    <w:rPr>
      <w:rFonts w:ascii="Aptos" w:eastAsiaTheme="minorEastAsia" w:hAnsi="Aptos"/>
      <w:kern w:val="0"/>
      <w:sz w:val="21"/>
      <w:szCs w:val="22"/>
      <w:lang w:val="en-US"/>
      <w14:ligatures w14:val="none"/>
    </w:rPr>
  </w:style>
  <w:style w:type="paragraph" w:styleId="NormalWeb">
    <w:name w:val="Normal (Web)"/>
    <w:basedOn w:val="Normal"/>
    <w:uiPriority w:val="99"/>
    <w:unhideWhenUsed/>
    <w:rsid w:val="009C678A"/>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table" w:styleId="TableGrid">
    <w:name w:val="Table Grid"/>
    <w:basedOn w:val="TableNormal"/>
    <w:uiPriority w:val="39"/>
    <w:rsid w:val="00934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347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44961">
      <w:bodyDiv w:val="1"/>
      <w:marLeft w:val="0"/>
      <w:marRight w:val="0"/>
      <w:marTop w:val="0"/>
      <w:marBottom w:val="0"/>
      <w:divBdr>
        <w:top w:val="none" w:sz="0" w:space="0" w:color="auto"/>
        <w:left w:val="none" w:sz="0" w:space="0" w:color="auto"/>
        <w:bottom w:val="none" w:sz="0" w:space="0" w:color="auto"/>
        <w:right w:val="none" w:sz="0" w:space="0" w:color="auto"/>
      </w:divBdr>
    </w:div>
    <w:div w:id="243300720">
      <w:bodyDiv w:val="1"/>
      <w:marLeft w:val="0"/>
      <w:marRight w:val="0"/>
      <w:marTop w:val="0"/>
      <w:marBottom w:val="0"/>
      <w:divBdr>
        <w:top w:val="none" w:sz="0" w:space="0" w:color="auto"/>
        <w:left w:val="none" w:sz="0" w:space="0" w:color="auto"/>
        <w:bottom w:val="none" w:sz="0" w:space="0" w:color="auto"/>
        <w:right w:val="none" w:sz="0" w:space="0" w:color="auto"/>
      </w:divBdr>
    </w:div>
    <w:div w:id="327635839">
      <w:bodyDiv w:val="1"/>
      <w:marLeft w:val="0"/>
      <w:marRight w:val="0"/>
      <w:marTop w:val="0"/>
      <w:marBottom w:val="0"/>
      <w:divBdr>
        <w:top w:val="none" w:sz="0" w:space="0" w:color="auto"/>
        <w:left w:val="none" w:sz="0" w:space="0" w:color="auto"/>
        <w:bottom w:val="none" w:sz="0" w:space="0" w:color="auto"/>
        <w:right w:val="none" w:sz="0" w:space="0" w:color="auto"/>
      </w:divBdr>
    </w:div>
    <w:div w:id="463618549">
      <w:bodyDiv w:val="1"/>
      <w:marLeft w:val="0"/>
      <w:marRight w:val="0"/>
      <w:marTop w:val="0"/>
      <w:marBottom w:val="0"/>
      <w:divBdr>
        <w:top w:val="none" w:sz="0" w:space="0" w:color="auto"/>
        <w:left w:val="none" w:sz="0" w:space="0" w:color="auto"/>
        <w:bottom w:val="none" w:sz="0" w:space="0" w:color="auto"/>
        <w:right w:val="none" w:sz="0" w:space="0" w:color="auto"/>
      </w:divBdr>
      <w:divsChild>
        <w:div w:id="139462053">
          <w:marLeft w:val="0"/>
          <w:marRight w:val="0"/>
          <w:marTop w:val="0"/>
          <w:marBottom w:val="0"/>
          <w:divBdr>
            <w:top w:val="none" w:sz="0" w:space="0" w:color="auto"/>
            <w:left w:val="none" w:sz="0" w:space="0" w:color="auto"/>
            <w:bottom w:val="none" w:sz="0" w:space="0" w:color="auto"/>
            <w:right w:val="none" w:sz="0" w:space="0" w:color="auto"/>
          </w:divBdr>
          <w:divsChild>
            <w:div w:id="1596404012">
              <w:marLeft w:val="0"/>
              <w:marRight w:val="0"/>
              <w:marTop w:val="0"/>
              <w:marBottom w:val="0"/>
              <w:divBdr>
                <w:top w:val="none" w:sz="0" w:space="0" w:color="auto"/>
                <w:left w:val="none" w:sz="0" w:space="0" w:color="auto"/>
                <w:bottom w:val="none" w:sz="0" w:space="0" w:color="auto"/>
                <w:right w:val="none" w:sz="0" w:space="0" w:color="auto"/>
              </w:divBdr>
              <w:divsChild>
                <w:div w:id="1295134232">
                  <w:marLeft w:val="0"/>
                  <w:marRight w:val="0"/>
                  <w:marTop w:val="0"/>
                  <w:marBottom w:val="0"/>
                  <w:divBdr>
                    <w:top w:val="none" w:sz="0" w:space="0" w:color="auto"/>
                    <w:left w:val="none" w:sz="0" w:space="0" w:color="auto"/>
                    <w:bottom w:val="none" w:sz="0" w:space="0" w:color="auto"/>
                    <w:right w:val="none" w:sz="0" w:space="0" w:color="auto"/>
                  </w:divBdr>
                  <w:divsChild>
                    <w:div w:id="1354765452">
                      <w:marLeft w:val="0"/>
                      <w:marRight w:val="0"/>
                      <w:marTop w:val="0"/>
                      <w:marBottom w:val="0"/>
                      <w:divBdr>
                        <w:top w:val="none" w:sz="0" w:space="0" w:color="auto"/>
                        <w:left w:val="none" w:sz="0" w:space="0" w:color="auto"/>
                        <w:bottom w:val="none" w:sz="0" w:space="0" w:color="auto"/>
                        <w:right w:val="none" w:sz="0" w:space="0" w:color="auto"/>
                      </w:divBdr>
                      <w:divsChild>
                        <w:div w:id="328681052">
                          <w:marLeft w:val="0"/>
                          <w:marRight w:val="0"/>
                          <w:marTop w:val="0"/>
                          <w:marBottom w:val="0"/>
                          <w:divBdr>
                            <w:top w:val="none" w:sz="0" w:space="0" w:color="auto"/>
                            <w:left w:val="none" w:sz="0" w:space="0" w:color="auto"/>
                            <w:bottom w:val="none" w:sz="0" w:space="0" w:color="auto"/>
                            <w:right w:val="none" w:sz="0" w:space="0" w:color="auto"/>
                          </w:divBdr>
                          <w:divsChild>
                            <w:div w:id="391927354">
                              <w:marLeft w:val="0"/>
                              <w:marRight w:val="0"/>
                              <w:marTop w:val="0"/>
                              <w:marBottom w:val="0"/>
                              <w:divBdr>
                                <w:top w:val="none" w:sz="0" w:space="0" w:color="auto"/>
                                <w:left w:val="none" w:sz="0" w:space="0" w:color="auto"/>
                                <w:bottom w:val="none" w:sz="0" w:space="0" w:color="auto"/>
                                <w:right w:val="none" w:sz="0" w:space="0" w:color="auto"/>
                              </w:divBdr>
                              <w:divsChild>
                                <w:div w:id="17826416">
                                  <w:marLeft w:val="0"/>
                                  <w:marRight w:val="0"/>
                                  <w:marTop w:val="0"/>
                                  <w:marBottom w:val="0"/>
                                  <w:divBdr>
                                    <w:top w:val="none" w:sz="0" w:space="0" w:color="auto"/>
                                    <w:left w:val="none" w:sz="0" w:space="0" w:color="auto"/>
                                    <w:bottom w:val="none" w:sz="0" w:space="0" w:color="auto"/>
                                    <w:right w:val="none" w:sz="0" w:space="0" w:color="auto"/>
                                  </w:divBdr>
                                  <w:divsChild>
                                    <w:div w:id="7409491">
                                      <w:marLeft w:val="0"/>
                                      <w:marRight w:val="0"/>
                                      <w:marTop w:val="0"/>
                                      <w:marBottom w:val="0"/>
                                      <w:divBdr>
                                        <w:top w:val="none" w:sz="0" w:space="0" w:color="auto"/>
                                        <w:left w:val="none" w:sz="0" w:space="0" w:color="auto"/>
                                        <w:bottom w:val="none" w:sz="0" w:space="0" w:color="auto"/>
                                        <w:right w:val="none" w:sz="0" w:space="0" w:color="auto"/>
                                      </w:divBdr>
                                      <w:divsChild>
                                        <w:div w:id="171192413">
                                          <w:marLeft w:val="0"/>
                                          <w:marRight w:val="0"/>
                                          <w:marTop w:val="0"/>
                                          <w:marBottom w:val="0"/>
                                          <w:divBdr>
                                            <w:top w:val="none" w:sz="0" w:space="0" w:color="auto"/>
                                            <w:left w:val="none" w:sz="0" w:space="0" w:color="auto"/>
                                            <w:bottom w:val="none" w:sz="0" w:space="0" w:color="auto"/>
                                            <w:right w:val="none" w:sz="0" w:space="0" w:color="auto"/>
                                          </w:divBdr>
                                          <w:divsChild>
                                            <w:div w:id="567765256">
                                              <w:marLeft w:val="0"/>
                                              <w:marRight w:val="0"/>
                                              <w:marTop w:val="0"/>
                                              <w:marBottom w:val="0"/>
                                              <w:divBdr>
                                                <w:top w:val="none" w:sz="0" w:space="0" w:color="auto"/>
                                                <w:left w:val="none" w:sz="0" w:space="0" w:color="auto"/>
                                                <w:bottom w:val="none" w:sz="0" w:space="0" w:color="auto"/>
                                                <w:right w:val="none" w:sz="0" w:space="0" w:color="auto"/>
                                              </w:divBdr>
                                              <w:divsChild>
                                                <w:div w:id="1970744157">
                                                  <w:marLeft w:val="0"/>
                                                  <w:marRight w:val="0"/>
                                                  <w:marTop w:val="0"/>
                                                  <w:marBottom w:val="0"/>
                                                  <w:divBdr>
                                                    <w:top w:val="none" w:sz="0" w:space="0" w:color="auto"/>
                                                    <w:left w:val="none" w:sz="0" w:space="0" w:color="auto"/>
                                                    <w:bottom w:val="none" w:sz="0" w:space="0" w:color="auto"/>
                                                    <w:right w:val="none" w:sz="0" w:space="0" w:color="auto"/>
                                                  </w:divBdr>
                                                  <w:divsChild>
                                                    <w:div w:id="1596206560">
                                                      <w:marLeft w:val="0"/>
                                                      <w:marRight w:val="0"/>
                                                      <w:marTop w:val="0"/>
                                                      <w:marBottom w:val="0"/>
                                                      <w:divBdr>
                                                        <w:top w:val="none" w:sz="0" w:space="0" w:color="auto"/>
                                                        <w:left w:val="none" w:sz="0" w:space="0" w:color="auto"/>
                                                        <w:bottom w:val="none" w:sz="0" w:space="0" w:color="auto"/>
                                                        <w:right w:val="none" w:sz="0" w:space="0" w:color="auto"/>
                                                      </w:divBdr>
                                                      <w:divsChild>
                                                        <w:div w:id="161605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3699742">
      <w:bodyDiv w:val="1"/>
      <w:marLeft w:val="0"/>
      <w:marRight w:val="0"/>
      <w:marTop w:val="0"/>
      <w:marBottom w:val="0"/>
      <w:divBdr>
        <w:top w:val="none" w:sz="0" w:space="0" w:color="auto"/>
        <w:left w:val="none" w:sz="0" w:space="0" w:color="auto"/>
        <w:bottom w:val="none" w:sz="0" w:space="0" w:color="auto"/>
        <w:right w:val="none" w:sz="0" w:space="0" w:color="auto"/>
      </w:divBdr>
    </w:div>
    <w:div w:id="533664092">
      <w:bodyDiv w:val="1"/>
      <w:marLeft w:val="0"/>
      <w:marRight w:val="0"/>
      <w:marTop w:val="0"/>
      <w:marBottom w:val="0"/>
      <w:divBdr>
        <w:top w:val="none" w:sz="0" w:space="0" w:color="auto"/>
        <w:left w:val="none" w:sz="0" w:space="0" w:color="auto"/>
        <w:bottom w:val="none" w:sz="0" w:space="0" w:color="auto"/>
        <w:right w:val="none" w:sz="0" w:space="0" w:color="auto"/>
      </w:divBdr>
    </w:div>
    <w:div w:id="744497090">
      <w:bodyDiv w:val="1"/>
      <w:marLeft w:val="0"/>
      <w:marRight w:val="0"/>
      <w:marTop w:val="0"/>
      <w:marBottom w:val="0"/>
      <w:divBdr>
        <w:top w:val="none" w:sz="0" w:space="0" w:color="auto"/>
        <w:left w:val="none" w:sz="0" w:space="0" w:color="auto"/>
        <w:bottom w:val="none" w:sz="0" w:space="0" w:color="auto"/>
        <w:right w:val="none" w:sz="0" w:space="0" w:color="auto"/>
      </w:divBdr>
    </w:div>
    <w:div w:id="903219900">
      <w:bodyDiv w:val="1"/>
      <w:marLeft w:val="0"/>
      <w:marRight w:val="0"/>
      <w:marTop w:val="0"/>
      <w:marBottom w:val="0"/>
      <w:divBdr>
        <w:top w:val="none" w:sz="0" w:space="0" w:color="auto"/>
        <w:left w:val="none" w:sz="0" w:space="0" w:color="auto"/>
        <w:bottom w:val="none" w:sz="0" w:space="0" w:color="auto"/>
        <w:right w:val="none" w:sz="0" w:space="0" w:color="auto"/>
      </w:divBdr>
    </w:div>
    <w:div w:id="981694526">
      <w:bodyDiv w:val="1"/>
      <w:marLeft w:val="0"/>
      <w:marRight w:val="0"/>
      <w:marTop w:val="0"/>
      <w:marBottom w:val="0"/>
      <w:divBdr>
        <w:top w:val="none" w:sz="0" w:space="0" w:color="auto"/>
        <w:left w:val="none" w:sz="0" w:space="0" w:color="auto"/>
        <w:bottom w:val="none" w:sz="0" w:space="0" w:color="auto"/>
        <w:right w:val="none" w:sz="0" w:space="0" w:color="auto"/>
      </w:divBdr>
    </w:div>
    <w:div w:id="1052728810">
      <w:bodyDiv w:val="1"/>
      <w:marLeft w:val="0"/>
      <w:marRight w:val="0"/>
      <w:marTop w:val="0"/>
      <w:marBottom w:val="0"/>
      <w:divBdr>
        <w:top w:val="none" w:sz="0" w:space="0" w:color="auto"/>
        <w:left w:val="none" w:sz="0" w:space="0" w:color="auto"/>
        <w:bottom w:val="none" w:sz="0" w:space="0" w:color="auto"/>
        <w:right w:val="none" w:sz="0" w:space="0" w:color="auto"/>
      </w:divBdr>
    </w:div>
    <w:div w:id="1102847039">
      <w:bodyDiv w:val="1"/>
      <w:marLeft w:val="0"/>
      <w:marRight w:val="0"/>
      <w:marTop w:val="0"/>
      <w:marBottom w:val="0"/>
      <w:divBdr>
        <w:top w:val="none" w:sz="0" w:space="0" w:color="auto"/>
        <w:left w:val="none" w:sz="0" w:space="0" w:color="auto"/>
        <w:bottom w:val="none" w:sz="0" w:space="0" w:color="auto"/>
        <w:right w:val="none" w:sz="0" w:space="0" w:color="auto"/>
      </w:divBdr>
    </w:div>
    <w:div w:id="1313364147">
      <w:bodyDiv w:val="1"/>
      <w:marLeft w:val="0"/>
      <w:marRight w:val="0"/>
      <w:marTop w:val="0"/>
      <w:marBottom w:val="0"/>
      <w:divBdr>
        <w:top w:val="none" w:sz="0" w:space="0" w:color="auto"/>
        <w:left w:val="none" w:sz="0" w:space="0" w:color="auto"/>
        <w:bottom w:val="none" w:sz="0" w:space="0" w:color="auto"/>
        <w:right w:val="none" w:sz="0" w:space="0" w:color="auto"/>
      </w:divBdr>
    </w:div>
    <w:div w:id="1367680984">
      <w:bodyDiv w:val="1"/>
      <w:marLeft w:val="0"/>
      <w:marRight w:val="0"/>
      <w:marTop w:val="0"/>
      <w:marBottom w:val="0"/>
      <w:divBdr>
        <w:top w:val="none" w:sz="0" w:space="0" w:color="auto"/>
        <w:left w:val="none" w:sz="0" w:space="0" w:color="auto"/>
        <w:bottom w:val="none" w:sz="0" w:space="0" w:color="auto"/>
        <w:right w:val="none" w:sz="0" w:space="0" w:color="auto"/>
      </w:divBdr>
    </w:div>
    <w:div w:id="1374883514">
      <w:bodyDiv w:val="1"/>
      <w:marLeft w:val="0"/>
      <w:marRight w:val="0"/>
      <w:marTop w:val="0"/>
      <w:marBottom w:val="0"/>
      <w:divBdr>
        <w:top w:val="none" w:sz="0" w:space="0" w:color="auto"/>
        <w:left w:val="none" w:sz="0" w:space="0" w:color="auto"/>
        <w:bottom w:val="none" w:sz="0" w:space="0" w:color="auto"/>
        <w:right w:val="none" w:sz="0" w:space="0" w:color="auto"/>
      </w:divBdr>
      <w:divsChild>
        <w:div w:id="2117745730">
          <w:marLeft w:val="0"/>
          <w:marRight w:val="0"/>
          <w:marTop w:val="0"/>
          <w:marBottom w:val="0"/>
          <w:divBdr>
            <w:top w:val="none" w:sz="0" w:space="0" w:color="auto"/>
            <w:left w:val="none" w:sz="0" w:space="0" w:color="auto"/>
            <w:bottom w:val="none" w:sz="0" w:space="0" w:color="auto"/>
            <w:right w:val="none" w:sz="0" w:space="0" w:color="auto"/>
          </w:divBdr>
          <w:divsChild>
            <w:div w:id="244147584">
              <w:marLeft w:val="0"/>
              <w:marRight w:val="0"/>
              <w:marTop w:val="0"/>
              <w:marBottom w:val="0"/>
              <w:divBdr>
                <w:top w:val="none" w:sz="0" w:space="0" w:color="auto"/>
                <w:left w:val="none" w:sz="0" w:space="0" w:color="auto"/>
                <w:bottom w:val="none" w:sz="0" w:space="0" w:color="auto"/>
                <w:right w:val="none" w:sz="0" w:space="0" w:color="auto"/>
              </w:divBdr>
              <w:divsChild>
                <w:div w:id="435246523">
                  <w:marLeft w:val="0"/>
                  <w:marRight w:val="0"/>
                  <w:marTop w:val="0"/>
                  <w:marBottom w:val="0"/>
                  <w:divBdr>
                    <w:top w:val="none" w:sz="0" w:space="0" w:color="auto"/>
                    <w:left w:val="none" w:sz="0" w:space="0" w:color="auto"/>
                    <w:bottom w:val="none" w:sz="0" w:space="0" w:color="auto"/>
                    <w:right w:val="none" w:sz="0" w:space="0" w:color="auto"/>
                  </w:divBdr>
                  <w:divsChild>
                    <w:div w:id="716466397">
                      <w:marLeft w:val="0"/>
                      <w:marRight w:val="0"/>
                      <w:marTop w:val="0"/>
                      <w:marBottom w:val="0"/>
                      <w:divBdr>
                        <w:top w:val="none" w:sz="0" w:space="0" w:color="auto"/>
                        <w:left w:val="none" w:sz="0" w:space="0" w:color="auto"/>
                        <w:bottom w:val="none" w:sz="0" w:space="0" w:color="auto"/>
                        <w:right w:val="none" w:sz="0" w:space="0" w:color="auto"/>
                      </w:divBdr>
                      <w:divsChild>
                        <w:div w:id="765536967">
                          <w:marLeft w:val="0"/>
                          <w:marRight w:val="0"/>
                          <w:marTop w:val="0"/>
                          <w:marBottom w:val="0"/>
                          <w:divBdr>
                            <w:top w:val="none" w:sz="0" w:space="0" w:color="auto"/>
                            <w:left w:val="none" w:sz="0" w:space="0" w:color="auto"/>
                            <w:bottom w:val="none" w:sz="0" w:space="0" w:color="auto"/>
                            <w:right w:val="none" w:sz="0" w:space="0" w:color="auto"/>
                          </w:divBdr>
                          <w:divsChild>
                            <w:div w:id="1112818727">
                              <w:marLeft w:val="0"/>
                              <w:marRight w:val="0"/>
                              <w:marTop w:val="0"/>
                              <w:marBottom w:val="0"/>
                              <w:divBdr>
                                <w:top w:val="none" w:sz="0" w:space="0" w:color="auto"/>
                                <w:left w:val="none" w:sz="0" w:space="0" w:color="auto"/>
                                <w:bottom w:val="none" w:sz="0" w:space="0" w:color="auto"/>
                                <w:right w:val="none" w:sz="0" w:space="0" w:color="auto"/>
                              </w:divBdr>
                              <w:divsChild>
                                <w:div w:id="1982464198">
                                  <w:marLeft w:val="0"/>
                                  <w:marRight w:val="0"/>
                                  <w:marTop w:val="0"/>
                                  <w:marBottom w:val="0"/>
                                  <w:divBdr>
                                    <w:top w:val="none" w:sz="0" w:space="0" w:color="auto"/>
                                    <w:left w:val="none" w:sz="0" w:space="0" w:color="auto"/>
                                    <w:bottom w:val="none" w:sz="0" w:space="0" w:color="auto"/>
                                    <w:right w:val="none" w:sz="0" w:space="0" w:color="auto"/>
                                  </w:divBdr>
                                  <w:divsChild>
                                    <w:div w:id="1357197515">
                                      <w:marLeft w:val="0"/>
                                      <w:marRight w:val="0"/>
                                      <w:marTop w:val="0"/>
                                      <w:marBottom w:val="0"/>
                                      <w:divBdr>
                                        <w:top w:val="none" w:sz="0" w:space="0" w:color="auto"/>
                                        <w:left w:val="none" w:sz="0" w:space="0" w:color="auto"/>
                                        <w:bottom w:val="none" w:sz="0" w:space="0" w:color="auto"/>
                                        <w:right w:val="none" w:sz="0" w:space="0" w:color="auto"/>
                                      </w:divBdr>
                                      <w:divsChild>
                                        <w:div w:id="1165634275">
                                          <w:marLeft w:val="0"/>
                                          <w:marRight w:val="0"/>
                                          <w:marTop w:val="0"/>
                                          <w:marBottom w:val="0"/>
                                          <w:divBdr>
                                            <w:top w:val="none" w:sz="0" w:space="0" w:color="auto"/>
                                            <w:left w:val="none" w:sz="0" w:space="0" w:color="auto"/>
                                            <w:bottom w:val="none" w:sz="0" w:space="0" w:color="auto"/>
                                            <w:right w:val="none" w:sz="0" w:space="0" w:color="auto"/>
                                          </w:divBdr>
                                          <w:divsChild>
                                            <w:div w:id="449934986">
                                              <w:marLeft w:val="0"/>
                                              <w:marRight w:val="0"/>
                                              <w:marTop w:val="0"/>
                                              <w:marBottom w:val="0"/>
                                              <w:divBdr>
                                                <w:top w:val="none" w:sz="0" w:space="0" w:color="auto"/>
                                                <w:left w:val="none" w:sz="0" w:space="0" w:color="auto"/>
                                                <w:bottom w:val="none" w:sz="0" w:space="0" w:color="auto"/>
                                                <w:right w:val="none" w:sz="0" w:space="0" w:color="auto"/>
                                              </w:divBdr>
                                              <w:divsChild>
                                                <w:div w:id="1282489672">
                                                  <w:marLeft w:val="0"/>
                                                  <w:marRight w:val="0"/>
                                                  <w:marTop w:val="0"/>
                                                  <w:marBottom w:val="0"/>
                                                  <w:divBdr>
                                                    <w:top w:val="none" w:sz="0" w:space="0" w:color="auto"/>
                                                    <w:left w:val="none" w:sz="0" w:space="0" w:color="auto"/>
                                                    <w:bottom w:val="none" w:sz="0" w:space="0" w:color="auto"/>
                                                    <w:right w:val="none" w:sz="0" w:space="0" w:color="auto"/>
                                                  </w:divBdr>
                                                  <w:divsChild>
                                                    <w:div w:id="1791826891">
                                                      <w:marLeft w:val="0"/>
                                                      <w:marRight w:val="0"/>
                                                      <w:marTop w:val="0"/>
                                                      <w:marBottom w:val="0"/>
                                                      <w:divBdr>
                                                        <w:top w:val="none" w:sz="0" w:space="0" w:color="auto"/>
                                                        <w:left w:val="none" w:sz="0" w:space="0" w:color="auto"/>
                                                        <w:bottom w:val="none" w:sz="0" w:space="0" w:color="auto"/>
                                                        <w:right w:val="none" w:sz="0" w:space="0" w:color="auto"/>
                                                      </w:divBdr>
                                                      <w:divsChild>
                                                        <w:div w:id="155566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934081">
      <w:bodyDiv w:val="1"/>
      <w:marLeft w:val="0"/>
      <w:marRight w:val="0"/>
      <w:marTop w:val="0"/>
      <w:marBottom w:val="0"/>
      <w:divBdr>
        <w:top w:val="none" w:sz="0" w:space="0" w:color="auto"/>
        <w:left w:val="none" w:sz="0" w:space="0" w:color="auto"/>
        <w:bottom w:val="none" w:sz="0" w:space="0" w:color="auto"/>
        <w:right w:val="none" w:sz="0" w:space="0" w:color="auto"/>
      </w:divBdr>
    </w:div>
    <w:div w:id="1484279545">
      <w:bodyDiv w:val="1"/>
      <w:marLeft w:val="0"/>
      <w:marRight w:val="0"/>
      <w:marTop w:val="0"/>
      <w:marBottom w:val="0"/>
      <w:divBdr>
        <w:top w:val="none" w:sz="0" w:space="0" w:color="auto"/>
        <w:left w:val="none" w:sz="0" w:space="0" w:color="auto"/>
        <w:bottom w:val="none" w:sz="0" w:space="0" w:color="auto"/>
        <w:right w:val="none" w:sz="0" w:space="0" w:color="auto"/>
      </w:divBdr>
    </w:div>
    <w:div w:id="1489637787">
      <w:bodyDiv w:val="1"/>
      <w:marLeft w:val="0"/>
      <w:marRight w:val="0"/>
      <w:marTop w:val="0"/>
      <w:marBottom w:val="0"/>
      <w:divBdr>
        <w:top w:val="none" w:sz="0" w:space="0" w:color="auto"/>
        <w:left w:val="none" w:sz="0" w:space="0" w:color="auto"/>
        <w:bottom w:val="none" w:sz="0" w:space="0" w:color="auto"/>
        <w:right w:val="none" w:sz="0" w:space="0" w:color="auto"/>
      </w:divBdr>
    </w:div>
    <w:div w:id="1627856391">
      <w:bodyDiv w:val="1"/>
      <w:marLeft w:val="0"/>
      <w:marRight w:val="0"/>
      <w:marTop w:val="0"/>
      <w:marBottom w:val="0"/>
      <w:divBdr>
        <w:top w:val="none" w:sz="0" w:space="0" w:color="auto"/>
        <w:left w:val="none" w:sz="0" w:space="0" w:color="auto"/>
        <w:bottom w:val="none" w:sz="0" w:space="0" w:color="auto"/>
        <w:right w:val="none" w:sz="0" w:space="0" w:color="auto"/>
      </w:divBdr>
    </w:div>
    <w:div w:id="1670215450">
      <w:bodyDiv w:val="1"/>
      <w:marLeft w:val="0"/>
      <w:marRight w:val="0"/>
      <w:marTop w:val="0"/>
      <w:marBottom w:val="0"/>
      <w:divBdr>
        <w:top w:val="none" w:sz="0" w:space="0" w:color="auto"/>
        <w:left w:val="none" w:sz="0" w:space="0" w:color="auto"/>
        <w:bottom w:val="none" w:sz="0" w:space="0" w:color="auto"/>
        <w:right w:val="none" w:sz="0" w:space="0" w:color="auto"/>
      </w:divBdr>
    </w:div>
    <w:div w:id="1690832121">
      <w:bodyDiv w:val="1"/>
      <w:marLeft w:val="0"/>
      <w:marRight w:val="0"/>
      <w:marTop w:val="0"/>
      <w:marBottom w:val="0"/>
      <w:divBdr>
        <w:top w:val="none" w:sz="0" w:space="0" w:color="auto"/>
        <w:left w:val="none" w:sz="0" w:space="0" w:color="auto"/>
        <w:bottom w:val="none" w:sz="0" w:space="0" w:color="auto"/>
        <w:right w:val="none" w:sz="0" w:space="0" w:color="auto"/>
      </w:divBdr>
    </w:div>
    <w:div w:id="1692297904">
      <w:bodyDiv w:val="1"/>
      <w:marLeft w:val="0"/>
      <w:marRight w:val="0"/>
      <w:marTop w:val="0"/>
      <w:marBottom w:val="0"/>
      <w:divBdr>
        <w:top w:val="none" w:sz="0" w:space="0" w:color="auto"/>
        <w:left w:val="none" w:sz="0" w:space="0" w:color="auto"/>
        <w:bottom w:val="none" w:sz="0" w:space="0" w:color="auto"/>
        <w:right w:val="none" w:sz="0" w:space="0" w:color="auto"/>
      </w:divBdr>
    </w:div>
    <w:div w:id="1924297604">
      <w:bodyDiv w:val="1"/>
      <w:marLeft w:val="0"/>
      <w:marRight w:val="0"/>
      <w:marTop w:val="0"/>
      <w:marBottom w:val="0"/>
      <w:divBdr>
        <w:top w:val="none" w:sz="0" w:space="0" w:color="auto"/>
        <w:left w:val="none" w:sz="0" w:space="0" w:color="auto"/>
        <w:bottom w:val="none" w:sz="0" w:space="0" w:color="auto"/>
        <w:right w:val="none" w:sz="0" w:space="0" w:color="auto"/>
      </w:divBdr>
    </w:div>
    <w:div w:id="199166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BB67D09-0127-40B4-9077-F5B4024A6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TotalTime>
  <Pages>10</Pages>
  <Words>1909</Words>
  <Characters>10882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Aironn Paul Magpayo</dc:creator>
  <cp:keywords/>
  <dc:description/>
  <cp:lastModifiedBy>Aironn Paul Magpayo</cp:lastModifiedBy>
  <cp:revision>48</cp:revision>
  <dcterms:created xsi:type="dcterms:W3CDTF">2026-07-01T00:46:00Z</dcterms:created>
  <dcterms:modified xsi:type="dcterms:W3CDTF">2026-07-02T13:15:00Z</dcterms:modified>
</cp:coreProperties>
</file>