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color w:val="1A1A1A"/>
          <w:sz w:val="28"/>
        </w:rPr>
        <w:t>RADESKI SKIN CLINIC</w:t>
      </w:r>
    </w:p>
    <w:p>
      <w:pPr>
        <w:spacing w:after="0" w:before="0"/>
      </w:pPr>
      <w:r>
        <w:rPr>
          <w:b w:val="0"/>
          <w:color w:val="5F6664"/>
          <w:sz w:val="16"/>
        </w:rPr>
        <w:t>DermaPATH · gistopatologiya platformasi · lab.fermi.uz</w:t>
      </w:r>
    </w:p>
    <w:p>
      <w:pPr>
        <w:spacing w:after="120" w:before="0"/>
      </w:pPr>
      <w:r>
        <w:rPr>
          <w:b w:val="0"/>
          <w:color w:val="5F6664"/>
          <w:sz w:val="16"/>
        </w:rPr>
        <w:t>O‘zbekiston Respublikasi Sog‘liqni saqlash vazirligi · 014-raqamli tibbiy hujjat shakli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</w:tcPr>
          <w:p>
            <w:r/>
            <w:r>
              <w:rPr>
                <w:b/>
                <w:sz w:val="18"/>
              </w:rPr>
              <w:t>Yo‘llanma №: ______________</w:t>
            </w:r>
          </w:p>
        </w:tc>
        <w:tc>
          <w:tcPr>
            <w:tcW w:type="dxa" w:w="5159"/>
          </w:tcPr>
          <w:p>
            <w:r/>
            <w:r>
              <w:rPr>
                <w:b/>
                <w:sz w:val="18"/>
              </w:rPr>
              <w:t>Sana: ____.____.________</w:t>
            </w:r>
          </w:p>
        </w:tc>
      </w:tr>
    </w:tbl>
    <w:p>
      <w:pPr>
        <w:spacing w:after="40" w:before="0"/>
      </w:pPr>
      <w:r>
        <w:rPr>
          <w:b w:val="0"/>
          <w:color w:val="1A1A1A"/>
          <w:sz w:val="8"/>
        </w:rPr>
      </w:r>
    </w:p>
    <w:p>
      <w:pPr>
        <w:spacing w:after="20" w:before="0"/>
        <w:jc w:val="center"/>
      </w:pPr>
      <w:r>
        <w:rPr>
          <w:b/>
          <w:color w:val="1A1A1A"/>
          <w:sz w:val="26"/>
        </w:rPr>
        <w:t>PATOMORFOLOGIK TEKSHIRUVGA YO‘LLANMA</w:t>
      </w:r>
    </w:p>
    <w:p>
      <w:pPr>
        <w:spacing w:after="120" w:before="0"/>
        <w:jc w:val="center"/>
      </w:pPr>
      <w:r>
        <w:rPr>
          <w:b w:val="0"/>
          <w:color w:val="5F6664"/>
          <w:sz w:val="15"/>
        </w:rPr>
        <w:t>Iltimos, bosma harflarda, aniq va to‘liq to‘ldiring — shakl DermaPATH tomonidan avtomatik o‘qiladi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af6ec"/>
          </w:tcPr>
          <w:p>
            <w:r/>
            <w:r>
              <w:rPr>
                <w:b/>
                <w:color w:val="A8813A"/>
                <w:sz w:val="17"/>
              </w:rPr>
              <w:t>1 · BEMOR</w:t>
            </w:r>
          </w:p>
        </w:tc>
      </w:tr>
    </w:tbl>
    <w:p>
      <w:pPr>
        <w:spacing w:after="20" w:before="0"/>
      </w:pPr>
      <w:r>
        <w:rPr>
          <w:b w:val="0"/>
          <w:color w:val="1A1A1A"/>
          <w:sz w:val="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Bemor F.I.Sh.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  <w:t>familiya, ism, otasining ismi — to‘liq</w:t>
            </w:r>
          </w:p>
          <w:p/>
          <w:p/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Jinsi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  <w:t>☐ Erkak    ☐ Ayol</w:t>
            </w:r>
          </w:p>
          <w:p/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Tug‘ilgan sana / yoshi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  <w:t>KK.OO.YYYY yoki yosh</w:t>
            </w:r>
          </w:p>
          <w:p/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Manzil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  <w:t>viloyat, tuman/shahar</w:t>
            </w:r>
          </w:p>
          <w:p/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Telefon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  <w:t>+998 __ ___ __ __</w:t>
            </w:r>
          </w:p>
          <w:p/>
        </w:tc>
      </w:tr>
    </w:tbl>
    <w:p>
      <w:pPr>
        <w:spacing w:after="60" w:before="0"/>
      </w:pPr>
      <w:r>
        <w:rPr>
          <w:b w:val="0"/>
          <w:color w:val="1A1A1A"/>
          <w:sz w:val="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af6ec"/>
          </w:tcPr>
          <w:p>
            <w:r/>
            <w:r>
              <w:rPr>
                <w:b/>
                <w:color w:val="A8813A"/>
                <w:sz w:val="17"/>
              </w:rPr>
              <w:t>2 · KLINIK MA’LUMOT (DAVOLOVCHI SHIFOKOR TO‘LDIRADI)</w:t>
            </w:r>
          </w:p>
        </w:tc>
      </w:tr>
    </w:tbl>
    <w:p>
      <w:pPr>
        <w:spacing w:after="20" w:before="0"/>
      </w:pPr>
      <w:r>
        <w:rPr>
          <w:b w:val="0"/>
          <w:color w:val="1A1A1A"/>
          <w:sz w:val="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KLINIK TASHXIS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  <w:t>shifokor taxmini — kasallik nomi; bir nechta bo‘lsa vergul bilan</w:t>
            </w:r>
          </w:p>
          <w:p/>
          <w:p/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Namuna olingan joy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  <w:t>organ va anatomik joy: masalan «teri, bo‘yin, o‘ng yon»</w:t>
            </w:r>
          </w:p>
          <w:p/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Amaliyot turi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  <w:t>☐ Eksizion  ☐ Insizion  ☐ Panch  ☐ Shave  ☐ Kyuretaj  ☐ Boshqa</w:t>
            </w:r>
          </w:p>
          <w:p/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Amaliyot sanasi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  <w:t>KK.OO.YYYY</w:t>
            </w:r>
          </w:p>
          <w:p/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Klinik ma’lumot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  <w:t>davomiyligi, kechishi, o‘lchami, avvalgi davolash, qo‘shimcha kasalliklar</w:t>
            </w:r>
          </w:p>
          <w:p/>
          <w:p/>
          <w:p/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Shoshilinchlik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  <w:t>☐ Oddiy    ☐ STAT (shoshilinch)</w:t>
            </w:r>
          </w:p>
          <w:p/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Ilova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  <w:t>☐ Klinik surat (toshma)   ☐ Dermatoskopiya   ☐ Avvalgi gistologiya</w:t>
            </w:r>
          </w:p>
          <w:p/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Davolovchi shifokor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  <w:t>F.I.Sh., telefon, imzo</w:t>
            </w:r>
          </w:p>
          <w:p/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Muassasa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  <w:t>klinika / poliklinika nomi, shahar</w:t>
            </w:r>
          </w:p>
          <w:p/>
        </w:tc>
      </w:tr>
    </w:tbl>
    <w:p>
      <w:pPr>
        <w:spacing w:after="60" w:before="0"/>
      </w:pPr>
      <w:r>
        <w:rPr>
          <w:b w:val="0"/>
          <w:color w:val="1A1A1A"/>
          <w:sz w:val="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af6ec"/>
          </w:tcPr>
          <w:p>
            <w:r/>
            <w:r>
              <w:rPr>
                <w:b/>
                <w:color w:val="A8813A"/>
                <w:sz w:val="17"/>
              </w:rPr>
              <w:t>3 · PATOMORFOLOGIK TEKSHIRUV (LABORATORIYA TO‘LDIRADI)</w:t>
            </w:r>
          </w:p>
        </w:tc>
      </w:tr>
    </w:tbl>
    <w:p>
      <w:pPr>
        <w:spacing w:after="20" w:before="0"/>
      </w:pPr>
      <w:r>
        <w:rPr>
          <w:b w:val="0"/>
          <w:color w:val="1A1A1A"/>
          <w:sz w:val="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Qabul qilingan sana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  <w:t>KK.OO.YYYY · qabul qilgan xodim</w:t>
            </w:r>
          </w:p>
          <w:p/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Gistologik №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</w:r>
          </w:p>
          <w:p/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Gistologik xulosa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</w:r>
          </w:p>
          <w:p/>
          <w:p/>
          <w:p/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Patologoanatom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  <w:t>F.I.Sh., imzo</w:t>
            </w:r>
          </w:p>
          <w:p/>
        </w:tc>
      </w:tr>
      <w:tr>
        <w:tc>
          <w:tcPr>
            <w:tcW w:type="dxa" w:w="2608"/>
          </w:tcPr>
          <w:p>
            <w:r/>
            <w:r>
              <w:rPr>
                <w:b/>
                <w:sz w:val="17"/>
              </w:rPr>
              <w:t>Laborant</w:t>
            </w:r>
          </w:p>
        </w:tc>
        <w:tc>
          <w:tcPr>
            <w:tcW w:type="dxa" w:w="7710"/>
          </w:tcPr>
          <w:p>
            <w:r/>
            <w:r>
              <w:rPr>
                <w:color w:val="5F6664"/>
                <w:sz w:val="13"/>
              </w:rPr>
              <w:t>F.I.Sh., imzo</w:t>
            </w:r>
          </w:p>
          <w:p/>
        </w:tc>
      </w:tr>
    </w:tbl>
    <w:p>
      <w:pPr>
        <w:spacing w:after="60" w:before="0"/>
      </w:pPr>
      <w:r>
        <w:rPr>
          <w:b w:val="0"/>
          <w:color w:val="1A1A1A"/>
          <w:sz w:val="4"/>
        </w:rPr>
      </w:r>
    </w:p>
    <w:p>
      <w:pPr>
        <w:spacing w:after="0" w:before="0"/>
      </w:pPr>
      <w:r>
        <w:rPr>
          <w:b w:val="0"/>
          <w:color w:val="5F6664"/>
          <w:sz w:val="13"/>
        </w:rPr>
        <w:t>Yo‘llanma va klinik surat DermaPATH ga birga yuklanadi: suratni tekis, yorug‘ joyda, butun varaq kadrda bo‘lib oling.</w:t>
      </w:r>
    </w:p>
    <w:p>
      <w:pPr>
        <w:spacing w:after="40" w:before="0"/>
      </w:pPr>
      <w:r>
        <w:rPr>
          <w:b w:val="0"/>
          <w:color w:val="5F6664"/>
          <w:sz w:val="13"/>
        </w:rPr>
        <w:t>Yakuniy tashxis faqat litsenziyali patolog tomonidan qo‘yiladi. RADESKI SKIN CLINIC · DermaPATH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