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AEEC6" w14:textId="77777777" w:rsidR="003E391A" w:rsidRDefault="003E391A">
      <w:pPr>
        <w:rPr>
          <w:rFonts w:cs="Arial"/>
        </w:rPr>
      </w:pPr>
    </w:p>
    <w:p w14:paraId="2C06F734" w14:textId="77777777" w:rsidR="003E391A" w:rsidRDefault="003E391A">
      <w:pPr>
        <w:jc w:val="center"/>
        <w:rPr>
          <w:rFonts w:cs="Arial"/>
        </w:rPr>
      </w:pPr>
    </w:p>
    <w:p w14:paraId="22464522" w14:textId="77777777" w:rsidR="003E391A" w:rsidRDefault="003E391A">
      <w:pPr>
        <w:jc w:val="center"/>
        <w:rPr>
          <w:rFonts w:cs="Arial"/>
        </w:rPr>
      </w:pPr>
    </w:p>
    <w:p w14:paraId="7CD6E883" w14:textId="77777777" w:rsidR="003E391A" w:rsidRDefault="003E391A">
      <w:pPr>
        <w:jc w:val="center"/>
        <w:rPr>
          <w:rFonts w:cs="Arial"/>
          <w:b/>
          <w:bCs/>
          <w:sz w:val="36"/>
        </w:rPr>
      </w:pPr>
      <w:r>
        <w:rPr>
          <w:rFonts w:cs="Arial"/>
          <w:b/>
          <w:bCs/>
          <w:color w:val="0000FF"/>
          <w:sz w:val="36"/>
        </w:rPr>
        <w:t>&lt;Project Name&gt;</w:t>
      </w:r>
    </w:p>
    <w:p w14:paraId="5BA2EE83" w14:textId="77777777" w:rsidR="003E391A" w:rsidRDefault="003E391A">
      <w:pPr>
        <w:jc w:val="center"/>
        <w:rPr>
          <w:rFonts w:cs="Arial"/>
          <w:sz w:val="36"/>
        </w:rPr>
      </w:pPr>
    </w:p>
    <w:p w14:paraId="14A4FA6C" w14:textId="77777777" w:rsidR="003E391A" w:rsidRDefault="003E391A">
      <w:pPr>
        <w:jc w:val="center"/>
        <w:rPr>
          <w:b/>
          <w:bCs/>
          <w:sz w:val="36"/>
        </w:rPr>
      </w:pPr>
      <w:r>
        <w:rPr>
          <w:b/>
          <w:bCs/>
          <w:sz w:val="36"/>
        </w:rPr>
        <w:t xml:space="preserve"> Software Quality Assurance (SQA) Plan</w:t>
      </w:r>
    </w:p>
    <w:p w14:paraId="1827CB1E" w14:textId="77777777" w:rsidR="003E391A" w:rsidRDefault="003E391A">
      <w:pPr>
        <w:jc w:val="center"/>
        <w:rPr>
          <w:rFonts w:cs="Arial"/>
          <w:b/>
          <w:bCs/>
          <w:sz w:val="36"/>
        </w:rPr>
      </w:pPr>
    </w:p>
    <w:p w14:paraId="49A7F51F" w14:textId="77777777" w:rsidR="003E391A" w:rsidRDefault="003E391A">
      <w:pPr>
        <w:jc w:val="center"/>
        <w:rPr>
          <w:rFonts w:cs="Arial"/>
          <w:sz w:val="36"/>
        </w:rPr>
      </w:pPr>
    </w:p>
    <w:p w14:paraId="4B737B15" w14:textId="77777777" w:rsidR="003E391A" w:rsidRDefault="003E391A">
      <w:pPr>
        <w:jc w:val="center"/>
        <w:rPr>
          <w:rFonts w:cs="Arial"/>
          <w:b/>
          <w:bCs/>
          <w:sz w:val="28"/>
        </w:rPr>
      </w:pPr>
      <w:r>
        <w:rPr>
          <w:rFonts w:cs="Arial"/>
          <w:b/>
          <w:bCs/>
          <w:sz w:val="28"/>
        </w:rPr>
        <w:t>Date:</w:t>
      </w:r>
      <w:r>
        <w:rPr>
          <w:rFonts w:cs="Arial"/>
          <w:b/>
          <w:bCs/>
          <w:color w:val="0000FF"/>
          <w:sz w:val="28"/>
        </w:rPr>
        <w:t xml:space="preserve">  &lt;Month Year&gt;</w:t>
      </w:r>
    </w:p>
    <w:p w14:paraId="28459FC9" w14:textId="77777777" w:rsidR="003E391A" w:rsidRDefault="003E391A">
      <w:pPr>
        <w:tabs>
          <w:tab w:val="left" w:pos="3210"/>
        </w:tabs>
        <w:rPr>
          <w:rFonts w:cs="Arial"/>
        </w:rPr>
      </w:pPr>
    </w:p>
    <w:p w14:paraId="120F9C9E" w14:textId="77777777" w:rsidR="006C5D27" w:rsidRDefault="006C5D27">
      <w:pPr>
        <w:tabs>
          <w:tab w:val="left" w:pos="3210"/>
        </w:tabs>
        <w:rPr>
          <w:rFonts w:cs="Arial"/>
        </w:rPr>
      </w:pPr>
    </w:p>
    <w:p w14:paraId="7BF80E85" w14:textId="77777777" w:rsidR="003E391A" w:rsidRPr="006C5D27" w:rsidRDefault="006C5D27" w:rsidP="006C5D27">
      <w:pPr>
        <w:tabs>
          <w:tab w:val="left" w:pos="3210"/>
        </w:tabs>
        <w:jc w:val="center"/>
        <w:rPr>
          <w:rFonts w:cs="Arial"/>
          <w:b/>
        </w:rPr>
      </w:pPr>
      <w:r w:rsidRPr="006C5D27">
        <w:rPr>
          <w:rFonts w:cs="Arial"/>
          <w:b/>
        </w:rPr>
        <w:t>Team Members:</w:t>
      </w:r>
    </w:p>
    <w:p w14:paraId="7651FC33" w14:textId="77777777" w:rsidR="003E391A" w:rsidRDefault="003E391A">
      <w:pPr>
        <w:tabs>
          <w:tab w:val="left" w:pos="3210"/>
        </w:tabs>
        <w:rPr>
          <w:rFonts w:cs="Arial"/>
        </w:rPr>
      </w:pPr>
    </w:p>
    <w:p w14:paraId="42452258" w14:textId="77777777" w:rsidR="003E391A" w:rsidRDefault="003E391A">
      <w:pPr>
        <w:tabs>
          <w:tab w:val="left" w:pos="3210"/>
        </w:tabs>
        <w:rPr>
          <w:rFonts w:cs="Arial"/>
        </w:rPr>
      </w:pPr>
    </w:p>
    <w:p w14:paraId="71436082" w14:textId="77777777" w:rsidR="003E391A" w:rsidRDefault="003E391A">
      <w:pPr>
        <w:tabs>
          <w:tab w:val="left" w:pos="3210"/>
        </w:tabs>
        <w:rPr>
          <w:rFonts w:cs="Arial"/>
        </w:rPr>
      </w:pPr>
    </w:p>
    <w:p w14:paraId="40DA5390" w14:textId="77777777" w:rsidR="003E391A" w:rsidRDefault="003E391A">
      <w:pPr>
        <w:tabs>
          <w:tab w:val="left" w:pos="3210"/>
        </w:tabs>
        <w:rPr>
          <w:rFonts w:cs="Arial"/>
        </w:rPr>
      </w:pPr>
    </w:p>
    <w:p w14:paraId="12C48A5D" w14:textId="77777777" w:rsidR="003E391A" w:rsidRDefault="003E391A">
      <w:pPr>
        <w:tabs>
          <w:tab w:val="left" w:pos="3210"/>
        </w:tabs>
        <w:rPr>
          <w:rFonts w:cs="Arial"/>
        </w:rPr>
      </w:pPr>
    </w:p>
    <w:p w14:paraId="18FCDD77" w14:textId="77777777" w:rsidR="0091051C" w:rsidRDefault="0091051C">
      <w:pPr>
        <w:spacing w:after="0"/>
        <w:rPr>
          <w:rFonts w:cs="Arial"/>
          <w:b/>
          <w:bCs/>
        </w:rPr>
      </w:pPr>
      <w:r>
        <w:rPr>
          <w:rFonts w:cs="Arial"/>
          <w:b/>
          <w:bCs/>
        </w:rPr>
        <w:br w:type="page"/>
      </w:r>
    </w:p>
    <w:p w14:paraId="37C8E33E" w14:textId="77777777" w:rsidR="003E391A" w:rsidRDefault="003E391A">
      <w:pPr>
        <w:jc w:val="center"/>
        <w:rPr>
          <w:rFonts w:cs="Arial"/>
          <w:b/>
          <w:bCs/>
        </w:rPr>
      </w:pPr>
      <w:r>
        <w:rPr>
          <w:rFonts w:cs="Arial"/>
          <w:b/>
          <w:bCs/>
        </w:rPr>
        <w:lastRenderedPageBreak/>
        <w:t>Table of Contents</w:t>
      </w:r>
    </w:p>
    <w:p w14:paraId="30C2802A" w14:textId="77777777" w:rsidR="0091051C" w:rsidRDefault="00D46BED">
      <w:pPr>
        <w:pStyle w:val="TOC2"/>
        <w:tabs>
          <w:tab w:val="left" w:pos="880"/>
          <w:tab w:val="right" w:leader="dot" w:pos="9350"/>
        </w:tabs>
        <w:rPr>
          <w:rFonts w:asciiTheme="minorHAnsi" w:eastAsiaTheme="minorEastAsia" w:hAnsiTheme="minorHAnsi" w:cstheme="minorBidi"/>
          <w:noProof/>
          <w:szCs w:val="22"/>
        </w:rPr>
      </w:pPr>
      <w:r>
        <w:rPr>
          <w:rFonts w:cs="Arial"/>
          <w:noProof/>
        </w:rPr>
        <w:fldChar w:fldCharType="begin"/>
      </w:r>
      <w:r w:rsidR="003E391A">
        <w:rPr>
          <w:rFonts w:cs="Arial"/>
        </w:rPr>
        <w:instrText xml:space="preserve"> TOC \o "1-3" \h \z </w:instrText>
      </w:r>
      <w:r>
        <w:rPr>
          <w:rFonts w:cs="Arial"/>
          <w:noProof/>
        </w:rPr>
        <w:fldChar w:fldCharType="separate"/>
      </w:r>
      <w:hyperlink w:anchor="_Toc248766370" w:history="1">
        <w:r w:rsidR="0091051C" w:rsidRPr="00DB5AA3">
          <w:rPr>
            <w:rStyle w:val="Hyperlink"/>
            <w:noProof/>
          </w:rPr>
          <w:t>1.1</w:t>
        </w:r>
        <w:r w:rsidR="0091051C">
          <w:rPr>
            <w:rFonts w:asciiTheme="minorHAnsi" w:eastAsiaTheme="minorEastAsia" w:hAnsiTheme="minorHAnsi" w:cstheme="minorBidi"/>
            <w:noProof/>
            <w:szCs w:val="22"/>
          </w:rPr>
          <w:tab/>
        </w:r>
        <w:r w:rsidR="0091051C" w:rsidRPr="00DB5AA3">
          <w:rPr>
            <w:rStyle w:val="Hyperlink"/>
            <w:noProof/>
          </w:rPr>
          <w:t>Scope</w:t>
        </w:r>
        <w:r w:rsidR="0091051C">
          <w:rPr>
            <w:noProof/>
            <w:webHidden/>
          </w:rPr>
          <w:tab/>
        </w:r>
        <w:r>
          <w:rPr>
            <w:noProof/>
            <w:webHidden/>
          </w:rPr>
          <w:fldChar w:fldCharType="begin"/>
        </w:r>
        <w:r w:rsidR="0091051C">
          <w:rPr>
            <w:noProof/>
            <w:webHidden/>
          </w:rPr>
          <w:instrText xml:space="preserve"> PAGEREF _Toc248766370 \h </w:instrText>
        </w:r>
        <w:r>
          <w:rPr>
            <w:noProof/>
            <w:webHidden/>
          </w:rPr>
        </w:r>
        <w:r>
          <w:rPr>
            <w:noProof/>
            <w:webHidden/>
          </w:rPr>
          <w:fldChar w:fldCharType="separate"/>
        </w:r>
        <w:r w:rsidR="0091051C">
          <w:rPr>
            <w:noProof/>
            <w:webHidden/>
          </w:rPr>
          <w:t>2</w:t>
        </w:r>
        <w:r>
          <w:rPr>
            <w:noProof/>
            <w:webHidden/>
          </w:rPr>
          <w:fldChar w:fldCharType="end"/>
        </w:r>
      </w:hyperlink>
    </w:p>
    <w:p w14:paraId="30BB9F67" w14:textId="77777777" w:rsidR="0091051C" w:rsidRDefault="00000000">
      <w:pPr>
        <w:pStyle w:val="TOC1"/>
        <w:rPr>
          <w:rFonts w:asciiTheme="minorHAnsi" w:eastAsiaTheme="minorEastAsia" w:hAnsiTheme="minorHAnsi" w:cstheme="minorBidi"/>
          <w:szCs w:val="22"/>
        </w:rPr>
      </w:pPr>
      <w:hyperlink w:anchor="_Toc248766371" w:history="1">
        <w:r w:rsidR="0091051C" w:rsidRPr="00DB5AA3">
          <w:rPr>
            <w:rStyle w:val="Hyperlink"/>
          </w:rPr>
          <w:t>1.0</w:t>
        </w:r>
        <w:r w:rsidR="0091051C">
          <w:rPr>
            <w:rFonts w:asciiTheme="minorHAnsi" w:eastAsiaTheme="minorEastAsia" w:hAnsiTheme="minorHAnsi" w:cstheme="minorBidi"/>
            <w:szCs w:val="22"/>
          </w:rPr>
          <w:tab/>
        </w:r>
        <w:r w:rsidR="0091051C" w:rsidRPr="00DB5AA3">
          <w:rPr>
            <w:rStyle w:val="Hyperlink"/>
          </w:rPr>
          <w:t>Reference Documents</w:t>
        </w:r>
        <w:r w:rsidR="0091051C">
          <w:rPr>
            <w:webHidden/>
          </w:rPr>
          <w:tab/>
        </w:r>
        <w:r w:rsidR="00D46BED">
          <w:rPr>
            <w:webHidden/>
          </w:rPr>
          <w:fldChar w:fldCharType="begin"/>
        </w:r>
        <w:r w:rsidR="0091051C">
          <w:rPr>
            <w:webHidden/>
          </w:rPr>
          <w:instrText xml:space="preserve"> PAGEREF _Toc248766371 \h </w:instrText>
        </w:r>
        <w:r w:rsidR="00D46BED">
          <w:rPr>
            <w:webHidden/>
          </w:rPr>
        </w:r>
        <w:r w:rsidR="00D46BED">
          <w:rPr>
            <w:webHidden/>
          </w:rPr>
          <w:fldChar w:fldCharType="separate"/>
        </w:r>
        <w:r w:rsidR="0091051C">
          <w:rPr>
            <w:webHidden/>
          </w:rPr>
          <w:t>3</w:t>
        </w:r>
        <w:r w:rsidR="00D46BED">
          <w:rPr>
            <w:webHidden/>
          </w:rPr>
          <w:fldChar w:fldCharType="end"/>
        </w:r>
      </w:hyperlink>
    </w:p>
    <w:p w14:paraId="28DF0B96" w14:textId="77777777" w:rsidR="0091051C" w:rsidRDefault="00000000">
      <w:pPr>
        <w:pStyle w:val="TOC1"/>
        <w:rPr>
          <w:rFonts w:asciiTheme="minorHAnsi" w:eastAsiaTheme="minorEastAsia" w:hAnsiTheme="minorHAnsi" w:cstheme="minorBidi"/>
          <w:szCs w:val="22"/>
        </w:rPr>
      </w:pPr>
      <w:hyperlink w:anchor="_Toc248766372" w:history="1">
        <w:r w:rsidR="0091051C" w:rsidRPr="00DB5AA3">
          <w:rPr>
            <w:rStyle w:val="Hyperlink"/>
          </w:rPr>
          <w:t>2.0</w:t>
        </w:r>
        <w:r w:rsidR="0091051C">
          <w:rPr>
            <w:rFonts w:asciiTheme="minorHAnsi" w:eastAsiaTheme="minorEastAsia" w:hAnsiTheme="minorHAnsi" w:cstheme="minorBidi"/>
            <w:szCs w:val="22"/>
          </w:rPr>
          <w:tab/>
        </w:r>
        <w:r w:rsidR="0091051C" w:rsidRPr="00DB5AA3">
          <w:rPr>
            <w:rStyle w:val="Hyperlink"/>
          </w:rPr>
          <w:t>Quality Goals</w:t>
        </w:r>
        <w:r w:rsidR="0091051C">
          <w:rPr>
            <w:webHidden/>
          </w:rPr>
          <w:tab/>
        </w:r>
        <w:r w:rsidR="00D46BED">
          <w:rPr>
            <w:webHidden/>
          </w:rPr>
          <w:fldChar w:fldCharType="begin"/>
        </w:r>
        <w:r w:rsidR="0091051C">
          <w:rPr>
            <w:webHidden/>
          </w:rPr>
          <w:instrText xml:space="preserve"> PAGEREF _Toc248766372 \h </w:instrText>
        </w:r>
        <w:r w:rsidR="00D46BED">
          <w:rPr>
            <w:webHidden/>
          </w:rPr>
        </w:r>
        <w:r w:rsidR="00D46BED">
          <w:rPr>
            <w:webHidden/>
          </w:rPr>
          <w:fldChar w:fldCharType="separate"/>
        </w:r>
        <w:r w:rsidR="0091051C">
          <w:rPr>
            <w:webHidden/>
          </w:rPr>
          <w:t>4</w:t>
        </w:r>
        <w:r w:rsidR="00D46BED">
          <w:rPr>
            <w:webHidden/>
          </w:rPr>
          <w:fldChar w:fldCharType="end"/>
        </w:r>
      </w:hyperlink>
    </w:p>
    <w:p w14:paraId="0FCC32D1" w14:textId="77777777" w:rsidR="0091051C" w:rsidRDefault="00000000">
      <w:pPr>
        <w:pStyle w:val="TOC1"/>
        <w:rPr>
          <w:rFonts w:asciiTheme="minorHAnsi" w:eastAsiaTheme="minorEastAsia" w:hAnsiTheme="minorHAnsi" w:cstheme="minorBidi"/>
          <w:szCs w:val="22"/>
        </w:rPr>
      </w:pPr>
      <w:hyperlink w:anchor="_Toc248766373" w:history="1">
        <w:r w:rsidR="0091051C" w:rsidRPr="00DB5AA3">
          <w:rPr>
            <w:rStyle w:val="Hyperlink"/>
          </w:rPr>
          <w:t>3.0</w:t>
        </w:r>
        <w:r w:rsidR="0091051C">
          <w:rPr>
            <w:rFonts w:asciiTheme="minorHAnsi" w:eastAsiaTheme="minorEastAsia" w:hAnsiTheme="minorHAnsi" w:cstheme="minorBidi"/>
            <w:szCs w:val="22"/>
          </w:rPr>
          <w:tab/>
        </w:r>
        <w:r w:rsidR="0091051C" w:rsidRPr="00DB5AA3">
          <w:rPr>
            <w:rStyle w:val="Hyperlink"/>
          </w:rPr>
          <w:t>Software Reviews</w:t>
        </w:r>
        <w:r w:rsidR="0091051C">
          <w:rPr>
            <w:webHidden/>
          </w:rPr>
          <w:tab/>
        </w:r>
        <w:r w:rsidR="00D46BED">
          <w:rPr>
            <w:webHidden/>
          </w:rPr>
          <w:fldChar w:fldCharType="begin"/>
        </w:r>
        <w:r w:rsidR="0091051C">
          <w:rPr>
            <w:webHidden/>
          </w:rPr>
          <w:instrText xml:space="preserve"> PAGEREF _Toc248766373 \h </w:instrText>
        </w:r>
        <w:r w:rsidR="00D46BED">
          <w:rPr>
            <w:webHidden/>
          </w:rPr>
        </w:r>
        <w:r w:rsidR="00D46BED">
          <w:rPr>
            <w:webHidden/>
          </w:rPr>
          <w:fldChar w:fldCharType="separate"/>
        </w:r>
        <w:r w:rsidR="0091051C">
          <w:rPr>
            <w:webHidden/>
          </w:rPr>
          <w:t>5</w:t>
        </w:r>
        <w:r w:rsidR="00D46BED">
          <w:rPr>
            <w:webHidden/>
          </w:rPr>
          <w:fldChar w:fldCharType="end"/>
        </w:r>
      </w:hyperlink>
    </w:p>
    <w:p w14:paraId="27C62DAE" w14:textId="77777777" w:rsidR="0091051C" w:rsidRDefault="00000000">
      <w:pPr>
        <w:pStyle w:val="TOC2"/>
        <w:tabs>
          <w:tab w:val="left" w:pos="880"/>
          <w:tab w:val="right" w:leader="dot" w:pos="9350"/>
        </w:tabs>
        <w:rPr>
          <w:rFonts w:asciiTheme="minorHAnsi" w:eastAsiaTheme="minorEastAsia" w:hAnsiTheme="minorHAnsi" w:cstheme="minorBidi"/>
          <w:noProof/>
          <w:szCs w:val="22"/>
        </w:rPr>
      </w:pPr>
      <w:hyperlink w:anchor="_Toc248766374" w:history="1">
        <w:r w:rsidR="0091051C" w:rsidRPr="00DB5AA3">
          <w:rPr>
            <w:rStyle w:val="Hyperlink"/>
            <w:noProof/>
          </w:rPr>
          <w:t>3.1</w:t>
        </w:r>
        <w:r w:rsidR="0091051C">
          <w:rPr>
            <w:rFonts w:asciiTheme="minorHAnsi" w:eastAsiaTheme="minorEastAsia" w:hAnsiTheme="minorHAnsi" w:cstheme="minorBidi"/>
            <w:noProof/>
            <w:szCs w:val="22"/>
          </w:rPr>
          <w:tab/>
        </w:r>
        <w:r w:rsidR="0091051C" w:rsidRPr="00DB5AA3">
          <w:rPr>
            <w:rStyle w:val="Hyperlink"/>
            <w:noProof/>
          </w:rPr>
          <w:t>Purpose</w:t>
        </w:r>
        <w:r w:rsidR="0091051C">
          <w:rPr>
            <w:noProof/>
            <w:webHidden/>
          </w:rPr>
          <w:tab/>
        </w:r>
        <w:r w:rsidR="00D46BED">
          <w:rPr>
            <w:noProof/>
            <w:webHidden/>
          </w:rPr>
          <w:fldChar w:fldCharType="begin"/>
        </w:r>
        <w:r w:rsidR="0091051C">
          <w:rPr>
            <w:noProof/>
            <w:webHidden/>
          </w:rPr>
          <w:instrText xml:space="preserve"> PAGEREF _Toc248766374 \h </w:instrText>
        </w:r>
        <w:r w:rsidR="00D46BED">
          <w:rPr>
            <w:noProof/>
            <w:webHidden/>
          </w:rPr>
        </w:r>
        <w:r w:rsidR="00D46BED">
          <w:rPr>
            <w:noProof/>
            <w:webHidden/>
          </w:rPr>
          <w:fldChar w:fldCharType="separate"/>
        </w:r>
        <w:r w:rsidR="0091051C">
          <w:rPr>
            <w:noProof/>
            <w:webHidden/>
          </w:rPr>
          <w:t>5</w:t>
        </w:r>
        <w:r w:rsidR="00D46BED">
          <w:rPr>
            <w:noProof/>
            <w:webHidden/>
          </w:rPr>
          <w:fldChar w:fldCharType="end"/>
        </w:r>
      </w:hyperlink>
    </w:p>
    <w:p w14:paraId="78D33710" w14:textId="77777777" w:rsidR="0091051C" w:rsidRDefault="00000000">
      <w:pPr>
        <w:pStyle w:val="TOC2"/>
        <w:tabs>
          <w:tab w:val="left" w:pos="880"/>
          <w:tab w:val="right" w:leader="dot" w:pos="9350"/>
        </w:tabs>
        <w:rPr>
          <w:rFonts w:asciiTheme="minorHAnsi" w:eastAsiaTheme="minorEastAsia" w:hAnsiTheme="minorHAnsi" w:cstheme="minorBidi"/>
          <w:noProof/>
          <w:szCs w:val="22"/>
        </w:rPr>
      </w:pPr>
      <w:hyperlink w:anchor="_Toc248766375" w:history="1">
        <w:r w:rsidR="0091051C" w:rsidRPr="00DB5AA3">
          <w:rPr>
            <w:rStyle w:val="Hyperlink"/>
            <w:noProof/>
          </w:rPr>
          <w:t>3.2</w:t>
        </w:r>
        <w:r w:rsidR="0091051C">
          <w:rPr>
            <w:rFonts w:asciiTheme="minorHAnsi" w:eastAsiaTheme="minorEastAsia" w:hAnsiTheme="minorHAnsi" w:cstheme="minorBidi"/>
            <w:noProof/>
            <w:szCs w:val="22"/>
          </w:rPr>
          <w:tab/>
        </w:r>
        <w:r w:rsidR="0091051C" w:rsidRPr="00DB5AA3">
          <w:rPr>
            <w:rStyle w:val="Hyperlink"/>
            <w:noProof/>
          </w:rPr>
          <w:t>Review Schedule</w:t>
        </w:r>
        <w:r w:rsidR="0091051C">
          <w:rPr>
            <w:noProof/>
            <w:webHidden/>
          </w:rPr>
          <w:tab/>
        </w:r>
        <w:r w:rsidR="00D46BED">
          <w:rPr>
            <w:noProof/>
            <w:webHidden/>
          </w:rPr>
          <w:fldChar w:fldCharType="begin"/>
        </w:r>
        <w:r w:rsidR="0091051C">
          <w:rPr>
            <w:noProof/>
            <w:webHidden/>
          </w:rPr>
          <w:instrText xml:space="preserve"> PAGEREF _Toc248766375 \h </w:instrText>
        </w:r>
        <w:r w:rsidR="00D46BED">
          <w:rPr>
            <w:noProof/>
            <w:webHidden/>
          </w:rPr>
        </w:r>
        <w:r w:rsidR="00D46BED">
          <w:rPr>
            <w:noProof/>
            <w:webHidden/>
          </w:rPr>
          <w:fldChar w:fldCharType="separate"/>
        </w:r>
        <w:r w:rsidR="0091051C">
          <w:rPr>
            <w:noProof/>
            <w:webHidden/>
          </w:rPr>
          <w:t>5</w:t>
        </w:r>
        <w:r w:rsidR="00D46BED">
          <w:rPr>
            <w:noProof/>
            <w:webHidden/>
          </w:rPr>
          <w:fldChar w:fldCharType="end"/>
        </w:r>
      </w:hyperlink>
    </w:p>
    <w:p w14:paraId="59F44C42" w14:textId="77777777" w:rsidR="0091051C" w:rsidRDefault="00000000">
      <w:pPr>
        <w:pStyle w:val="TOC3"/>
        <w:tabs>
          <w:tab w:val="left" w:pos="1100"/>
          <w:tab w:val="right" w:leader="dot" w:pos="9350"/>
        </w:tabs>
        <w:rPr>
          <w:rFonts w:asciiTheme="minorHAnsi" w:eastAsiaTheme="minorEastAsia" w:hAnsiTheme="minorHAnsi" w:cstheme="minorBidi"/>
          <w:noProof/>
          <w:szCs w:val="22"/>
        </w:rPr>
      </w:pPr>
      <w:hyperlink w:anchor="_Toc248766376" w:history="1">
        <w:r w:rsidR="0091051C" w:rsidRPr="00DB5AA3">
          <w:rPr>
            <w:rStyle w:val="Hyperlink"/>
            <w:noProof/>
          </w:rPr>
          <w:t>3.2.1</w:t>
        </w:r>
        <w:r w:rsidR="0091051C">
          <w:rPr>
            <w:rFonts w:asciiTheme="minorHAnsi" w:eastAsiaTheme="minorEastAsia" w:hAnsiTheme="minorHAnsi" w:cstheme="minorBidi"/>
            <w:noProof/>
            <w:szCs w:val="22"/>
          </w:rPr>
          <w:tab/>
        </w:r>
        <w:r w:rsidR="0091051C" w:rsidRPr="00DB5AA3">
          <w:rPr>
            <w:rStyle w:val="Hyperlink"/>
            <w:noProof/>
          </w:rPr>
          <w:t>Artifact 1</w:t>
        </w:r>
        <w:r w:rsidR="0091051C">
          <w:rPr>
            <w:noProof/>
            <w:webHidden/>
          </w:rPr>
          <w:tab/>
        </w:r>
        <w:r w:rsidR="00D46BED">
          <w:rPr>
            <w:noProof/>
            <w:webHidden/>
          </w:rPr>
          <w:fldChar w:fldCharType="begin"/>
        </w:r>
        <w:r w:rsidR="0091051C">
          <w:rPr>
            <w:noProof/>
            <w:webHidden/>
          </w:rPr>
          <w:instrText xml:space="preserve"> PAGEREF _Toc248766376 \h </w:instrText>
        </w:r>
        <w:r w:rsidR="00D46BED">
          <w:rPr>
            <w:noProof/>
            <w:webHidden/>
          </w:rPr>
        </w:r>
        <w:r w:rsidR="00D46BED">
          <w:rPr>
            <w:noProof/>
            <w:webHidden/>
          </w:rPr>
          <w:fldChar w:fldCharType="separate"/>
        </w:r>
        <w:r w:rsidR="0091051C">
          <w:rPr>
            <w:noProof/>
            <w:webHidden/>
          </w:rPr>
          <w:t>5</w:t>
        </w:r>
        <w:r w:rsidR="00D46BED">
          <w:rPr>
            <w:noProof/>
            <w:webHidden/>
          </w:rPr>
          <w:fldChar w:fldCharType="end"/>
        </w:r>
      </w:hyperlink>
    </w:p>
    <w:p w14:paraId="0C1E6C1A" w14:textId="77777777" w:rsidR="0091051C" w:rsidRDefault="00000000">
      <w:pPr>
        <w:pStyle w:val="TOC3"/>
        <w:tabs>
          <w:tab w:val="left" w:pos="1100"/>
          <w:tab w:val="right" w:leader="dot" w:pos="9350"/>
        </w:tabs>
        <w:rPr>
          <w:rFonts w:asciiTheme="minorHAnsi" w:eastAsiaTheme="minorEastAsia" w:hAnsiTheme="minorHAnsi" w:cstheme="minorBidi"/>
          <w:noProof/>
          <w:szCs w:val="22"/>
        </w:rPr>
      </w:pPr>
      <w:hyperlink w:anchor="_Toc248766377" w:history="1">
        <w:r w:rsidR="0091051C" w:rsidRPr="00DB5AA3">
          <w:rPr>
            <w:rStyle w:val="Hyperlink"/>
            <w:noProof/>
          </w:rPr>
          <w:t>3.2.2</w:t>
        </w:r>
        <w:r w:rsidR="0091051C">
          <w:rPr>
            <w:rFonts w:asciiTheme="minorHAnsi" w:eastAsiaTheme="minorEastAsia" w:hAnsiTheme="minorHAnsi" w:cstheme="minorBidi"/>
            <w:noProof/>
            <w:szCs w:val="22"/>
          </w:rPr>
          <w:tab/>
        </w:r>
        <w:r w:rsidR="0091051C" w:rsidRPr="00DB5AA3">
          <w:rPr>
            <w:rStyle w:val="Hyperlink"/>
            <w:noProof/>
          </w:rPr>
          <w:t>Artifact 2</w:t>
        </w:r>
        <w:r w:rsidR="0091051C">
          <w:rPr>
            <w:noProof/>
            <w:webHidden/>
          </w:rPr>
          <w:tab/>
        </w:r>
        <w:r w:rsidR="00D46BED">
          <w:rPr>
            <w:noProof/>
            <w:webHidden/>
          </w:rPr>
          <w:fldChar w:fldCharType="begin"/>
        </w:r>
        <w:r w:rsidR="0091051C">
          <w:rPr>
            <w:noProof/>
            <w:webHidden/>
          </w:rPr>
          <w:instrText xml:space="preserve"> PAGEREF _Toc248766377 \h </w:instrText>
        </w:r>
        <w:r w:rsidR="00D46BED">
          <w:rPr>
            <w:noProof/>
            <w:webHidden/>
          </w:rPr>
        </w:r>
        <w:r w:rsidR="00D46BED">
          <w:rPr>
            <w:noProof/>
            <w:webHidden/>
          </w:rPr>
          <w:fldChar w:fldCharType="separate"/>
        </w:r>
        <w:r w:rsidR="0091051C">
          <w:rPr>
            <w:noProof/>
            <w:webHidden/>
          </w:rPr>
          <w:t>5</w:t>
        </w:r>
        <w:r w:rsidR="00D46BED">
          <w:rPr>
            <w:noProof/>
            <w:webHidden/>
          </w:rPr>
          <w:fldChar w:fldCharType="end"/>
        </w:r>
      </w:hyperlink>
    </w:p>
    <w:p w14:paraId="0625D90C" w14:textId="77777777" w:rsidR="0091051C" w:rsidRDefault="00000000">
      <w:pPr>
        <w:pStyle w:val="TOC1"/>
        <w:rPr>
          <w:rFonts w:asciiTheme="minorHAnsi" w:eastAsiaTheme="minorEastAsia" w:hAnsiTheme="minorHAnsi" w:cstheme="minorBidi"/>
          <w:szCs w:val="22"/>
        </w:rPr>
      </w:pPr>
      <w:hyperlink w:anchor="_Toc248766378" w:history="1">
        <w:r w:rsidR="0091051C" w:rsidRPr="00DB5AA3">
          <w:rPr>
            <w:rStyle w:val="Hyperlink"/>
          </w:rPr>
          <w:t>4.0</w:t>
        </w:r>
        <w:r w:rsidR="0091051C">
          <w:rPr>
            <w:rFonts w:asciiTheme="minorHAnsi" w:eastAsiaTheme="minorEastAsia" w:hAnsiTheme="minorHAnsi" w:cstheme="minorBidi"/>
            <w:szCs w:val="22"/>
          </w:rPr>
          <w:tab/>
        </w:r>
        <w:r w:rsidR="0091051C" w:rsidRPr="00DB5AA3">
          <w:rPr>
            <w:rStyle w:val="Hyperlink"/>
          </w:rPr>
          <w:t>Test</w:t>
        </w:r>
        <w:r w:rsidR="0091051C">
          <w:rPr>
            <w:webHidden/>
          </w:rPr>
          <w:tab/>
        </w:r>
        <w:r w:rsidR="00D46BED">
          <w:rPr>
            <w:webHidden/>
          </w:rPr>
          <w:fldChar w:fldCharType="begin"/>
        </w:r>
        <w:r w:rsidR="0091051C">
          <w:rPr>
            <w:webHidden/>
          </w:rPr>
          <w:instrText xml:space="preserve"> PAGEREF _Toc248766378 \h </w:instrText>
        </w:r>
        <w:r w:rsidR="00D46BED">
          <w:rPr>
            <w:webHidden/>
          </w:rPr>
        </w:r>
        <w:r w:rsidR="00D46BED">
          <w:rPr>
            <w:webHidden/>
          </w:rPr>
          <w:fldChar w:fldCharType="separate"/>
        </w:r>
        <w:r w:rsidR="0091051C">
          <w:rPr>
            <w:webHidden/>
          </w:rPr>
          <w:t>6</w:t>
        </w:r>
        <w:r w:rsidR="00D46BED">
          <w:rPr>
            <w:webHidden/>
          </w:rPr>
          <w:fldChar w:fldCharType="end"/>
        </w:r>
      </w:hyperlink>
    </w:p>
    <w:p w14:paraId="75044C4A" w14:textId="77777777" w:rsidR="0091051C" w:rsidRDefault="00000000">
      <w:pPr>
        <w:pStyle w:val="TOC2"/>
        <w:tabs>
          <w:tab w:val="left" w:pos="880"/>
          <w:tab w:val="right" w:leader="dot" w:pos="9350"/>
        </w:tabs>
        <w:rPr>
          <w:rFonts w:asciiTheme="minorHAnsi" w:eastAsiaTheme="minorEastAsia" w:hAnsiTheme="minorHAnsi" w:cstheme="minorBidi"/>
          <w:noProof/>
          <w:szCs w:val="22"/>
        </w:rPr>
      </w:pPr>
      <w:hyperlink w:anchor="_Toc248766379" w:history="1">
        <w:r w:rsidR="0091051C" w:rsidRPr="00DB5AA3">
          <w:rPr>
            <w:rStyle w:val="Hyperlink"/>
            <w:noProof/>
          </w:rPr>
          <w:t>4.1</w:t>
        </w:r>
        <w:r w:rsidR="0091051C">
          <w:rPr>
            <w:rFonts w:asciiTheme="minorHAnsi" w:eastAsiaTheme="minorEastAsia" w:hAnsiTheme="minorHAnsi" w:cstheme="minorBidi"/>
            <w:noProof/>
            <w:szCs w:val="22"/>
          </w:rPr>
          <w:tab/>
        </w:r>
        <w:r w:rsidR="0091051C" w:rsidRPr="00DB5AA3">
          <w:rPr>
            <w:rStyle w:val="Hyperlink"/>
            <w:noProof/>
          </w:rPr>
          <w:t>Purpose</w:t>
        </w:r>
        <w:r w:rsidR="0091051C">
          <w:rPr>
            <w:noProof/>
            <w:webHidden/>
          </w:rPr>
          <w:tab/>
        </w:r>
        <w:r w:rsidR="00D46BED">
          <w:rPr>
            <w:noProof/>
            <w:webHidden/>
          </w:rPr>
          <w:fldChar w:fldCharType="begin"/>
        </w:r>
        <w:r w:rsidR="0091051C">
          <w:rPr>
            <w:noProof/>
            <w:webHidden/>
          </w:rPr>
          <w:instrText xml:space="preserve"> PAGEREF _Toc248766379 \h </w:instrText>
        </w:r>
        <w:r w:rsidR="00D46BED">
          <w:rPr>
            <w:noProof/>
            <w:webHidden/>
          </w:rPr>
        </w:r>
        <w:r w:rsidR="00D46BED">
          <w:rPr>
            <w:noProof/>
            <w:webHidden/>
          </w:rPr>
          <w:fldChar w:fldCharType="separate"/>
        </w:r>
        <w:r w:rsidR="0091051C">
          <w:rPr>
            <w:noProof/>
            <w:webHidden/>
          </w:rPr>
          <w:t>6</w:t>
        </w:r>
        <w:r w:rsidR="00D46BED">
          <w:rPr>
            <w:noProof/>
            <w:webHidden/>
          </w:rPr>
          <w:fldChar w:fldCharType="end"/>
        </w:r>
      </w:hyperlink>
    </w:p>
    <w:p w14:paraId="40EFB628" w14:textId="77777777" w:rsidR="0091051C" w:rsidRDefault="00000000">
      <w:pPr>
        <w:pStyle w:val="TOC3"/>
        <w:tabs>
          <w:tab w:val="left" w:pos="1100"/>
          <w:tab w:val="right" w:leader="dot" w:pos="9350"/>
        </w:tabs>
        <w:rPr>
          <w:rFonts w:asciiTheme="minorHAnsi" w:eastAsiaTheme="minorEastAsia" w:hAnsiTheme="minorHAnsi" w:cstheme="minorBidi"/>
          <w:noProof/>
          <w:szCs w:val="22"/>
        </w:rPr>
      </w:pPr>
      <w:hyperlink w:anchor="_Toc248766380" w:history="1">
        <w:r w:rsidR="0091051C" w:rsidRPr="00DB5AA3">
          <w:rPr>
            <w:rStyle w:val="Hyperlink"/>
            <w:noProof/>
          </w:rPr>
          <w:t>4.1.1</w:t>
        </w:r>
        <w:r w:rsidR="0091051C">
          <w:rPr>
            <w:rFonts w:asciiTheme="minorHAnsi" w:eastAsiaTheme="minorEastAsia" w:hAnsiTheme="minorHAnsi" w:cstheme="minorBidi"/>
            <w:noProof/>
            <w:szCs w:val="22"/>
          </w:rPr>
          <w:tab/>
        </w:r>
        <w:r w:rsidR="0091051C" w:rsidRPr="00DB5AA3">
          <w:rPr>
            <w:rStyle w:val="Hyperlink"/>
            <w:noProof/>
          </w:rPr>
          <w:t>Testing Type 1</w:t>
        </w:r>
        <w:r w:rsidR="0091051C">
          <w:rPr>
            <w:noProof/>
            <w:webHidden/>
          </w:rPr>
          <w:tab/>
        </w:r>
        <w:r w:rsidR="00D46BED">
          <w:rPr>
            <w:noProof/>
            <w:webHidden/>
          </w:rPr>
          <w:fldChar w:fldCharType="begin"/>
        </w:r>
        <w:r w:rsidR="0091051C">
          <w:rPr>
            <w:noProof/>
            <w:webHidden/>
          </w:rPr>
          <w:instrText xml:space="preserve"> PAGEREF _Toc248766380 \h </w:instrText>
        </w:r>
        <w:r w:rsidR="00D46BED">
          <w:rPr>
            <w:noProof/>
            <w:webHidden/>
          </w:rPr>
        </w:r>
        <w:r w:rsidR="00D46BED">
          <w:rPr>
            <w:noProof/>
            <w:webHidden/>
          </w:rPr>
          <w:fldChar w:fldCharType="separate"/>
        </w:r>
        <w:r w:rsidR="0091051C">
          <w:rPr>
            <w:noProof/>
            <w:webHidden/>
          </w:rPr>
          <w:t>6</w:t>
        </w:r>
        <w:r w:rsidR="00D46BED">
          <w:rPr>
            <w:noProof/>
            <w:webHidden/>
          </w:rPr>
          <w:fldChar w:fldCharType="end"/>
        </w:r>
      </w:hyperlink>
    </w:p>
    <w:p w14:paraId="472BFF5D" w14:textId="77777777" w:rsidR="0091051C" w:rsidRDefault="00000000">
      <w:pPr>
        <w:pStyle w:val="TOC1"/>
        <w:rPr>
          <w:rFonts w:asciiTheme="minorHAnsi" w:eastAsiaTheme="minorEastAsia" w:hAnsiTheme="minorHAnsi" w:cstheme="minorBidi"/>
          <w:szCs w:val="22"/>
        </w:rPr>
      </w:pPr>
      <w:hyperlink w:anchor="_Toc248766381" w:history="1">
        <w:r w:rsidR="0091051C" w:rsidRPr="00DB5AA3">
          <w:rPr>
            <w:rStyle w:val="Hyperlink"/>
          </w:rPr>
          <w:t>5.0</w:t>
        </w:r>
        <w:r w:rsidR="0091051C">
          <w:rPr>
            <w:rFonts w:asciiTheme="minorHAnsi" w:eastAsiaTheme="minorEastAsia" w:hAnsiTheme="minorHAnsi" w:cstheme="minorBidi"/>
            <w:szCs w:val="22"/>
          </w:rPr>
          <w:tab/>
        </w:r>
        <w:r w:rsidR="0091051C" w:rsidRPr="00DB5AA3">
          <w:rPr>
            <w:rStyle w:val="Hyperlink"/>
          </w:rPr>
          <w:t>Problem Reporting and Corrective Action</w:t>
        </w:r>
        <w:r w:rsidR="0091051C">
          <w:rPr>
            <w:webHidden/>
          </w:rPr>
          <w:tab/>
        </w:r>
        <w:r w:rsidR="00D46BED">
          <w:rPr>
            <w:webHidden/>
          </w:rPr>
          <w:fldChar w:fldCharType="begin"/>
        </w:r>
        <w:r w:rsidR="0091051C">
          <w:rPr>
            <w:webHidden/>
          </w:rPr>
          <w:instrText xml:space="preserve"> PAGEREF _Toc248766381 \h </w:instrText>
        </w:r>
        <w:r w:rsidR="00D46BED">
          <w:rPr>
            <w:webHidden/>
          </w:rPr>
        </w:r>
        <w:r w:rsidR="00D46BED">
          <w:rPr>
            <w:webHidden/>
          </w:rPr>
          <w:fldChar w:fldCharType="separate"/>
        </w:r>
        <w:r w:rsidR="0091051C">
          <w:rPr>
            <w:webHidden/>
          </w:rPr>
          <w:t>7</w:t>
        </w:r>
        <w:r w:rsidR="00D46BED">
          <w:rPr>
            <w:webHidden/>
          </w:rPr>
          <w:fldChar w:fldCharType="end"/>
        </w:r>
      </w:hyperlink>
    </w:p>
    <w:p w14:paraId="7DF05CA9" w14:textId="77777777" w:rsidR="0091051C" w:rsidRDefault="00000000">
      <w:pPr>
        <w:pStyle w:val="TOC1"/>
        <w:rPr>
          <w:rFonts w:asciiTheme="minorHAnsi" w:eastAsiaTheme="minorEastAsia" w:hAnsiTheme="minorHAnsi" w:cstheme="minorBidi"/>
          <w:szCs w:val="22"/>
        </w:rPr>
      </w:pPr>
      <w:hyperlink w:anchor="_Toc248766382" w:history="1">
        <w:r w:rsidR="0091051C" w:rsidRPr="00DB5AA3">
          <w:rPr>
            <w:rStyle w:val="Hyperlink"/>
          </w:rPr>
          <w:t>6.0</w:t>
        </w:r>
        <w:r w:rsidR="0091051C">
          <w:rPr>
            <w:rFonts w:asciiTheme="minorHAnsi" w:eastAsiaTheme="minorEastAsia" w:hAnsiTheme="minorHAnsi" w:cstheme="minorBidi"/>
            <w:szCs w:val="22"/>
          </w:rPr>
          <w:tab/>
        </w:r>
        <w:r w:rsidR="0091051C" w:rsidRPr="00DB5AA3">
          <w:rPr>
            <w:rStyle w:val="Hyperlink"/>
          </w:rPr>
          <w:t>Tools, Techniques and Methodologies</w:t>
        </w:r>
        <w:r w:rsidR="0091051C">
          <w:rPr>
            <w:webHidden/>
          </w:rPr>
          <w:tab/>
        </w:r>
        <w:r w:rsidR="00D46BED">
          <w:rPr>
            <w:webHidden/>
          </w:rPr>
          <w:fldChar w:fldCharType="begin"/>
        </w:r>
        <w:r w:rsidR="0091051C">
          <w:rPr>
            <w:webHidden/>
          </w:rPr>
          <w:instrText xml:space="preserve"> PAGEREF _Toc248766382 \h </w:instrText>
        </w:r>
        <w:r w:rsidR="00D46BED">
          <w:rPr>
            <w:webHidden/>
          </w:rPr>
        </w:r>
        <w:r w:rsidR="00D46BED">
          <w:rPr>
            <w:webHidden/>
          </w:rPr>
          <w:fldChar w:fldCharType="separate"/>
        </w:r>
        <w:r w:rsidR="0091051C">
          <w:rPr>
            <w:webHidden/>
          </w:rPr>
          <w:t>8</w:t>
        </w:r>
        <w:r w:rsidR="00D46BED">
          <w:rPr>
            <w:webHidden/>
          </w:rPr>
          <w:fldChar w:fldCharType="end"/>
        </w:r>
      </w:hyperlink>
    </w:p>
    <w:p w14:paraId="091FC359" w14:textId="77777777" w:rsidR="0091051C" w:rsidRDefault="00000000">
      <w:pPr>
        <w:pStyle w:val="TOC1"/>
        <w:rPr>
          <w:rFonts w:asciiTheme="minorHAnsi" w:eastAsiaTheme="minorEastAsia" w:hAnsiTheme="minorHAnsi" w:cstheme="minorBidi"/>
          <w:szCs w:val="22"/>
        </w:rPr>
      </w:pPr>
      <w:hyperlink w:anchor="_Toc248766383" w:history="1">
        <w:r w:rsidR="0091051C" w:rsidRPr="00DB5AA3">
          <w:rPr>
            <w:rStyle w:val="Hyperlink"/>
          </w:rPr>
          <w:t>7.0</w:t>
        </w:r>
        <w:r w:rsidR="0091051C">
          <w:rPr>
            <w:rFonts w:asciiTheme="minorHAnsi" w:eastAsiaTheme="minorEastAsia" w:hAnsiTheme="minorHAnsi" w:cstheme="minorBidi"/>
            <w:szCs w:val="22"/>
          </w:rPr>
          <w:tab/>
        </w:r>
        <w:r w:rsidR="0091051C" w:rsidRPr="00DB5AA3">
          <w:rPr>
            <w:rStyle w:val="Hyperlink"/>
          </w:rPr>
          <w:t>Configuration Management</w:t>
        </w:r>
        <w:r w:rsidR="0091051C">
          <w:rPr>
            <w:webHidden/>
          </w:rPr>
          <w:tab/>
        </w:r>
        <w:r w:rsidR="00D46BED">
          <w:rPr>
            <w:webHidden/>
          </w:rPr>
          <w:fldChar w:fldCharType="begin"/>
        </w:r>
        <w:r w:rsidR="0091051C">
          <w:rPr>
            <w:webHidden/>
          </w:rPr>
          <w:instrText xml:space="preserve"> PAGEREF _Toc248766383 \h </w:instrText>
        </w:r>
        <w:r w:rsidR="00D46BED">
          <w:rPr>
            <w:webHidden/>
          </w:rPr>
        </w:r>
        <w:r w:rsidR="00D46BED">
          <w:rPr>
            <w:webHidden/>
          </w:rPr>
          <w:fldChar w:fldCharType="separate"/>
        </w:r>
        <w:r w:rsidR="0091051C">
          <w:rPr>
            <w:webHidden/>
          </w:rPr>
          <w:t>9</w:t>
        </w:r>
        <w:r w:rsidR="00D46BED">
          <w:rPr>
            <w:webHidden/>
          </w:rPr>
          <w:fldChar w:fldCharType="end"/>
        </w:r>
      </w:hyperlink>
    </w:p>
    <w:p w14:paraId="2295DBDD" w14:textId="77777777" w:rsidR="0091051C" w:rsidRDefault="00D46BED" w:rsidP="0091051C">
      <w:pPr>
        <w:rPr>
          <w:rFonts w:cs="Arial"/>
        </w:rPr>
      </w:pPr>
      <w:r>
        <w:rPr>
          <w:rFonts w:cs="Arial"/>
        </w:rPr>
        <w:fldChar w:fldCharType="end"/>
      </w:r>
    </w:p>
    <w:p w14:paraId="6A207F68" w14:textId="77777777" w:rsidR="0091051C" w:rsidRDefault="0091051C">
      <w:pPr>
        <w:spacing w:after="0"/>
        <w:rPr>
          <w:rFonts w:cs="Arial"/>
        </w:rPr>
      </w:pPr>
      <w:r>
        <w:rPr>
          <w:rFonts w:cs="Arial"/>
        </w:rPr>
        <w:br w:type="page"/>
      </w:r>
    </w:p>
    <w:p w14:paraId="7BC4959D" w14:textId="77777777" w:rsidR="003E391A" w:rsidRDefault="003E391A" w:rsidP="0091051C">
      <w:pPr>
        <w:pStyle w:val="Heading1"/>
      </w:pPr>
      <w:r>
        <w:lastRenderedPageBreak/>
        <w:t>Purpose</w:t>
      </w:r>
    </w:p>
    <w:p w14:paraId="3FACAA43" w14:textId="77777777" w:rsidR="003E391A" w:rsidRDefault="003E391A">
      <w:pPr>
        <w:rPr>
          <w:rFonts w:cs="Arial"/>
        </w:rPr>
      </w:pPr>
      <w:r>
        <w:t xml:space="preserve">The purpose of this Software Quality Assurance (SQA) Plan is to establish the goals, processes, and responsibilities required to implement effective quality assurance functions for the </w:t>
      </w:r>
      <w:r>
        <w:rPr>
          <w:color w:val="0000FF"/>
        </w:rPr>
        <w:t xml:space="preserve">&lt;Project Name&gt; </w:t>
      </w:r>
      <w:r>
        <w:t>project.</w:t>
      </w:r>
    </w:p>
    <w:p w14:paraId="5E0C9A7D" w14:textId="77777777" w:rsidR="003E391A" w:rsidRDefault="003E391A">
      <w:pPr>
        <w:rPr>
          <w:rFonts w:cs="Arial"/>
        </w:rPr>
      </w:pPr>
      <w:r>
        <w:rPr>
          <w:rFonts w:cs="Arial"/>
          <w:szCs w:val="22"/>
        </w:rPr>
        <w:t xml:space="preserve">The &lt;Project Name&gt; Software Quality Assurance Plan provides the framework necessary to ensure a consistent approach to software quality assurance throughout the project life cycle. It defines the approach that will be used by the Software Quality personnel to monitor and assess software development processes and products to provide objective insight into the maturity and quality of the software.  </w:t>
      </w:r>
    </w:p>
    <w:p w14:paraId="248F988F" w14:textId="77777777" w:rsidR="003E391A" w:rsidRDefault="003E391A">
      <w:pPr>
        <w:pStyle w:val="Heading2"/>
      </w:pPr>
      <w:bookmarkStart w:id="0" w:name="_Toc248766370"/>
      <w:r>
        <w:t>Scope</w:t>
      </w:r>
      <w:bookmarkEnd w:id="0"/>
    </w:p>
    <w:p w14:paraId="33DC760C" w14:textId="77777777" w:rsidR="003E391A" w:rsidRDefault="003E391A" w:rsidP="006C5D27">
      <w:r>
        <w:t xml:space="preserve">This plan covers SQA activities throughout the </w:t>
      </w:r>
      <w:r>
        <w:rPr>
          <w:color w:val="3366FF"/>
        </w:rPr>
        <w:t>&lt;</w:t>
      </w:r>
      <w:r>
        <w:rPr>
          <w:color w:val="0000FF"/>
        </w:rPr>
        <w:t>identify phases, e.g.,</w:t>
      </w:r>
      <w:r>
        <w:rPr>
          <w:color w:val="3366FF"/>
        </w:rPr>
        <w:t xml:space="preserve"> </w:t>
      </w:r>
      <w:r>
        <w:rPr>
          <w:color w:val="0000FF"/>
        </w:rPr>
        <w:t>formulation and implementation</w:t>
      </w:r>
      <w:r>
        <w:rPr>
          <w:color w:val="3366FF"/>
        </w:rPr>
        <w:t>&gt;</w:t>
      </w:r>
      <w:r>
        <w:t xml:space="preserve"> phases of the </w:t>
      </w:r>
      <w:r>
        <w:rPr>
          <w:color w:val="0000FF"/>
        </w:rPr>
        <w:t>&lt;Project Name&gt;</w:t>
      </w:r>
      <w:r>
        <w:t xml:space="preserve">.  </w:t>
      </w:r>
    </w:p>
    <w:p w14:paraId="2BA98ADE" w14:textId="77777777" w:rsidR="003E391A" w:rsidRDefault="00017DDA" w:rsidP="00017DDA">
      <w:pPr>
        <w:pStyle w:val="Heading2"/>
      </w:pPr>
      <w:r>
        <w:t>Project Summary</w:t>
      </w:r>
    </w:p>
    <w:p w14:paraId="22413EB1" w14:textId="77777777" w:rsidR="00017DDA" w:rsidRDefault="00017DDA" w:rsidP="00017DDA">
      <w:r>
        <w:rPr>
          <w:color w:val="3366FF"/>
        </w:rPr>
        <w:t>&lt;</w:t>
      </w:r>
      <w:r>
        <w:rPr>
          <w:color w:val="0000FF"/>
        </w:rPr>
        <w:t>Describe, in approximately 1 paragraph, the purpose for your senior design project.  What does it do and why is it being developed.&gt;</w:t>
      </w:r>
    </w:p>
    <w:p w14:paraId="3C0ED030" w14:textId="77777777" w:rsidR="00017DDA" w:rsidRPr="00017DDA" w:rsidRDefault="00017DDA" w:rsidP="00017DDA"/>
    <w:p w14:paraId="1F558AA5" w14:textId="77777777" w:rsidR="003E391A" w:rsidRDefault="003E391A">
      <w:pPr>
        <w:pStyle w:val="Heading1"/>
      </w:pPr>
      <w:r>
        <w:br w:type="page"/>
      </w:r>
      <w:bookmarkStart w:id="1" w:name="_Toc248766371"/>
      <w:r>
        <w:lastRenderedPageBreak/>
        <w:t>Reference Documents</w:t>
      </w:r>
      <w:bookmarkEnd w:id="1"/>
    </w:p>
    <w:p w14:paraId="2FB4A12D" w14:textId="77777777" w:rsidR="003E391A" w:rsidRDefault="003E391A">
      <w:r>
        <w:t>The following documents were used or referenced in the development of this plan:</w:t>
      </w:r>
    </w:p>
    <w:p w14:paraId="3F980EE5" w14:textId="77777777" w:rsidR="003E391A" w:rsidRDefault="003E391A">
      <w:pPr>
        <w:numPr>
          <w:ilvl w:val="0"/>
          <w:numId w:val="1"/>
        </w:numPr>
        <w:spacing w:after="120"/>
        <w:rPr>
          <w:szCs w:val="22"/>
        </w:rPr>
      </w:pPr>
      <w:r>
        <w:rPr>
          <w:szCs w:val="22"/>
        </w:rPr>
        <w:t>IEEE STD 730-2002, IEEE Standard for Software Quality Assurance Plans</w:t>
      </w:r>
    </w:p>
    <w:p w14:paraId="47802EF9" w14:textId="77777777" w:rsidR="006C5D27" w:rsidRPr="006C5D27" w:rsidRDefault="00A644EE">
      <w:pPr>
        <w:numPr>
          <w:ilvl w:val="0"/>
          <w:numId w:val="1"/>
        </w:numPr>
        <w:spacing w:after="120"/>
        <w:rPr>
          <w:szCs w:val="22"/>
        </w:rPr>
      </w:pPr>
      <w:r>
        <w:rPr>
          <w:szCs w:val="22"/>
        </w:rPr>
        <w:t>&lt;List any project documents which you may have referenced, for example&gt;</w:t>
      </w:r>
    </w:p>
    <w:p w14:paraId="1B96E0C0" w14:textId="77777777" w:rsidR="003E391A" w:rsidRDefault="003E391A">
      <w:pPr>
        <w:numPr>
          <w:ilvl w:val="0"/>
          <w:numId w:val="1"/>
        </w:numPr>
        <w:spacing w:after="120"/>
        <w:rPr>
          <w:szCs w:val="22"/>
        </w:rPr>
      </w:pPr>
      <w:r>
        <w:rPr>
          <w:color w:val="0000FF"/>
          <w:szCs w:val="22"/>
        </w:rPr>
        <w:t>&lt;Project Name&gt;</w:t>
      </w:r>
      <w:r>
        <w:rPr>
          <w:szCs w:val="22"/>
        </w:rPr>
        <w:t xml:space="preserve"> Project Plan</w:t>
      </w:r>
      <w:r w:rsidR="00A644EE">
        <w:rPr>
          <w:szCs w:val="22"/>
        </w:rPr>
        <w:t xml:space="preserve">, revision </w:t>
      </w:r>
      <w:proofErr w:type="spellStart"/>
      <w:r w:rsidR="00A644EE">
        <w:rPr>
          <w:szCs w:val="22"/>
        </w:rPr>
        <w:t>x.y</w:t>
      </w:r>
      <w:proofErr w:type="spellEnd"/>
    </w:p>
    <w:p w14:paraId="0638D482" w14:textId="77777777" w:rsidR="003E391A" w:rsidRDefault="003E391A">
      <w:pPr>
        <w:numPr>
          <w:ilvl w:val="0"/>
          <w:numId w:val="1"/>
        </w:numPr>
        <w:spacing w:after="120"/>
        <w:rPr>
          <w:szCs w:val="22"/>
        </w:rPr>
      </w:pPr>
      <w:r>
        <w:rPr>
          <w:color w:val="0000FF"/>
          <w:szCs w:val="22"/>
        </w:rPr>
        <w:t>&lt;Project Name&gt;</w:t>
      </w:r>
      <w:r>
        <w:rPr>
          <w:szCs w:val="22"/>
        </w:rPr>
        <w:t xml:space="preserve"> System Implementation Plan (SIP)</w:t>
      </w:r>
      <w:r w:rsidR="00A644EE">
        <w:rPr>
          <w:szCs w:val="22"/>
        </w:rPr>
        <w:t xml:space="preserve">, revision </w:t>
      </w:r>
      <w:proofErr w:type="spellStart"/>
      <w:r w:rsidR="00A644EE">
        <w:rPr>
          <w:szCs w:val="22"/>
        </w:rPr>
        <w:t>x.y</w:t>
      </w:r>
      <w:proofErr w:type="spellEnd"/>
    </w:p>
    <w:p w14:paraId="4D3D3FE4" w14:textId="77777777" w:rsidR="003E391A" w:rsidRDefault="003E391A">
      <w:pPr>
        <w:numPr>
          <w:ilvl w:val="0"/>
          <w:numId w:val="1"/>
        </w:numPr>
        <w:spacing w:after="120"/>
        <w:rPr>
          <w:szCs w:val="22"/>
        </w:rPr>
      </w:pPr>
      <w:r>
        <w:rPr>
          <w:color w:val="0000FF"/>
          <w:szCs w:val="22"/>
        </w:rPr>
        <w:t>&lt;Project&gt;</w:t>
      </w:r>
      <w:r>
        <w:rPr>
          <w:szCs w:val="22"/>
        </w:rPr>
        <w:t xml:space="preserve"> Software Management Plan (or Product Plan)</w:t>
      </w:r>
      <w:r w:rsidR="00A644EE">
        <w:rPr>
          <w:szCs w:val="22"/>
        </w:rPr>
        <w:t xml:space="preserve">, revision </w:t>
      </w:r>
      <w:proofErr w:type="spellStart"/>
      <w:r w:rsidR="00A644EE">
        <w:rPr>
          <w:szCs w:val="22"/>
        </w:rPr>
        <w:t>x.y</w:t>
      </w:r>
      <w:proofErr w:type="spellEnd"/>
    </w:p>
    <w:p w14:paraId="41C8DE4D" w14:textId="77777777" w:rsidR="003E391A" w:rsidRDefault="003E391A">
      <w:pPr>
        <w:numPr>
          <w:ilvl w:val="0"/>
          <w:numId w:val="1"/>
        </w:numPr>
        <w:spacing w:after="120"/>
        <w:rPr>
          <w:szCs w:val="22"/>
        </w:rPr>
      </w:pPr>
      <w:r>
        <w:rPr>
          <w:color w:val="0000FF"/>
          <w:szCs w:val="22"/>
        </w:rPr>
        <w:t>&lt;Project&gt;</w:t>
      </w:r>
      <w:r>
        <w:rPr>
          <w:szCs w:val="22"/>
        </w:rPr>
        <w:t xml:space="preserve"> Statement of Work (SOW)</w:t>
      </w:r>
      <w:r w:rsidR="00A644EE">
        <w:rPr>
          <w:szCs w:val="22"/>
        </w:rPr>
        <w:t xml:space="preserve">, revision </w:t>
      </w:r>
      <w:proofErr w:type="spellStart"/>
      <w:r w:rsidR="00A644EE">
        <w:rPr>
          <w:szCs w:val="22"/>
        </w:rPr>
        <w:t>x.y</w:t>
      </w:r>
      <w:proofErr w:type="spellEnd"/>
    </w:p>
    <w:p w14:paraId="52050CF5" w14:textId="77777777" w:rsidR="003E391A" w:rsidRDefault="003E391A">
      <w:pPr>
        <w:numPr>
          <w:ilvl w:val="0"/>
          <w:numId w:val="1"/>
        </w:numPr>
        <w:spacing w:after="120"/>
        <w:rPr>
          <w:szCs w:val="22"/>
        </w:rPr>
      </w:pPr>
      <w:r>
        <w:rPr>
          <w:color w:val="0000FF"/>
          <w:szCs w:val="22"/>
        </w:rPr>
        <w:t>&lt;Project&gt;</w:t>
      </w:r>
      <w:r>
        <w:rPr>
          <w:szCs w:val="22"/>
        </w:rPr>
        <w:t xml:space="preserve"> Configuration Management Plan (CMP)</w:t>
      </w:r>
      <w:r w:rsidR="00A644EE">
        <w:rPr>
          <w:szCs w:val="22"/>
        </w:rPr>
        <w:t xml:space="preserve">, revision </w:t>
      </w:r>
      <w:proofErr w:type="spellStart"/>
      <w:r w:rsidR="00A644EE">
        <w:rPr>
          <w:szCs w:val="22"/>
        </w:rPr>
        <w:t>x.y</w:t>
      </w:r>
      <w:proofErr w:type="spellEnd"/>
    </w:p>
    <w:p w14:paraId="26CEFCCE" w14:textId="77777777" w:rsidR="00A711D1" w:rsidRDefault="00A711D1">
      <w:pPr>
        <w:spacing w:after="0"/>
      </w:pPr>
    </w:p>
    <w:p w14:paraId="6DC53097" w14:textId="77777777" w:rsidR="008115BD" w:rsidRDefault="008115BD">
      <w:pPr>
        <w:spacing w:after="0"/>
        <w:rPr>
          <w:rFonts w:ascii="Arial Bold" w:hAnsi="Arial Bold" w:cs="Arial"/>
          <w:b/>
          <w:bCs/>
          <w:kern w:val="32"/>
          <w:sz w:val="24"/>
          <w:szCs w:val="32"/>
        </w:rPr>
      </w:pPr>
      <w:r>
        <w:br w:type="page"/>
      </w:r>
    </w:p>
    <w:p w14:paraId="40E6152E" w14:textId="77777777" w:rsidR="00A711D1" w:rsidRDefault="00A711D1" w:rsidP="00A711D1">
      <w:pPr>
        <w:pStyle w:val="Heading1"/>
      </w:pPr>
      <w:bookmarkStart w:id="2" w:name="_Toc248766372"/>
      <w:r>
        <w:lastRenderedPageBreak/>
        <w:t>Quality Goals</w:t>
      </w:r>
      <w:bookmarkEnd w:id="2"/>
      <w:r w:rsidR="00017DDA">
        <w:t xml:space="preserve"> and Expectations</w:t>
      </w:r>
    </w:p>
    <w:p w14:paraId="55C75728" w14:textId="77777777" w:rsidR="00A711D1" w:rsidRPr="0091051C" w:rsidRDefault="00A711D1">
      <w:pPr>
        <w:spacing w:after="0"/>
        <w:rPr>
          <w:color w:val="00B0F0"/>
        </w:rPr>
      </w:pPr>
      <w:r w:rsidRPr="0091051C">
        <w:rPr>
          <w:color w:val="00B0F0"/>
        </w:rPr>
        <w:t xml:space="preserve">&lt;List and define the quality goals as they are related to this project.  These goals will impact what quality actions are taken.  </w:t>
      </w:r>
      <w:r w:rsidR="00017DDA">
        <w:rPr>
          <w:color w:val="00B0F0"/>
        </w:rPr>
        <w:t>Essentially, the quality goals refer to the quality requirements for the product.</w:t>
      </w:r>
      <w:r w:rsidRPr="0091051C">
        <w:rPr>
          <w:color w:val="00B0F0"/>
        </w:rPr>
        <w:t>&gt;</w:t>
      </w:r>
    </w:p>
    <w:p w14:paraId="5B678461" w14:textId="77777777" w:rsidR="008115BD" w:rsidRDefault="008115BD">
      <w:pPr>
        <w:spacing w:after="0"/>
        <w:rPr>
          <w:rFonts w:ascii="Arial Bold" w:hAnsi="Arial Bold" w:cs="Arial"/>
          <w:b/>
          <w:bCs/>
          <w:kern w:val="32"/>
          <w:sz w:val="24"/>
          <w:szCs w:val="32"/>
        </w:rPr>
      </w:pPr>
      <w:bookmarkStart w:id="3" w:name="_Toc65925440"/>
      <w:r>
        <w:br w:type="page"/>
      </w:r>
    </w:p>
    <w:p w14:paraId="2D4E57D4" w14:textId="77777777" w:rsidR="003E391A" w:rsidRDefault="003E391A">
      <w:pPr>
        <w:pStyle w:val="Heading1"/>
      </w:pPr>
      <w:bookmarkStart w:id="4" w:name="_Toc248766373"/>
      <w:r>
        <w:lastRenderedPageBreak/>
        <w:t>Software Reviews</w:t>
      </w:r>
      <w:bookmarkEnd w:id="3"/>
      <w:bookmarkEnd w:id="4"/>
    </w:p>
    <w:p w14:paraId="318C2AA5" w14:textId="77777777" w:rsidR="003E391A" w:rsidRDefault="003E391A">
      <w:pPr>
        <w:pStyle w:val="Heading2"/>
      </w:pPr>
      <w:bookmarkStart w:id="5" w:name="_Toc248766374"/>
      <w:r>
        <w:t>Purpose</w:t>
      </w:r>
      <w:bookmarkEnd w:id="5"/>
    </w:p>
    <w:p w14:paraId="694CD27B" w14:textId="77777777" w:rsidR="003E391A" w:rsidRDefault="003E391A">
      <w:pPr>
        <w:rPr>
          <w:rFonts w:cs="Arial"/>
        </w:rPr>
      </w:pPr>
      <w:r>
        <w:t xml:space="preserve">This section identifies the number and type of reviews and engineering peer reviews that will be </w:t>
      </w:r>
      <w:r w:rsidR="00956F77">
        <w:t>performed. It describes the artifact</w:t>
      </w:r>
      <w:r w:rsidR="00856F17">
        <w:t xml:space="preserve"> types</w:t>
      </w:r>
      <w:r w:rsidR="00956F77">
        <w:t xml:space="preserve"> to be reviewed as well as the format of the review</w:t>
      </w:r>
      <w:r w:rsidR="00856F17">
        <w:t>s</w:t>
      </w:r>
      <w:r w:rsidR="00956F77">
        <w:t xml:space="preserve"> that will be conducted.  These reviews have been scheduled on the WBS and accounted for in project planning.</w:t>
      </w:r>
    </w:p>
    <w:p w14:paraId="4333B105" w14:textId="77777777" w:rsidR="003E391A" w:rsidRDefault="00956F77">
      <w:pPr>
        <w:pStyle w:val="Heading2"/>
      </w:pPr>
      <w:bookmarkStart w:id="6" w:name="_Toc248766375"/>
      <w:r>
        <w:t>Review Schedule</w:t>
      </w:r>
      <w:bookmarkEnd w:id="6"/>
    </w:p>
    <w:p w14:paraId="311ADBB8" w14:textId="77777777" w:rsidR="00956F77" w:rsidRDefault="00956F77" w:rsidP="00956F77">
      <w:pPr>
        <w:pStyle w:val="Heading3"/>
      </w:pPr>
      <w:bookmarkStart w:id="7" w:name="_Toc248766376"/>
      <w:r>
        <w:t>Artifact 1</w:t>
      </w:r>
      <w:bookmarkEnd w:id="7"/>
    </w:p>
    <w:p w14:paraId="6E6BDF95" w14:textId="77777777" w:rsidR="00956F77" w:rsidRPr="0091051C" w:rsidRDefault="00956F77">
      <w:pPr>
        <w:rPr>
          <w:color w:val="548DD4" w:themeColor="text2" w:themeTint="99"/>
          <w:szCs w:val="22"/>
        </w:rPr>
      </w:pPr>
      <w:r w:rsidRPr="0091051C">
        <w:rPr>
          <w:color w:val="548DD4" w:themeColor="text2" w:themeTint="99"/>
          <w:szCs w:val="22"/>
        </w:rPr>
        <w:t>Describe the review procedure which will be used for this artifact.  If there is an applicable checklist, reference it here and add the checklist to the references section.</w:t>
      </w:r>
    </w:p>
    <w:p w14:paraId="3B6D4ABE" w14:textId="77777777" w:rsidR="00956F77" w:rsidRDefault="00956F77" w:rsidP="00956F77">
      <w:pPr>
        <w:pStyle w:val="Heading3"/>
      </w:pPr>
      <w:bookmarkStart w:id="8" w:name="_Toc248766377"/>
      <w:r>
        <w:t>Artifact 2</w:t>
      </w:r>
      <w:bookmarkEnd w:id="8"/>
    </w:p>
    <w:p w14:paraId="6AD93F5A" w14:textId="77777777" w:rsidR="00956F77" w:rsidRDefault="00956F77">
      <w:pPr>
        <w:rPr>
          <w:szCs w:val="22"/>
        </w:rPr>
      </w:pPr>
      <w:r>
        <w:rPr>
          <w:szCs w:val="22"/>
        </w:rPr>
        <w:t>.</w:t>
      </w:r>
    </w:p>
    <w:p w14:paraId="2B6041DA" w14:textId="77777777" w:rsidR="00956F77" w:rsidRDefault="00956F77">
      <w:pPr>
        <w:rPr>
          <w:szCs w:val="22"/>
        </w:rPr>
      </w:pPr>
      <w:r>
        <w:rPr>
          <w:szCs w:val="22"/>
        </w:rPr>
        <w:t>.</w:t>
      </w:r>
    </w:p>
    <w:p w14:paraId="26CB203D" w14:textId="77777777" w:rsidR="00956F77" w:rsidRDefault="00956F77">
      <w:pPr>
        <w:rPr>
          <w:szCs w:val="22"/>
        </w:rPr>
      </w:pPr>
      <w:r>
        <w:rPr>
          <w:szCs w:val="22"/>
        </w:rPr>
        <w:t>.</w:t>
      </w:r>
    </w:p>
    <w:p w14:paraId="59A0880B" w14:textId="77777777" w:rsidR="00956F77" w:rsidRDefault="00956F77">
      <w:pPr>
        <w:rPr>
          <w:szCs w:val="22"/>
        </w:rPr>
      </w:pPr>
    </w:p>
    <w:p w14:paraId="7E8FFD90" w14:textId="77777777" w:rsidR="003E391A" w:rsidRDefault="003E391A">
      <w:pPr>
        <w:pStyle w:val="Heading1"/>
      </w:pPr>
      <w:r>
        <w:br w:type="page"/>
      </w:r>
      <w:bookmarkStart w:id="9" w:name="_Toc248766378"/>
      <w:r>
        <w:lastRenderedPageBreak/>
        <w:t>Test</w:t>
      </w:r>
      <w:bookmarkEnd w:id="9"/>
    </w:p>
    <w:p w14:paraId="74FF68E8" w14:textId="77777777" w:rsidR="00956F77" w:rsidRDefault="00956F77" w:rsidP="00956F77">
      <w:pPr>
        <w:pStyle w:val="Heading2"/>
      </w:pPr>
      <w:bookmarkStart w:id="10" w:name="_Toc248766379"/>
      <w:r>
        <w:t>Purpose</w:t>
      </w:r>
      <w:bookmarkEnd w:id="10"/>
      <w:r>
        <w:t xml:space="preserve"> </w:t>
      </w:r>
    </w:p>
    <w:p w14:paraId="05688632" w14:textId="77777777" w:rsidR="00956F77" w:rsidRDefault="00956F77">
      <w:r>
        <w:t xml:space="preserve">This section defines the types of testing and the scope of testing activities for this software development.  Testing shall include both developmental testing as well as acceptance level testing.  </w:t>
      </w:r>
      <w:r w:rsidR="008115BD">
        <w:t>For each type, the scope of testing shall be defined as well as the responsible parties.</w:t>
      </w:r>
    </w:p>
    <w:p w14:paraId="15F0CDA9" w14:textId="77777777" w:rsidR="00956F77" w:rsidRDefault="008115BD" w:rsidP="008115BD">
      <w:pPr>
        <w:pStyle w:val="Heading3"/>
      </w:pPr>
      <w:bookmarkStart w:id="11" w:name="_Toc248766380"/>
      <w:r>
        <w:t>Testing Type 1</w:t>
      </w:r>
      <w:bookmarkEnd w:id="11"/>
    </w:p>
    <w:p w14:paraId="520E874A" w14:textId="77777777" w:rsidR="008115BD" w:rsidRDefault="008115BD" w:rsidP="008115BD">
      <w:pPr>
        <w:pStyle w:val="Heading4"/>
      </w:pPr>
      <w:r>
        <w:t>Scope</w:t>
      </w:r>
    </w:p>
    <w:p w14:paraId="1268F2E2" w14:textId="77777777" w:rsidR="008115BD" w:rsidRPr="0091051C" w:rsidRDefault="008115BD">
      <w:pPr>
        <w:rPr>
          <w:color w:val="00B0F0"/>
        </w:rPr>
      </w:pPr>
      <w:r w:rsidRPr="0091051C">
        <w:rPr>
          <w:color w:val="00B0F0"/>
        </w:rPr>
        <w:t>To what portions of the project is this testing applicable</w:t>
      </w:r>
    </w:p>
    <w:p w14:paraId="5F3A8923" w14:textId="77777777" w:rsidR="008115BD" w:rsidRDefault="008115BD" w:rsidP="008115BD">
      <w:pPr>
        <w:pStyle w:val="Heading4"/>
      </w:pPr>
      <w:r>
        <w:t>Testing Description</w:t>
      </w:r>
    </w:p>
    <w:p w14:paraId="63ABF707" w14:textId="77777777" w:rsidR="008115BD" w:rsidRPr="0091051C" w:rsidRDefault="008115BD">
      <w:pPr>
        <w:rPr>
          <w:color w:val="00B0F0"/>
        </w:rPr>
      </w:pPr>
      <w:r w:rsidRPr="0091051C">
        <w:rPr>
          <w:color w:val="00B0F0"/>
        </w:rPr>
        <w:t>What will you be doing and how will you do it?</w:t>
      </w:r>
    </w:p>
    <w:p w14:paraId="5730B649" w14:textId="77777777" w:rsidR="008115BD" w:rsidRDefault="008115BD" w:rsidP="008115BD">
      <w:pPr>
        <w:pStyle w:val="Heading4"/>
      </w:pPr>
      <w:r>
        <w:t>Responsible Party</w:t>
      </w:r>
    </w:p>
    <w:p w14:paraId="02CDFA32" w14:textId="77777777" w:rsidR="008115BD" w:rsidRPr="0091051C" w:rsidRDefault="008115BD">
      <w:pPr>
        <w:rPr>
          <w:color w:val="00B0F0"/>
        </w:rPr>
      </w:pPr>
      <w:r w:rsidRPr="0091051C">
        <w:rPr>
          <w:color w:val="00B0F0"/>
        </w:rPr>
        <w:t>Who is responsible for this testing (May reference the WBS for this if one has been created)</w:t>
      </w:r>
    </w:p>
    <w:p w14:paraId="33040451" w14:textId="77777777" w:rsidR="008115BD" w:rsidRDefault="008115BD">
      <w:pPr>
        <w:spacing w:after="0"/>
        <w:rPr>
          <w:rFonts w:ascii="Arial Bold" w:hAnsi="Arial Bold" w:cs="Arial"/>
          <w:b/>
          <w:bCs/>
          <w:kern w:val="32"/>
          <w:sz w:val="24"/>
          <w:szCs w:val="32"/>
        </w:rPr>
      </w:pPr>
      <w:bookmarkStart w:id="12" w:name="_Toc65925444"/>
      <w:r>
        <w:br w:type="page"/>
      </w:r>
    </w:p>
    <w:p w14:paraId="3C265B17" w14:textId="77777777" w:rsidR="003E391A" w:rsidRDefault="003E391A">
      <w:pPr>
        <w:pStyle w:val="Heading1"/>
      </w:pPr>
      <w:bookmarkStart w:id="13" w:name="_Toc248766381"/>
      <w:r>
        <w:lastRenderedPageBreak/>
        <w:t>Problem Reporting and Corrective Action</w:t>
      </w:r>
      <w:bookmarkEnd w:id="12"/>
      <w:bookmarkEnd w:id="13"/>
    </w:p>
    <w:p w14:paraId="26814CA9" w14:textId="77777777" w:rsidR="008115BD" w:rsidRDefault="008115BD">
      <w:r>
        <w:t>This section defines the problem reporting process and corrective action procedure to be used by &lt;Project Name&gt;.</w:t>
      </w:r>
    </w:p>
    <w:p w14:paraId="4966B7ED" w14:textId="77777777" w:rsidR="003E391A" w:rsidRDefault="008115BD">
      <w:pPr>
        <w:pStyle w:val="TailoringAdvice"/>
      </w:pPr>
      <w:r>
        <w:t xml:space="preserve"> </w:t>
      </w:r>
      <w:r w:rsidR="003E391A">
        <w:t>[</w:t>
      </w:r>
      <w:r w:rsidRPr="008115BD">
        <w:t>Overall, this section will define how you will log bugs and problems to ensure that they are closed prior to the end of the project.</w:t>
      </w:r>
      <w:r>
        <w:t>]</w:t>
      </w:r>
    </w:p>
    <w:p w14:paraId="04AAD259" w14:textId="77777777" w:rsidR="008115BD" w:rsidRDefault="008115BD">
      <w:pPr>
        <w:spacing w:after="0"/>
        <w:rPr>
          <w:rFonts w:ascii="Arial Bold" w:hAnsi="Arial Bold" w:cs="Arial"/>
          <w:b/>
          <w:bCs/>
          <w:kern w:val="32"/>
          <w:sz w:val="24"/>
          <w:szCs w:val="32"/>
        </w:rPr>
      </w:pPr>
      <w:bookmarkStart w:id="14" w:name="_Toc65925445"/>
      <w:r>
        <w:br w:type="page"/>
      </w:r>
    </w:p>
    <w:p w14:paraId="28544C3E" w14:textId="77777777" w:rsidR="003E391A" w:rsidRDefault="003E391A">
      <w:pPr>
        <w:pStyle w:val="Heading1"/>
      </w:pPr>
      <w:bookmarkStart w:id="15" w:name="_Toc248766382"/>
      <w:r>
        <w:lastRenderedPageBreak/>
        <w:t>Tools, Techniques and Methodologies</w:t>
      </w:r>
      <w:bookmarkEnd w:id="14"/>
      <w:bookmarkEnd w:id="15"/>
    </w:p>
    <w:p w14:paraId="44FDAAEF" w14:textId="77777777" w:rsidR="003E391A" w:rsidRDefault="003E391A">
      <w:pPr>
        <w:rPr>
          <w:rFonts w:cs="Arial"/>
        </w:rPr>
      </w:pPr>
      <w:r>
        <w:t xml:space="preserve">SQ personnel will require access to the following: </w:t>
      </w:r>
      <w:r>
        <w:rPr>
          <w:color w:val="0000FF"/>
        </w:rPr>
        <w:t>[Add/delete tools, as appropriate</w:t>
      </w:r>
      <w:r w:rsidR="008115BD">
        <w:rPr>
          <w:color w:val="0000FF"/>
        </w:rPr>
        <w:t xml:space="preserve">.  The goal is to list which tools are to be used for quality </w:t>
      </w:r>
      <w:proofErr w:type="gramStart"/>
      <w:r w:rsidR="008115BD">
        <w:rPr>
          <w:color w:val="0000FF"/>
        </w:rPr>
        <w:t>activities  Ideally</w:t>
      </w:r>
      <w:proofErr w:type="gramEnd"/>
      <w:r w:rsidR="008115BD">
        <w:rPr>
          <w:color w:val="0000FF"/>
        </w:rPr>
        <w:t>, this is a table which defines the tool, the purpose, and any applicable versioning information.</w:t>
      </w:r>
      <w:r>
        <w:rPr>
          <w:color w:val="0000FF"/>
        </w:rPr>
        <w:t>]</w:t>
      </w:r>
    </w:p>
    <w:tbl>
      <w:tblPr>
        <w:tblStyle w:val="TableProfessional"/>
        <w:tblW w:w="0" w:type="auto"/>
        <w:tblLook w:val="04A0" w:firstRow="1" w:lastRow="0" w:firstColumn="1" w:lastColumn="0" w:noHBand="0" w:noVBand="1"/>
      </w:tblPr>
      <w:tblGrid>
        <w:gridCol w:w="2336"/>
        <w:gridCol w:w="2573"/>
        <w:gridCol w:w="4435"/>
      </w:tblGrid>
      <w:tr w:rsidR="008115BD" w14:paraId="16532A3E" w14:textId="77777777" w:rsidTr="008115BD">
        <w:trPr>
          <w:cnfStyle w:val="100000000000" w:firstRow="1" w:lastRow="0" w:firstColumn="0" w:lastColumn="0" w:oddVBand="0" w:evenVBand="0" w:oddHBand="0" w:evenHBand="0" w:firstRowFirstColumn="0" w:firstRowLastColumn="0" w:lastRowFirstColumn="0" w:lastRowLastColumn="0"/>
        </w:trPr>
        <w:tc>
          <w:tcPr>
            <w:tcW w:w="2358" w:type="dxa"/>
          </w:tcPr>
          <w:p w14:paraId="52936672" w14:textId="77777777" w:rsidR="008115BD" w:rsidRDefault="008115BD" w:rsidP="008115BD">
            <w:bookmarkStart w:id="16" w:name="_Toc65925447"/>
            <w:r>
              <w:t>Tool Name</w:t>
            </w:r>
          </w:p>
        </w:tc>
        <w:tc>
          <w:tcPr>
            <w:tcW w:w="2610" w:type="dxa"/>
          </w:tcPr>
          <w:p w14:paraId="7BCDF229" w14:textId="77777777" w:rsidR="008115BD" w:rsidRDefault="008115BD" w:rsidP="008115BD">
            <w:r>
              <w:t>Version</w:t>
            </w:r>
          </w:p>
        </w:tc>
        <w:tc>
          <w:tcPr>
            <w:tcW w:w="4500" w:type="dxa"/>
          </w:tcPr>
          <w:p w14:paraId="26D00B6D" w14:textId="77777777" w:rsidR="008115BD" w:rsidRDefault="008115BD" w:rsidP="008115BD">
            <w:r>
              <w:t>Purpose</w:t>
            </w:r>
          </w:p>
        </w:tc>
      </w:tr>
      <w:tr w:rsidR="008115BD" w14:paraId="64BD2B78" w14:textId="77777777" w:rsidTr="008115BD">
        <w:tc>
          <w:tcPr>
            <w:tcW w:w="2358" w:type="dxa"/>
          </w:tcPr>
          <w:p w14:paraId="0F88579B" w14:textId="77777777" w:rsidR="008115BD" w:rsidRDefault="008115BD" w:rsidP="008115BD">
            <w:pPr>
              <w:spacing w:after="120"/>
            </w:pPr>
            <w:r>
              <w:rPr>
                <w:szCs w:val="22"/>
              </w:rPr>
              <w:t>Microsoft Office tools (i.e., Word, Excel, and PowerPoint)</w:t>
            </w:r>
          </w:p>
        </w:tc>
        <w:tc>
          <w:tcPr>
            <w:tcW w:w="2610" w:type="dxa"/>
          </w:tcPr>
          <w:p w14:paraId="7C9588EE" w14:textId="77777777" w:rsidR="008115BD" w:rsidRDefault="008115BD" w:rsidP="008115BD">
            <w:r>
              <w:t>Office 97</w:t>
            </w:r>
          </w:p>
        </w:tc>
        <w:tc>
          <w:tcPr>
            <w:tcW w:w="4500" w:type="dxa"/>
          </w:tcPr>
          <w:p w14:paraId="0FB31870" w14:textId="77777777" w:rsidR="008115BD" w:rsidRDefault="008115BD" w:rsidP="008115BD">
            <w:r>
              <w:t>General Documentation, etc.</w:t>
            </w:r>
          </w:p>
        </w:tc>
      </w:tr>
      <w:tr w:rsidR="008115BD" w14:paraId="08273430" w14:textId="77777777" w:rsidTr="008115BD">
        <w:tc>
          <w:tcPr>
            <w:tcW w:w="2358" w:type="dxa"/>
          </w:tcPr>
          <w:p w14:paraId="48398FEE" w14:textId="77777777" w:rsidR="008115BD" w:rsidRDefault="008115BD" w:rsidP="008115BD">
            <w:r>
              <w:t>Jumble</w:t>
            </w:r>
          </w:p>
        </w:tc>
        <w:tc>
          <w:tcPr>
            <w:tcW w:w="2610" w:type="dxa"/>
          </w:tcPr>
          <w:p w14:paraId="63538888" w14:textId="77777777" w:rsidR="008115BD" w:rsidRDefault="008115BD" w:rsidP="008115BD"/>
        </w:tc>
        <w:tc>
          <w:tcPr>
            <w:tcW w:w="4500" w:type="dxa"/>
          </w:tcPr>
          <w:p w14:paraId="16A9B8E7" w14:textId="77777777" w:rsidR="008115BD" w:rsidRDefault="008115BD" w:rsidP="008115BD"/>
        </w:tc>
      </w:tr>
      <w:tr w:rsidR="008115BD" w14:paraId="1B8DE24B" w14:textId="77777777" w:rsidTr="008115BD">
        <w:tc>
          <w:tcPr>
            <w:tcW w:w="2358" w:type="dxa"/>
          </w:tcPr>
          <w:p w14:paraId="6309C6BD" w14:textId="77777777" w:rsidR="008115BD" w:rsidRDefault="008115BD" w:rsidP="008115BD">
            <w:r>
              <w:t>JUnit</w:t>
            </w:r>
          </w:p>
        </w:tc>
        <w:tc>
          <w:tcPr>
            <w:tcW w:w="2610" w:type="dxa"/>
          </w:tcPr>
          <w:p w14:paraId="091A2E6F" w14:textId="77777777" w:rsidR="008115BD" w:rsidRDefault="008115BD" w:rsidP="008115BD"/>
        </w:tc>
        <w:tc>
          <w:tcPr>
            <w:tcW w:w="4500" w:type="dxa"/>
          </w:tcPr>
          <w:p w14:paraId="4C740FC5" w14:textId="77777777" w:rsidR="008115BD" w:rsidRDefault="008115BD" w:rsidP="008115BD"/>
        </w:tc>
      </w:tr>
      <w:tr w:rsidR="008115BD" w14:paraId="6CF747D5" w14:textId="77777777" w:rsidTr="008115BD">
        <w:tc>
          <w:tcPr>
            <w:tcW w:w="2358" w:type="dxa"/>
          </w:tcPr>
          <w:p w14:paraId="2D2F160A" w14:textId="77777777" w:rsidR="008115BD" w:rsidRDefault="008115BD" w:rsidP="008115BD">
            <w:r>
              <w:t>Rational Rose Test Suite</w:t>
            </w:r>
          </w:p>
        </w:tc>
        <w:tc>
          <w:tcPr>
            <w:tcW w:w="2610" w:type="dxa"/>
          </w:tcPr>
          <w:p w14:paraId="026D395B" w14:textId="77777777" w:rsidR="008115BD" w:rsidRDefault="008115BD" w:rsidP="008115BD"/>
        </w:tc>
        <w:tc>
          <w:tcPr>
            <w:tcW w:w="4500" w:type="dxa"/>
          </w:tcPr>
          <w:p w14:paraId="333E029E" w14:textId="77777777" w:rsidR="008115BD" w:rsidRDefault="008115BD" w:rsidP="008115BD"/>
        </w:tc>
      </w:tr>
      <w:tr w:rsidR="008115BD" w14:paraId="39A4BD1C" w14:textId="77777777" w:rsidTr="008115BD">
        <w:tc>
          <w:tcPr>
            <w:tcW w:w="2358" w:type="dxa"/>
          </w:tcPr>
          <w:p w14:paraId="658B9E74" w14:textId="77777777" w:rsidR="008115BD" w:rsidRDefault="008115BD" w:rsidP="008115BD">
            <w:proofErr w:type="spellStart"/>
            <w:r>
              <w:t>GForge</w:t>
            </w:r>
            <w:proofErr w:type="spellEnd"/>
          </w:p>
        </w:tc>
        <w:tc>
          <w:tcPr>
            <w:tcW w:w="2610" w:type="dxa"/>
          </w:tcPr>
          <w:p w14:paraId="384AAD85" w14:textId="77777777" w:rsidR="008115BD" w:rsidRDefault="008115BD" w:rsidP="008115BD"/>
        </w:tc>
        <w:tc>
          <w:tcPr>
            <w:tcW w:w="4500" w:type="dxa"/>
          </w:tcPr>
          <w:p w14:paraId="23EF97F1" w14:textId="77777777" w:rsidR="008115BD" w:rsidRDefault="008115BD" w:rsidP="008115BD"/>
        </w:tc>
      </w:tr>
      <w:tr w:rsidR="008115BD" w14:paraId="049E416B" w14:textId="77777777" w:rsidTr="008115BD">
        <w:tc>
          <w:tcPr>
            <w:tcW w:w="2358" w:type="dxa"/>
          </w:tcPr>
          <w:p w14:paraId="7FF7BCBA" w14:textId="77777777" w:rsidR="008115BD" w:rsidRDefault="008115BD" w:rsidP="008115BD">
            <w:r>
              <w:t>SVN</w:t>
            </w:r>
          </w:p>
        </w:tc>
        <w:tc>
          <w:tcPr>
            <w:tcW w:w="2610" w:type="dxa"/>
          </w:tcPr>
          <w:p w14:paraId="5E101871" w14:textId="77777777" w:rsidR="008115BD" w:rsidRDefault="008115BD" w:rsidP="008115BD"/>
        </w:tc>
        <w:tc>
          <w:tcPr>
            <w:tcW w:w="4500" w:type="dxa"/>
          </w:tcPr>
          <w:p w14:paraId="2A867E0B" w14:textId="77777777" w:rsidR="008115BD" w:rsidRDefault="008115BD" w:rsidP="008115BD"/>
        </w:tc>
      </w:tr>
      <w:tr w:rsidR="008115BD" w14:paraId="7D0E58A3" w14:textId="77777777" w:rsidTr="008115BD">
        <w:tc>
          <w:tcPr>
            <w:tcW w:w="2358" w:type="dxa"/>
          </w:tcPr>
          <w:p w14:paraId="46405C0B" w14:textId="77777777" w:rsidR="008115BD" w:rsidRDefault="008115BD" w:rsidP="008115BD">
            <w:pPr>
              <w:spacing w:after="120"/>
              <w:rPr>
                <w:szCs w:val="22"/>
              </w:rPr>
            </w:pPr>
            <w:r>
              <w:rPr>
                <w:szCs w:val="22"/>
              </w:rPr>
              <w:t>Rational Rose Test Suite</w:t>
            </w:r>
          </w:p>
          <w:p w14:paraId="2E17F859" w14:textId="77777777" w:rsidR="008115BD" w:rsidRDefault="008115BD" w:rsidP="008115BD"/>
        </w:tc>
        <w:tc>
          <w:tcPr>
            <w:tcW w:w="2610" w:type="dxa"/>
          </w:tcPr>
          <w:p w14:paraId="689F4CD1" w14:textId="77777777" w:rsidR="008115BD" w:rsidRDefault="008115BD" w:rsidP="008115BD"/>
        </w:tc>
        <w:tc>
          <w:tcPr>
            <w:tcW w:w="4500" w:type="dxa"/>
          </w:tcPr>
          <w:p w14:paraId="4252C9A3" w14:textId="77777777" w:rsidR="008115BD" w:rsidRDefault="008115BD" w:rsidP="008115BD"/>
        </w:tc>
      </w:tr>
      <w:tr w:rsidR="008115BD" w14:paraId="0874320E" w14:textId="77777777" w:rsidTr="008115BD">
        <w:tc>
          <w:tcPr>
            <w:tcW w:w="2358" w:type="dxa"/>
          </w:tcPr>
          <w:p w14:paraId="2A6B7108" w14:textId="77777777" w:rsidR="008115BD" w:rsidRDefault="008115BD" w:rsidP="008115BD">
            <w:r>
              <w:t>Visual Basic</w:t>
            </w:r>
          </w:p>
        </w:tc>
        <w:tc>
          <w:tcPr>
            <w:tcW w:w="2610" w:type="dxa"/>
          </w:tcPr>
          <w:p w14:paraId="76DC17A5" w14:textId="77777777" w:rsidR="008115BD" w:rsidRDefault="008115BD" w:rsidP="008115BD"/>
        </w:tc>
        <w:tc>
          <w:tcPr>
            <w:tcW w:w="4500" w:type="dxa"/>
          </w:tcPr>
          <w:p w14:paraId="748409AD" w14:textId="77777777" w:rsidR="008115BD" w:rsidRDefault="008115BD" w:rsidP="008115BD"/>
        </w:tc>
      </w:tr>
      <w:tr w:rsidR="008115BD" w14:paraId="4AC67641" w14:textId="77777777" w:rsidTr="008115BD">
        <w:tc>
          <w:tcPr>
            <w:tcW w:w="2358" w:type="dxa"/>
          </w:tcPr>
          <w:p w14:paraId="6CB0EE78" w14:textId="77777777" w:rsidR="008115BD" w:rsidRDefault="008115BD" w:rsidP="008115BD"/>
        </w:tc>
        <w:tc>
          <w:tcPr>
            <w:tcW w:w="2610" w:type="dxa"/>
          </w:tcPr>
          <w:p w14:paraId="5AB951F3" w14:textId="77777777" w:rsidR="008115BD" w:rsidRDefault="008115BD" w:rsidP="008115BD"/>
        </w:tc>
        <w:tc>
          <w:tcPr>
            <w:tcW w:w="4500" w:type="dxa"/>
          </w:tcPr>
          <w:p w14:paraId="1289C7E6" w14:textId="77777777" w:rsidR="008115BD" w:rsidRDefault="008115BD" w:rsidP="008115BD"/>
        </w:tc>
      </w:tr>
      <w:tr w:rsidR="008115BD" w14:paraId="1EBA6957" w14:textId="77777777" w:rsidTr="008115BD">
        <w:tc>
          <w:tcPr>
            <w:tcW w:w="2358" w:type="dxa"/>
          </w:tcPr>
          <w:p w14:paraId="3AB38231" w14:textId="77777777" w:rsidR="008115BD" w:rsidRDefault="008115BD" w:rsidP="008115BD"/>
        </w:tc>
        <w:tc>
          <w:tcPr>
            <w:tcW w:w="2610" w:type="dxa"/>
          </w:tcPr>
          <w:p w14:paraId="13965ED5" w14:textId="77777777" w:rsidR="008115BD" w:rsidRDefault="008115BD" w:rsidP="008115BD"/>
        </w:tc>
        <w:tc>
          <w:tcPr>
            <w:tcW w:w="4500" w:type="dxa"/>
          </w:tcPr>
          <w:p w14:paraId="0AC0BA5E" w14:textId="77777777" w:rsidR="008115BD" w:rsidRDefault="008115BD" w:rsidP="008115BD"/>
        </w:tc>
      </w:tr>
      <w:tr w:rsidR="008115BD" w14:paraId="325070DA" w14:textId="77777777" w:rsidTr="008115BD">
        <w:tc>
          <w:tcPr>
            <w:tcW w:w="2358" w:type="dxa"/>
          </w:tcPr>
          <w:p w14:paraId="7067E321" w14:textId="77777777" w:rsidR="008115BD" w:rsidRDefault="008115BD" w:rsidP="008115BD"/>
        </w:tc>
        <w:tc>
          <w:tcPr>
            <w:tcW w:w="2610" w:type="dxa"/>
          </w:tcPr>
          <w:p w14:paraId="5C814F7D" w14:textId="77777777" w:rsidR="008115BD" w:rsidRDefault="008115BD" w:rsidP="008115BD"/>
        </w:tc>
        <w:tc>
          <w:tcPr>
            <w:tcW w:w="4500" w:type="dxa"/>
          </w:tcPr>
          <w:p w14:paraId="67D35AD4" w14:textId="77777777" w:rsidR="008115BD" w:rsidRDefault="008115BD" w:rsidP="008115BD"/>
        </w:tc>
      </w:tr>
      <w:tr w:rsidR="008115BD" w14:paraId="2395A90E" w14:textId="77777777" w:rsidTr="008115BD">
        <w:tc>
          <w:tcPr>
            <w:tcW w:w="2358" w:type="dxa"/>
          </w:tcPr>
          <w:p w14:paraId="53061C02" w14:textId="77777777" w:rsidR="008115BD" w:rsidRDefault="008115BD" w:rsidP="008115BD"/>
        </w:tc>
        <w:tc>
          <w:tcPr>
            <w:tcW w:w="2610" w:type="dxa"/>
          </w:tcPr>
          <w:p w14:paraId="2C6D5723" w14:textId="77777777" w:rsidR="008115BD" w:rsidRDefault="008115BD" w:rsidP="008115BD"/>
        </w:tc>
        <w:tc>
          <w:tcPr>
            <w:tcW w:w="4500" w:type="dxa"/>
          </w:tcPr>
          <w:p w14:paraId="79B4AE75" w14:textId="77777777" w:rsidR="008115BD" w:rsidRDefault="008115BD" w:rsidP="008115BD"/>
        </w:tc>
      </w:tr>
    </w:tbl>
    <w:p w14:paraId="3F833CF3" w14:textId="77777777" w:rsidR="008115BD" w:rsidRDefault="008115BD" w:rsidP="008115BD"/>
    <w:p w14:paraId="28C61F54" w14:textId="77777777" w:rsidR="008115BD" w:rsidRPr="008115BD" w:rsidRDefault="008115BD" w:rsidP="008115BD"/>
    <w:bookmarkEnd w:id="16"/>
    <w:p w14:paraId="53ACA651" w14:textId="77777777" w:rsidR="008115BD" w:rsidRDefault="008115BD">
      <w:pPr>
        <w:spacing w:after="0"/>
        <w:rPr>
          <w:rFonts w:ascii="Arial Bold" w:hAnsi="Arial Bold" w:cs="Arial"/>
          <w:b/>
          <w:bCs/>
          <w:kern w:val="32"/>
          <w:sz w:val="24"/>
          <w:szCs w:val="32"/>
        </w:rPr>
      </w:pPr>
      <w:r>
        <w:br w:type="page"/>
      </w:r>
    </w:p>
    <w:p w14:paraId="2175523C" w14:textId="77777777" w:rsidR="003E391A" w:rsidRDefault="008115BD">
      <w:pPr>
        <w:pStyle w:val="Heading1"/>
      </w:pPr>
      <w:bookmarkStart w:id="17" w:name="_Toc248766383"/>
      <w:r>
        <w:lastRenderedPageBreak/>
        <w:t>Configuration Management</w:t>
      </w:r>
      <w:bookmarkEnd w:id="17"/>
    </w:p>
    <w:p w14:paraId="2CE09559" w14:textId="77777777" w:rsidR="002C55C2" w:rsidRDefault="008115BD" w:rsidP="008115BD">
      <w:pPr>
        <w:rPr>
          <w:color w:val="0000FF"/>
        </w:rPr>
      </w:pPr>
      <w:r>
        <w:t xml:space="preserve"> </w:t>
      </w:r>
      <w:r>
        <w:rPr>
          <w:color w:val="0000FF"/>
        </w:rPr>
        <w:t xml:space="preserve">[This section defines your configuration management tools and procedures.  How will you handle changes to your project, such as scope creep and or SRS </w:t>
      </w:r>
      <w:r w:rsidR="00856F17">
        <w:rPr>
          <w:color w:val="0000FF"/>
        </w:rPr>
        <w:t>modifications?</w:t>
      </w:r>
      <w:r>
        <w:rPr>
          <w:color w:val="0000FF"/>
        </w:rPr>
        <w:t xml:space="preserve">  What is the format of your CCB?  How will your archive integrity be ensured</w:t>
      </w:r>
      <w:r w:rsidR="00856F17">
        <w:rPr>
          <w:color w:val="0000FF"/>
        </w:rPr>
        <w:t xml:space="preserve"> when software releases</w:t>
      </w:r>
      <w:r>
        <w:rPr>
          <w:color w:val="0000FF"/>
        </w:rPr>
        <w:t>?  Who is responsible for configuration management audits?  If this is defined separately in a CMP, then this section may simply reference it.]</w:t>
      </w:r>
    </w:p>
    <w:p w14:paraId="3ECE5119" w14:textId="77777777" w:rsidR="002C55C2" w:rsidRDefault="002C55C2">
      <w:pPr>
        <w:spacing w:after="0"/>
        <w:rPr>
          <w:color w:val="0000FF"/>
        </w:rPr>
      </w:pPr>
      <w:r>
        <w:rPr>
          <w:color w:val="0000FF"/>
        </w:rPr>
        <w:br w:type="page"/>
      </w:r>
    </w:p>
    <w:p w14:paraId="0C09F6CA" w14:textId="77777777" w:rsidR="008115BD" w:rsidRDefault="002C55C2" w:rsidP="002C55C2">
      <w:pPr>
        <w:pStyle w:val="Heading1"/>
      </w:pPr>
      <w:r>
        <w:lastRenderedPageBreak/>
        <w:t>Revision History</w:t>
      </w:r>
    </w:p>
    <w:tbl>
      <w:tblPr>
        <w:tblStyle w:val="TableGrid"/>
        <w:tblW w:w="0" w:type="auto"/>
        <w:tblLook w:val="04A0" w:firstRow="1" w:lastRow="0" w:firstColumn="1" w:lastColumn="0" w:noHBand="0" w:noVBand="1"/>
      </w:tblPr>
      <w:tblGrid>
        <w:gridCol w:w="1579"/>
        <w:gridCol w:w="1568"/>
        <w:gridCol w:w="6203"/>
      </w:tblGrid>
      <w:tr w:rsidR="002C55C2" w14:paraId="157E07B5" w14:textId="77777777" w:rsidTr="002C55C2">
        <w:tc>
          <w:tcPr>
            <w:tcW w:w="1596" w:type="dxa"/>
          </w:tcPr>
          <w:p w14:paraId="754D5A87" w14:textId="77777777" w:rsidR="002C55C2" w:rsidRPr="002C55C2" w:rsidRDefault="002C55C2" w:rsidP="002C55C2">
            <w:pPr>
              <w:rPr>
                <w:b/>
              </w:rPr>
            </w:pPr>
            <w:r w:rsidRPr="002C55C2">
              <w:rPr>
                <w:b/>
              </w:rPr>
              <w:t>Version</w:t>
            </w:r>
          </w:p>
        </w:tc>
        <w:tc>
          <w:tcPr>
            <w:tcW w:w="1596" w:type="dxa"/>
          </w:tcPr>
          <w:p w14:paraId="3396E142" w14:textId="77777777" w:rsidR="002C55C2" w:rsidRPr="002C55C2" w:rsidRDefault="002C55C2" w:rsidP="002C55C2">
            <w:pPr>
              <w:rPr>
                <w:b/>
              </w:rPr>
            </w:pPr>
            <w:r w:rsidRPr="002C55C2">
              <w:rPr>
                <w:b/>
              </w:rPr>
              <w:t>Date</w:t>
            </w:r>
          </w:p>
        </w:tc>
        <w:tc>
          <w:tcPr>
            <w:tcW w:w="6366" w:type="dxa"/>
          </w:tcPr>
          <w:p w14:paraId="3E4C7053" w14:textId="77777777" w:rsidR="002C55C2" w:rsidRPr="002C55C2" w:rsidRDefault="002C55C2" w:rsidP="002C55C2">
            <w:pPr>
              <w:rPr>
                <w:b/>
              </w:rPr>
            </w:pPr>
            <w:r w:rsidRPr="002C55C2">
              <w:rPr>
                <w:b/>
              </w:rPr>
              <w:t>Change Log</w:t>
            </w:r>
          </w:p>
        </w:tc>
      </w:tr>
      <w:tr w:rsidR="002C55C2" w14:paraId="277C8D98" w14:textId="77777777" w:rsidTr="002C55C2">
        <w:tc>
          <w:tcPr>
            <w:tcW w:w="1596" w:type="dxa"/>
          </w:tcPr>
          <w:p w14:paraId="1EFA5F48" w14:textId="77777777" w:rsidR="002C55C2" w:rsidRDefault="002C55C2" w:rsidP="002C55C2"/>
        </w:tc>
        <w:tc>
          <w:tcPr>
            <w:tcW w:w="1596" w:type="dxa"/>
          </w:tcPr>
          <w:p w14:paraId="06260D4C" w14:textId="77777777" w:rsidR="002C55C2" w:rsidRDefault="002C55C2" w:rsidP="002C55C2"/>
        </w:tc>
        <w:tc>
          <w:tcPr>
            <w:tcW w:w="6366" w:type="dxa"/>
          </w:tcPr>
          <w:p w14:paraId="7CD8E2AA" w14:textId="77777777" w:rsidR="002C55C2" w:rsidRDefault="002C55C2" w:rsidP="002C55C2"/>
        </w:tc>
      </w:tr>
      <w:tr w:rsidR="002C55C2" w14:paraId="5987F251" w14:textId="77777777" w:rsidTr="002C55C2">
        <w:tc>
          <w:tcPr>
            <w:tcW w:w="1596" w:type="dxa"/>
          </w:tcPr>
          <w:p w14:paraId="7050C12E" w14:textId="77777777" w:rsidR="002C55C2" w:rsidRDefault="002C55C2" w:rsidP="002C55C2"/>
        </w:tc>
        <w:tc>
          <w:tcPr>
            <w:tcW w:w="1596" w:type="dxa"/>
          </w:tcPr>
          <w:p w14:paraId="650FEE0E" w14:textId="77777777" w:rsidR="002C55C2" w:rsidRDefault="002C55C2" w:rsidP="002C55C2"/>
        </w:tc>
        <w:tc>
          <w:tcPr>
            <w:tcW w:w="6366" w:type="dxa"/>
          </w:tcPr>
          <w:p w14:paraId="2F2C821A" w14:textId="77777777" w:rsidR="002C55C2" w:rsidRDefault="002C55C2" w:rsidP="002C55C2"/>
        </w:tc>
      </w:tr>
    </w:tbl>
    <w:p w14:paraId="4F67E338" w14:textId="77777777" w:rsidR="002C55C2" w:rsidRPr="002C55C2" w:rsidRDefault="002C55C2" w:rsidP="002C55C2"/>
    <w:sectPr w:rsidR="002C55C2" w:rsidRPr="002C55C2" w:rsidSect="0091051C">
      <w:footerReference w:type="default" r:id="rId8"/>
      <w:headerReference w:type="first" r:id="rId9"/>
      <w:footerReference w:type="first" r:id="rId1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E3A38" w14:textId="77777777" w:rsidR="000D4E9D" w:rsidRDefault="000D4E9D">
      <w:r>
        <w:separator/>
      </w:r>
    </w:p>
  </w:endnote>
  <w:endnote w:type="continuationSeparator" w:id="0">
    <w:p w14:paraId="58B0959D" w14:textId="77777777" w:rsidR="000D4E9D" w:rsidRDefault="000D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Helvetica"/>
    <w:panose1 w:val="00000000000000000000"/>
    <w:charset w:val="00"/>
    <w:family w:val="swiss"/>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4B8B9" w14:textId="77777777" w:rsidR="0091051C" w:rsidRDefault="0091051C" w:rsidP="0091051C">
    <w:pPr>
      <w:pStyle w:val="Footer"/>
      <w:jc w:val="center"/>
    </w:pPr>
    <w:r>
      <w:t xml:space="preserve">Page </w:t>
    </w:r>
    <w:r w:rsidR="00C10BF5">
      <w:fldChar w:fldCharType="begin"/>
    </w:r>
    <w:r w:rsidR="00C10BF5">
      <w:instrText xml:space="preserve"> PAGE  \* Arabic  \* MERGEFORMAT </w:instrText>
    </w:r>
    <w:r w:rsidR="00C10BF5">
      <w:fldChar w:fldCharType="separate"/>
    </w:r>
    <w:r w:rsidR="00CA4111">
      <w:rPr>
        <w:noProof/>
      </w:rPr>
      <w:t>2</w:t>
    </w:r>
    <w:r w:rsidR="00C10BF5">
      <w:rPr>
        <w:noProof/>
      </w:rPr>
      <w:fldChar w:fldCharType="end"/>
    </w:r>
    <w:r>
      <w:t xml:space="preserve"> of </w:t>
    </w:r>
    <w:fldSimple w:instr=" NUMPAGES   \* MERGEFORMAT ">
      <w:r w:rsidR="00CA4111">
        <w:rPr>
          <w:noProof/>
        </w:rPr>
        <w:t>11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A6704" w14:textId="77777777" w:rsidR="0091051C" w:rsidRDefault="0091051C" w:rsidP="0091051C">
    <w:pPr>
      <w:pStyle w:val="Footer"/>
      <w:tabs>
        <w:tab w:val="clear" w:pos="4320"/>
        <w:tab w:val="clear" w:pos="8640"/>
        <w:tab w:val="left" w:pos="4005"/>
      </w:tabs>
    </w:pPr>
    <w:r>
      <w:tab/>
      <w:t xml:space="preserve">Page </w:t>
    </w:r>
    <w:r w:rsidR="00C10BF5">
      <w:fldChar w:fldCharType="begin"/>
    </w:r>
    <w:r w:rsidR="00C10BF5">
      <w:instrText xml:space="preserve"> PAGE  \* Arabic  \* MERGEFORMAT </w:instrText>
    </w:r>
    <w:r w:rsidR="00C10BF5">
      <w:fldChar w:fldCharType="separate"/>
    </w:r>
    <w:r>
      <w:rPr>
        <w:noProof/>
      </w:rPr>
      <w:t>1</w:t>
    </w:r>
    <w:r w:rsidR="00C10BF5">
      <w:rPr>
        <w:noProof/>
      </w:rPr>
      <w:fldChar w:fldCharType="end"/>
    </w:r>
    <w:r>
      <w:t xml:space="preserve"> of </w:t>
    </w:r>
    <w:fldSimple w:instr=" NUMPAGES  \* Arabic  \* MERGEFORMAT ">
      <w:r>
        <w:rPr>
          <w:noProof/>
        </w:rPr>
        <w:t>9</w:t>
      </w:r>
    </w:fldSimple>
  </w:p>
  <w:p w14:paraId="689EE9C1" w14:textId="77777777" w:rsidR="00FE11A9" w:rsidRPr="0091051C" w:rsidRDefault="00FE11A9" w:rsidP="00910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6CCDE" w14:textId="77777777" w:rsidR="000D4E9D" w:rsidRDefault="000D4E9D">
      <w:r>
        <w:separator/>
      </w:r>
    </w:p>
  </w:footnote>
  <w:footnote w:type="continuationSeparator" w:id="0">
    <w:p w14:paraId="09DCFC50" w14:textId="77777777" w:rsidR="000D4E9D" w:rsidRDefault="000D4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7BC5E" w14:textId="77777777" w:rsidR="0091051C" w:rsidRPr="006C5D27" w:rsidRDefault="0091051C" w:rsidP="0091051C">
    <w:pPr>
      <w:pStyle w:val="Header"/>
      <w:spacing w:after="0"/>
      <w:ind w:left="1080"/>
      <w:rPr>
        <w:b/>
      </w:rPr>
    </w:pPr>
    <w:r w:rsidRPr="006C5D27">
      <w:rPr>
        <w:b/>
        <w:noProof/>
      </w:rPr>
      <w:drawing>
        <wp:anchor distT="0" distB="0" distL="114300" distR="114300" simplePos="0" relativeHeight="251660288" behindDoc="0" locked="0" layoutInCell="1" allowOverlap="1" wp14:anchorId="7DBC37FE" wp14:editId="38BD0808">
          <wp:simplePos x="0" y="0"/>
          <wp:positionH relativeFrom="column">
            <wp:posOffset>51435</wp:posOffset>
          </wp:positionH>
          <wp:positionV relativeFrom="paragraph">
            <wp:posOffset>2540</wp:posOffset>
          </wp:positionV>
          <wp:extent cx="530225" cy="552450"/>
          <wp:effectExtent l="19050" t="0" r="3175"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30225" cy="552450"/>
                  </a:xfrm>
                  <a:prstGeom prst="rect">
                    <a:avLst/>
                  </a:prstGeom>
                  <a:noFill/>
                  <a:ln w="9525">
                    <a:noFill/>
                    <a:miter lim="800000"/>
                    <a:headEnd/>
                    <a:tailEnd/>
                  </a:ln>
                </pic:spPr>
              </pic:pic>
            </a:graphicData>
          </a:graphic>
        </wp:anchor>
      </w:drawing>
    </w:r>
    <w:r w:rsidRPr="006C5D27">
      <w:rPr>
        <w:b/>
      </w:rPr>
      <w:t>Department of Electrical and Computer Engineering and Computer Science</w:t>
    </w:r>
  </w:p>
  <w:p w14:paraId="5AE246A0" w14:textId="77777777" w:rsidR="0091051C" w:rsidRPr="006C5D27" w:rsidRDefault="0091051C" w:rsidP="0091051C">
    <w:pPr>
      <w:pStyle w:val="Header"/>
      <w:spacing w:after="0"/>
      <w:ind w:left="1080"/>
      <w:rPr>
        <w:b/>
      </w:rPr>
    </w:pPr>
    <w:r w:rsidRPr="006C5D27">
      <w:rPr>
        <w:b/>
      </w:rPr>
      <w:t>Milwaukee School of Engineering</w:t>
    </w:r>
  </w:p>
  <w:p w14:paraId="35BC5838" w14:textId="77777777" w:rsidR="0091051C" w:rsidRDefault="0091051C" w:rsidP="0091051C">
    <w:pPr>
      <w:pStyle w:val="Header"/>
      <w:spacing w:after="0"/>
      <w:ind w:left="1080"/>
    </w:pPr>
    <w:r>
      <w:t>&lt;Project Name&gt; Software Quality Assurance Plan</w:t>
    </w:r>
  </w:p>
  <w:p w14:paraId="15912BFF" w14:textId="77777777" w:rsidR="0091051C" w:rsidRDefault="0091051C" w:rsidP="0091051C">
    <w:pPr>
      <w:pStyle w:val="Header"/>
      <w:spacing w:after="0"/>
      <w:ind w:left="1080"/>
    </w:pPr>
  </w:p>
  <w:p w14:paraId="7D518C55" w14:textId="77777777" w:rsidR="0091051C" w:rsidRPr="006C5D27" w:rsidRDefault="00CA4111" w:rsidP="0091051C">
    <w:pPr>
      <w:pStyle w:val="Header"/>
    </w:pPr>
    <w:r>
      <w:rPr>
        <w:noProof/>
      </w:rPr>
      <mc:AlternateContent>
        <mc:Choice Requires="wps">
          <w:drawing>
            <wp:anchor distT="0" distB="0" distL="114300" distR="114300" simplePos="0" relativeHeight="251661312" behindDoc="0" locked="0" layoutInCell="1" allowOverlap="1" wp14:anchorId="46E9DF04" wp14:editId="151D7A91">
              <wp:simplePos x="0" y="0"/>
              <wp:positionH relativeFrom="column">
                <wp:posOffset>47625</wp:posOffset>
              </wp:positionH>
              <wp:positionV relativeFrom="paragraph">
                <wp:posOffset>5080</wp:posOffset>
              </wp:positionV>
              <wp:extent cx="5905500" cy="0"/>
              <wp:effectExtent l="9525" t="5080" r="952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55A139" id="_x0000_t32" coordsize="21600,21600" o:spt="32" o:oned="t" path="m,l21600,21600e" filled="f">
              <v:path arrowok="t" fillok="f" o:connecttype="none"/>
              <o:lock v:ext="edit" shapetype="t"/>
            </v:shapetype>
            <v:shape id="AutoShape 3" o:spid="_x0000_s1026" type="#_x0000_t32" style="position:absolute;margin-left:3.75pt;margin-top:.4pt;width:4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6135"/>
    <w:multiLevelType w:val="hybridMultilevel"/>
    <w:tmpl w:val="DDB026B4"/>
    <w:lvl w:ilvl="0" w:tplc="04090001">
      <w:start w:val="1"/>
      <w:numFmt w:val="bullet"/>
      <w:lvlText w:val=""/>
      <w:lvlJc w:val="left"/>
      <w:pPr>
        <w:tabs>
          <w:tab w:val="num" w:pos="720"/>
        </w:tabs>
        <w:ind w:left="720" w:hanging="360"/>
      </w:pPr>
      <w:rPr>
        <w:rFonts w:ascii="Symbol" w:hAnsi="Symbol" w:hint="default"/>
      </w:rPr>
    </w:lvl>
    <w:lvl w:ilvl="1" w:tplc="FF863ACC">
      <w:start w:val="1"/>
      <w:numFmt w:val="bullet"/>
      <w:lvlText w:val=""/>
      <w:lvlJc w:val="left"/>
      <w:pPr>
        <w:tabs>
          <w:tab w:val="num" w:pos="1440"/>
        </w:tabs>
        <w:ind w:left="1080" w:firstLine="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51D4F"/>
    <w:multiLevelType w:val="hybridMultilevel"/>
    <w:tmpl w:val="3D5EAA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893714"/>
    <w:multiLevelType w:val="multilevel"/>
    <w:tmpl w:val="40BA821C"/>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A540DF7"/>
    <w:multiLevelType w:val="hybridMultilevel"/>
    <w:tmpl w:val="E3C6D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B471C7F"/>
    <w:multiLevelType w:val="multilevel"/>
    <w:tmpl w:val="C2747F6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i w:val="0"/>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16cid:durableId="2051102135">
    <w:abstractNumId w:val="0"/>
  </w:num>
  <w:num w:numId="2" w16cid:durableId="839465058">
    <w:abstractNumId w:val="2"/>
  </w:num>
  <w:num w:numId="3" w16cid:durableId="811869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6095769">
    <w:abstractNumId w:val="4"/>
  </w:num>
  <w:num w:numId="5" w16cid:durableId="2041078699">
    <w:abstractNumId w:val="3"/>
  </w:num>
  <w:num w:numId="6" w16cid:durableId="1460222370">
    <w:abstractNumId w:val="1"/>
  </w:num>
  <w:num w:numId="7" w16cid:durableId="1373264283">
    <w:abstractNumId w:val="2"/>
  </w:num>
  <w:num w:numId="8" w16cid:durableId="227421304">
    <w:abstractNumId w:val="2"/>
    <w:lvlOverride w:ilvl="0">
      <w:startOverride w:val="12"/>
    </w:lvlOverride>
    <w:lvlOverride w:ilvl="1"/>
  </w:num>
  <w:num w:numId="9" w16cid:durableId="895822741">
    <w:abstractNumId w:val="2"/>
    <w:lvlOverride w:ilvl="0">
      <w:startOverride w:val="14"/>
    </w:lvlOverride>
    <w:lvlOverride w:ilvl="1"/>
  </w:num>
  <w:num w:numId="10" w16cid:durableId="730036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4222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E0"/>
    <w:rsid w:val="000058F0"/>
    <w:rsid w:val="00017DDA"/>
    <w:rsid w:val="00091B31"/>
    <w:rsid w:val="000D4E9D"/>
    <w:rsid w:val="002C55C2"/>
    <w:rsid w:val="002E0B07"/>
    <w:rsid w:val="003A6740"/>
    <w:rsid w:val="003E391A"/>
    <w:rsid w:val="00402993"/>
    <w:rsid w:val="006C5D27"/>
    <w:rsid w:val="007F15B0"/>
    <w:rsid w:val="008115BD"/>
    <w:rsid w:val="00856F17"/>
    <w:rsid w:val="008B61E0"/>
    <w:rsid w:val="008E5CA2"/>
    <w:rsid w:val="0091051C"/>
    <w:rsid w:val="0093709A"/>
    <w:rsid w:val="00956F77"/>
    <w:rsid w:val="00A644EE"/>
    <w:rsid w:val="00A711D1"/>
    <w:rsid w:val="00AE3B12"/>
    <w:rsid w:val="00AF2DD8"/>
    <w:rsid w:val="00B7724E"/>
    <w:rsid w:val="00C10BF5"/>
    <w:rsid w:val="00CA4111"/>
    <w:rsid w:val="00D46BED"/>
    <w:rsid w:val="00E0342C"/>
    <w:rsid w:val="00E649F4"/>
    <w:rsid w:val="00E71999"/>
    <w:rsid w:val="00FE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EE6087"/>
  <w15:docId w15:val="{67309D09-F9FA-49C3-A54B-0271EFD7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B31"/>
    <w:pPr>
      <w:spacing w:after="220"/>
    </w:pPr>
    <w:rPr>
      <w:rFonts w:ascii="Arial" w:hAnsi="Arial"/>
      <w:sz w:val="22"/>
      <w:szCs w:val="24"/>
    </w:rPr>
  </w:style>
  <w:style w:type="paragraph" w:styleId="Heading1">
    <w:name w:val="heading 1"/>
    <w:basedOn w:val="Normal"/>
    <w:next w:val="Normal"/>
    <w:qFormat/>
    <w:rsid w:val="00091B31"/>
    <w:pPr>
      <w:keepNext/>
      <w:numPr>
        <w:numId w:val="3"/>
      </w:numPr>
      <w:tabs>
        <w:tab w:val="left" w:pos="720"/>
      </w:tabs>
      <w:spacing w:before="240" w:after="120"/>
      <w:outlineLvl w:val="0"/>
    </w:pPr>
    <w:rPr>
      <w:rFonts w:ascii="Arial Bold" w:hAnsi="Arial Bold" w:cs="Arial"/>
      <w:b/>
      <w:bCs/>
      <w:kern w:val="32"/>
      <w:sz w:val="24"/>
      <w:szCs w:val="32"/>
    </w:rPr>
  </w:style>
  <w:style w:type="paragraph" w:styleId="Heading2">
    <w:name w:val="heading 2"/>
    <w:basedOn w:val="Normal"/>
    <w:next w:val="Normal"/>
    <w:qFormat/>
    <w:rsid w:val="00091B31"/>
    <w:pPr>
      <w:keepNext/>
      <w:numPr>
        <w:ilvl w:val="1"/>
        <w:numId w:val="2"/>
      </w:numPr>
      <w:tabs>
        <w:tab w:val="clear" w:pos="576"/>
        <w:tab w:val="num" w:pos="720"/>
      </w:tabs>
      <w:spacing w:before="240" w:after="120"/>
      <w:ind w:left="720" w:hanging="720"/>
      <w:outlineLvl w:val="1"/>
    </w:pPr>
    <w:rPr>
      <w:rFonts w:ascii="Arial Bold" w:hAnsi="Arial Bold" w:cs="Arial"/>
      <w:b/>
      <w:bCs/>
      <w:iCs/>
      <w:sz w:val="24"/>
      <w:szCs w:val="28"/>
    </w:rPr>
  </w:style>
  <w:style w:type="paragraph" w:styleId="Heading3">
    <w:name w:val="heading 3"/>
    <w:basedOn w:val="Normal"/>
    <w:next w:val="Normal"/>
    <w:qFormat/>
    <w:rsid w:val="00091B31"/>
    <w:pPr>
      <w:keepNext/>
      <w:numPr>
        <w:ilvl w:val="2"/>
        <w:numId w:val="2"/>
      </w:numPr>
      <w:spacing w:before="240" w:after="120"/>
      <w:outlineLvl w:val="2"/>
    </w:pPr>
    <w:rPr>
      <w:rFonts w:ascii="Arial Bold" w:hAnsi="Arial Bold" w:cs="Arial"/>
      <w:b/>
      <w:bCs/>
      <w:sz w:val="24"/>
      <w:szCs w:val="26"/>
    </w:rPr>
  </w:style>
  <w:style w:type="paragraph" w:styleId="Heading4">
    <w:name w:val="heading 4"/>
    <w:basedOn w:val="Normal"/>
    <w:next w:val="Normal"/>
    <w:qFormat/>
    <w:rsid w:val="00091B31"/>
    <w:pPr>
      <w:keepNext/>
      <w:numPr>
        <w:ilvl w:val="3"/>
        <w:numId w:val="2"/>
      </w:numPr>
      <w:tabs>
        <w:tab w:val="clear" w:pos="864"/>
        <w:tab w:val="num" w:pos="1080"/>
      </w:tabs>
      <w:spacing w:before="240" w:after="60"/>
      <w:ind w:left="1080" w:hanging="1080"/>
      <w:outlineLvl w:val="3"/>
    </w:pPr>
    <w:rPr>
      <w:rFonts w:ascii="Arial Bold" w:hAnsi="Arial Bold"/>
      <w:b/>
      <w:bCs/>
      <w:sz w:val="24"/>
      <w:szCs w:val="28"/>
    </w:rPr>
  </w:style>
  <w:style w:type="paragraph" w:styleId="Heading5">
    <w:name w:val="heading 5"/>
    <w:basedOn w:val="Normal"/>
    <w:next w:val="Normal"/>
    <w:qFormat/>
    <w:rsid w:val="00091B31"/>
    <w:pPr>
      <w:keepNext/>
      <w:numPr>
        <w:ilvl w:val="4"/>
        <w:numId w:val="2"/>
      </w:numPr>
      <w:tabs>
        <w:tab w:val="bar" w:pos="1260"/>
      </w:tabs>
      <w:jc w:val="center"/>
      <w:outlineLvl w:val="4"/>
    </w:pPr>
    <w:rPr>
      <w:rFonts w:cs="Arial"/>
      <w:b/>
      <w:bCs/>
      <w:color w:val="0000FF"/>
      <w:sz w:val="36"/>
    </w:rPr>
  </w:style>
  <w:style w:type="paragraph" w:styleId="Heading6">
    <w:name w:val="heading 6"/>
    <w:basedOn w:val="Normal"/>
    <w:next w:val="Normal"/>
    <w:qFormat/>
    <w:rsid w:val="00091B31"/>
    <w:pPr>
      <w:keepNext/>
      <w:numPr>
        <w:ilvl w:val="5"/>
        <w:numId w:val="2"/>
      </w:numPr>
      <w:jc w:val="center"/>
      <w:outlineLvl w:val="5"/>
    </w:pPr>
    <w:rPr>
      <w:rFonts w:cs="Arial"/>
      <w:b/>
      <w:bCs/>
    </w:rPr>
  </w:style>
  <w:style w:type="paragraph" w:styleId="Heading7">
    <w:name w:val="heading 7"/>
    <w:basedOn w:val="Normal"/>
    <w:next w:val="Normal"/>
    <w:qFormat/>
    <w:rsid w:val="00091B31"/>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091B31"/>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091B31"/>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1B31"/>
    <w:pPr>
      <w:tabs>
        <w:tab w:val="center" w:pos="4320"/>
        <w:tab w:val="right" w:pos="8640"/>
      </w:tabs>
    </w:pPr>
  </w:style>
  <w:style w:type="paragraph" w:customStyle="1" w:styleId="TailoringAdvice">
    <w:name w:val="Tailoring Advice"/>
    <w:basedOn w:val="Normal"/>
    <w:rsid w:val="00091B31"/>
    <w:rPr>
      <w:rFonts w:cs="Arial"/>
      <w:color w:val="0000FF"/>
    </w:rPr>
  </w:style>
  <w:style w:type="paragraph" w:styleId="Footer">
    <w:name w:val="footer"/>
    <w:basedOn w:val="Normal"/>
    <w:rsid w:val="00091B31"/>
    <w:pPr>
      <w:tabs>
        <w:tab w:val="center" w:pos="4320"/>
        <w:tab w:val="right" w:pos="8640"/>
      </w:tabs>
    </w:pPr>
  </w:style>
  <w:style w:type="character" w:styleId="PageNumber">
    <w:name w:val="page number"/>
    <w:basedOn w:val="DefaultParagraphFont"/>
    <w:rsid w:val="00091B31"/>
  </w:style>
  <w:style w:type="character" w:styleId="Hyperlink">
    <w:name w:val="Hyperlink"/>
    <w:basedOn w:val="DefaultParagraphFont"/>
    <w:uiPriority w:val="99"/>
    <w:rsid w:val="00091B31"/>
    <w:rPr>
      <w:color w:val="0000FF"/>
      <w:u w:val="single"/>
    </w:rPr>
  </w:style>
  <w:style w:type="paragraph" w:styleId="TOC3">
    <w:name w:val="toc 3"/>
    <w:basedOn w:val="Normal"/>
    <w:next w:val="Normal"/>
    <w:autoRedefine/>
    <w:uiPriority w:val="39"/>
    <w:rsid w:val="00091B31"/>
    <w:pPr>
      <w:ind w:left="245"/>
    </w:pPr>
    <w:rPr>
      <w:rFonts w:cs="Arial"/>
      <w:szCs w:val="20"/>
    </w:rPr>
  </w:style>
  <w:style w:type="paragraph" w:customStyle="1" w:styleId="Table">
    <w:name w:val="Table"/>
    <w:basedOn w:val="TableofFigures"/>
    <w:autoRedefine/>
    <w:rsid w:val="00091B31"/>
    <w:pPr>
      <w:ind w:left="480" w:hanging="480"/>
      <w:jc w:val="center"/>
    </w:pPr>
    <w:rPr>
      <w:rFonts w:cs="Arial"/>
      <w:b/>
      <w:sz w:val="24"/>
    </w:rPr>
  </w:style>
  <w:style w:type="paragraph" w:styleId="TableofFigures">
    <w:name w:val="table of figures"/>
    <w:basedOn w:val="Normal"/>
    <w:next w:val="Normal"/>
    <w:semiHidden/>
    <w:rsid w:val="00091B31"/>
    <w:pPr>
      <w:ind w:left="440" w:hanging="440"/>
    </w:pPr>
  </w:style>
  <w:style w:type="paragraph" w:styleId="BodyText2">
    <w:name w:val="Body Text 2"/>
    <w:basedOn w:val="Normal"/>
    <w:rsid w:val="00091B31"/>
    <w:pPr>
      <w:spacing w:after="240"/>
    </w:pPr>
    <w:rPr>
      <w:rFonts w:ascii="Century Schoolbook" w:hAnsi="Century Schoolbook" w:cs="Arial"/>
      <w:szCs w:val="20"/>
    </w:rPr>
  </w:style>
  <w:style w:type="character" w:customStyle="1" w:styleId="Heading1Char">
    <w:name w:val="Heading 1 Char"/>
    <w:basedOn w:val="DefaultParagraphFont"/>
    <w:rsid w:val="00091B31"/>
    <w:rPr>
      <w:rFonts w:ascii="Arial" w:hAnsi="Arial"/>
      <w:b/>
      <w:noProof w:val="0"/>
      <w:sz w:val="24"/>
      <w:szCs w:val="24"/>
      <w:lang w:val="en-US" w:eastAsia="en-US" w:bidi="ar-SA"/>
    </w:rPr>
  </w:style>
  <w:style w:type="paragraph" w:styleId="TOC2">
    <w:name w:val="toc 2"/>
    <w:basedOn w:val="Normal"/>
    <w:next w:val="Normal"/>
    <w:autoRedefine/>
    <w:uiPriority w:val="39"/>
    <w:rsid w:val="00091B31"/>
    <w:pPr>
      <w:ind w:left="220"/>
    </w:pPr>
  </w:style>
  <w:style w:type="paragraph" w:styleId="TOC1">
    <w:name w:val="toc 1"/>
    <w:basedOn w:val="Normal"/>
    <w:next w:val="Normal"/>
    <w:autoRedefine/>
    <w:uiPriority w:val="39"/>
    <w:rsid w:val="00FE11A9"/>
    <w:pPr>
      <w:tabs>
        <w:tab w:val="left" w:pos="880"/>
        <w:tab w:val="right" w:leader="dot" w:pos="9350"/>
      </w:tabs>
    </w:pPr>
    <w:rPr>
      <w:noProof/>
    </w:rPr>
  </w:style>
  <w:style w:type="paragraph" w:styleId="TOC4">
    <w:name w:val="toc 4"/>
    <w:basedOn w:val="Normal"/>
    <w:next w:val="Normal"/>
    <w:autoRedefine/>
    <w:semiHidden/>
    <w:rsid w:val="00091B31"/>
    <w:pPr>
      <w:ind w:left="660"/>
    </w:pPr>
  </w:style>
  <w:style w:type="paragraph" w:styleId="TOC5">
    <w:name w:val="toc 5"/>
    <w:basedOn w:val="Normal"/>
    <w:next w:val="Normal"/>
    <w:autoRedefine/>
    <w:semiHidden/>
    <w:rsid w:val="00091B31"/>
    <w:pPr>
      <w:ind w:left="880"/>
    </w:pPr>
  </w:style>
  <w:style w:type="paragraph" w:styleId="TOC6">
    <w:name w:val="toc 6"/>
    <w:basedOn w:val="Normal"/>
    <w:next w:val="Normal"/>
    <w:autoRedefine/>
    <w:semiHidden/>
    <w:rsid w:val="00091B31"/>
    <w:pPr>
      <w:ind w:left="1100"/>
    </w:pPr>
  </w:style>
  <w:style w:type="paragraph" w:styleId="TOC7">
    <w:name w:val="toc 7"/>
    <w:basedOn w:val="Normal"/>
    <w:next w:val="Normal"/>
    <w:autoRedefine/>
    <w:semiHidden/>
    <w:rsid w:val="00091B31"/>
    <w:pPr>
      <w:ind w:left="1320"/>
    </w:pPr>
  </w:style>
  <w:style w:type="paragraph" w:styleId="TOC8">
    <w:name w:val="toc 8"/>
    <w:basedOn w:val="Normal"/>
    <w:next w:val="Normal"/>
    <w:autoRedefine/>
    <w:semiHidden/>
    <w:rsid w:val="00091B31"/>
    <w:pPr>
      <w:ind w:left="1540"/>
    </w:pPr>
  </w:style>
  <w:style w:type="paragraph" w:styleId="TOC9">
    <w:name w:val="toc 9"/>
    <w:basedOn w:val="Normal"/>
    <w:next w:val="Normal"/>
    <w:autoRedefine/>
    <w:semiHidden/>
    <w:rsid w:val="00091B31"/>
    <w:pPr>
      <w:ind w:left="1760"/>
    </w:pPr>
  </w:style>
  <w:style w:type="character" w:styleId="FollowedHyperlink">
    <w:name w:val="FollowedHyperlink"/>
    <w:basedOn w:val="DefaultParagraphFont"/>
    <w:rsid w:val="00091B31"/>
    <w:rPr>
      <w:color w:val="800080"/>
      <w:u w:val="single"/>
    </w:rPr>
  </w:style>
  <w:style w:type="paragraph" w:styleId="BalloonText">
    <w:name w:val="Balloon Text"/>
    <w:basedOn w:val="Normal"/>
    <w:semiHidden/>
    <w:rsid w:val="00091B31"/>
    <w:rPr>
      <w:rFonts w:ascii="Tahoma" w:hAnsi="Tahoma" w:cs="Tahoma"/>
      <w:sz w:val="16"/>
      <w:szCs w:val="16"/>
    </w:rPr>
  </w:style>
  <w:style w:type="table" w:styleId="TableGrid">
    <w:name w:val="Table Grid"/>
    <w:basedOn w:val="TableNormal"/>
    <w:rsid w:val="008115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Columns4">
    <w:name w:val="Table Columns 4"/>
    <w:basedOn w:val="TableNormal"/>
    <w:rsid w:val="008115BD"/>
    <w:pPr>
      <w:spacing w:after="2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Professional">
    <w:name w:val="Table Professional"/>
    <w:basedOn w:val="TableNormal"/>
    <w:rsid w:val="008115BD"/>
    <w:pPr>
      <w:spacing w:after="2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3E85A-A61A-4716-A6E4-8F4E830A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Quality Assurance Plan Template</vt:lpstr>
    </vt:vector>
  </TitlesOfParts>
  <Company>Milwaukee School of Engineering</Company>
  <LinksUpToDate>false</LinksUpToDate>
  <CharactersWithSpaces>5447</CharactersWithSpaces>
  <SharedDoc>false</SharedDoc>
  <HLinks>
    <vt:vector size="258" baseType="variant">
      <vt:variant>
        <vt:i4>3932203</vt:i4>
      </vt:variant>
      <vt:variant>
        <vt:i4>243</vt:i4>
      </vt:variant>
      <vt:variant>
        <vt:i4>0</vt:i4>
      </vt:variant>
      <vt:variant>
        <vt:i4>5</vt:i4>
      </vt:variant>
      <vt:variant>
        <vt:lpwstr>http://sw-assurance.gsfc.nasa.gov/</vt:lpwstr>
      </vt:variant>
      <vt:variant>
        <vt:lpwstr/>
      </vt:variant>
      <vt:variant>
        <vt:i4>3932203</vt:i4>
      </vt:variant>
      <vt:variant>
        <vt:i4>240</vt:i4>
      </vt:variant>
      <vt:variant>
        <vt:i4>0</vt:i4>
      </vt:variant>
      <vt:variant>
        <vt:i4>5</vt:i4>
      </vt:variant>
      <vt:variant>
        <vt:lpwstr>http://sw-assurance.gsfc.nasa.gov/</vt:lpwstr>
      </vt:variant>
      <vt:variant>
        <vt:lpwstr/>
      </vt:variant>
      <vt:variant>
        <vt:i4>6750313</vt:i4>
      </vt:variant>
      <vt:variant>
        <vt:i4>237</vt:i4>
      </vt:variant>
      <vt:variant>
        <vt:i4>0</vt:i4>
      </vt:variant>
      <vt:variant>
        <vt:i4>5</vt:i4>
      </vt:variant>
      <vt:variant>
        <vt:lpwstr>http://sqerd/gsfc.nasa.gov</vt:lpwstr>
      </vt:variant>
      <vt:variant>
        <vt:lpwstr/>
      </vt:variant>
      <vt:variant>
        <vt:i4>3932203</vt:i4>
      </vt:variant>
      <vt:variant>
        <vt:i4>234</vt:i4>
      </vt:variant>
      <vt:variant>
        <vt:i4>0</vt:i4>
      </vt:variant>
      <vt:variant>
        <vt:i4>5</vt:i4>
      </vt:variant>
      <vt:variant>
        <vt:lpwstr>http://sw-assurance.gsfc.nasa.gov/</vt:lpwstr>
      </vt:variant>
      <vt:variant>
        <vt:lpwstr/>
      </vt:variant>
      <vt:variant>
        <vt:i4>5177433</vt:i4>
      </vt:variant>
      <vt:variant>
        <vt:i4>231</vt:i4>
      </vt:variant>
      <vt:variant>
        <vt:i4>0</vt:i4>
      </vt:variant>
      <vt:variant>
        <vt:i4>5</vt:i4>
      </vt:variant>
      <vt:variant>
        <vt:lpwstr>http://sw-assurancegsfc.nasa.gov/</vt:lpwstr>
      </vt:variant>
      <vt:variant>
        <vt:lpwstr/>
      </vt:variant>
      <vt:variant>
        <vt:i4>1900600</vt:i4>
      </vt:variant>
      <vt:variant>
        <vt:i4>224</vt:i4>
      </vt:variant>
      <vt:variant>
        <vt:i4>0</vt:i4>
      </vt:variant>
      <vt:variant>
        <vt:i4>5</vt:i4>
      </vt:variant>
      <vt:variant>
        <vt:lpwstr/>
      </vt:variant>
      <vt:variant>
        <vt:lpwstr>_Toc68068662</vt:lpwstr>
      </vt:variant>
      <vt:variant>
        <vt:i4>1114175</vt:i4>
      </vt:variant>
      <vt:variant>
        <vt:i4>215</vt:i4>
      </vt:variant>
      <vt:variant>
        <vt:i4>0</vt:i4>
      </vt:variant>
      <vt:variant>
        <vt:i4>5</vt:i4>
      </vt:variant>
      <vt:variant>
        <vt:lpwstr/>
      </vt:variant>
      <vt:variant>
        <vt:lpwstr>_Toc68068018</vt:lpwstr>
      </vt:variant>
      <vt:variant>
        <vt:i4>1966143</vt:i4>
      </vt:variant>
      <vt:variant>
        <vt:i4>209</vt:i4>
      </vt:variant>
      <vt:variant>
        <vt:i4>0</vt:i4>
      </vt:variant>
      <vt:variant>
        <vt:i4>5</vt:i4>
      </vt:variant>
      <vt:variant>
        <vt:lpwstr/>
      </vt:variant>
      <vt:variant>
        <vt:lpwstr>_Toc68068017</vt:lpwstr>
      </vt:variant>
      <vt:variant>
        <vt:i4>1835071</vt:i4>
      </vt:variant>
      <vt:variant>
        <vt:i4>203</vt:i4>
      </vt:variant>
      <vt:variant>
        <vt:i4>0</vt:i4>
      </vt:variant>
      <vt:variant>
        <vt:i4>5</vt:i4>
      </vt:variant>
      <vt:variant>
        <vt:lpwstr/>
      </vt:variant>
      <vt:variant>
        <vt:lpwstr>_Toc68068015</vt:lpwstr>
      </vt:variant>
      <vt:variant>
        <vt:i4>1900607</vt:i4>
      </vt:variant>
      <vt:variant>
        <vt:i4>197</vt:i4>
      </vt:variant>
      <vt:variant>
        <vt:i4>0</vt:i4>
      </vt:variant>
      <vt:variant>
        <vt:i4>5</vt:i4>
      </vt:variant>
      <vt:variant>
        <vt:lpwstr/>
      </vt:variant>
      <vt:variant>
        <vt:lpwstr>_Toc68068014</vt:lpwstr>
      </vt:variant>
      <vt:variant>
        <vt:i4>1703999</vt:i4>
      </vt:variant>
      <vt:variant>
        <vt:i4>191</vt:i4>
      </vt:variant>
      <vt:variant>
        <vt:i4>0</vt:i4>
      </vt:variant>
      <vt:variant>
        <vt:i4>5</vt:i4>
      </vt:variant>
      <vt:variant>
        <vt:lpwstr/>
      </vt:variant>
      <vt:variant>
        <vt:lpwstr>_Toc68068013</vt:lpwstr>
      </vt:variant>
      <vt:variant>
        <vt:i4>1769535</vt:i4>
      </vt:variant>
      <vt:variant>
        <vt:i4>185</vt:i4>
      </vt:variant>
      <vt:variant>
        <vt:i4>0</vt:i4>
      </vt:variant>
      <vt:variant>
        <vt:i4>5</vt:i4>
      </vt:variant>
      <vt:variant>
        <vt:lpwstr/>
      </vt:variant>
      <vt:variant>
        <vt:lpwstr>_Toc68068012</vt:lpwstr>
      </vt:variant>
      <vt:variant>
        <vt:i4>1572927</vt:i4>
      </vt:variant>
      <vt:variant>
        <vt:i4>179</vt:i4>
      </vt:variant>
      <vt:variant>
        <vt:i4>0</vt:i4>
      </vt:variant>
      <vt:variant>
        <vt:i4>5</vt:i4>
      </vt:variant>
      <vt:variant>
        <vt:lpwstr/>
      </vt:variant>
      <vt:variant>
        <vt:lpwstr>_Toc68068011</vt:lpwstr>
      </vt:variant>
      <vt:variant>
        <vt:i4>1638463</vt:i4>
      </vt:variant>
      <vt:variant>
        <vt:i4>173</vt:i4>
      </vt:variant>
      <vt:variant>
        <vt:i4>0</vt:i4>
      </vt:variant>
      <vt:variant>
        <vt:i4>5</vt:i4>
      </vt:variant>
      <vt:variant>
        <vt:lpwstr/>
      </vt:variant>
      <vt:variant>
        <vt:lpwstr>_Toc68068010</vt:lpwstr>
      </vt:variant>
      <vt:variant>
        <vt:i4>1048638</vt:i4>
      </vt:variant>
      <vt:variant>
        <vt:i4>167</vt:i4>
      </vt:variant>
      <vt:variant>
        <vt:i4>0</vt:i4>
      </vt:variant>
      <vt:variant>
        <vt:i4>5</vt:i4>
      </vt:variant>
      <vt:variant>
        <vt:lpwstr/>
      </vt:variant>
      <vt:variant>
        <vt:lpwstr>_Toc68068009</vt:lpwstr>
      </vt:variant>
      <vt:variant>
        <vt:i4>1114174</vt:i4>
      </vt:variant>
      <vt:variant>
        <vt:i4>161</vt:i4>
      </vt:variant>
      <vt:variant>
        <vt:i4>0</vt:i4>
      </vt:variant>
      <vt:variant>
        <vt:i4>5</vt:i4>
      </vt:variant>
      <vt:variant>
        <vt:lpwstr/>
      </vt:variant>
      <vt:variant>
        <vt:lpwstr>_Toc68068008</vt:lpwstr>
      </vt:variant>
      <vt:variant>
        <vt:i4>1966142</vt:i4>
      </vt:variant>
      <vt:variant>
        <vt:i4>155</vt:i4>
      </vt:variant>
      <vt:variant>
        <vt:i4>0</vt:i4>
      </vt:variant>
      <vt:variant>
        <vt:i4>5</vt:i4>
      </vt:variant>
      <vt:variant>
        <vt:lpwstr/>
      </vt:variant>
      <vt:variant>
        <vt:lpwstr>_Toc68068007</vt:lpwstr>
      </vt:variant>
      <vt:variant>
        <vt:i4>2031678</vt:i4>
      </vt:variant>
      <vt:variant>
        <vt:i4>149</vt:i4>
      </vt:variant>
      <vt:variant>
        <vt:i4>0</vt:i4>
      </vt:variant>
      <vt:variant>
        <vt:i4>5</vt:i4>
      </vt:variant>
      <vt:variant>
        <vt:lpwstr/>
      </vt:variant>
      <vt:variant>
        <vt:lpwstr>_Toc68068006</vt:lpwstr>
      </vt:variant>
      <vt:variant>
        <vt:i4>1835070</vt:i4>
      </vt:variant>
      <vt:variant>
        <vt:i4>143</vt:i4>
      </vt:variant>
      <vt:variant>
        <vt:i4>0</vt:i4>
      </vt:variant>
      <vt:variant>
        <vt:i4>5</vt:i4>
      </vt:variant>
      <vt:variant>
        <vt:lpwstr/>
      </vt:variant>
      <vt:variant>
        <vt:lpwstr>_Toc68068005</vt:lpwstr>
      </vt:variant>
      <vt:variant>
        <vt:i4>1900606</vt:i4>
      </vt:variant>
      <vt:variant>
        <vt:i4>137</vt:i4>
      </vt:variant>
      <vt:variant>
        <vt:i4>0</vt:i4>
      </vt:variant>
      <vt:variant>
        <vt:i4>5</vt:i4>
      </vt:variant>
      <vt:variant>
        <vt:lpwstr/>
      </vt:variant>
      <vt:variant>
        <vt:lpwstr>_Toc68068004</vt:lpwstr>
      </vt:variant>
      <vt:variant>
        <vt:i4>1703998</vt:i4>
      </vt:variant>
      <vt:variant>
        <vt:i4>131</vt:i4>
      </vt:variant>
      <vt:variant>
        <vt:i4>0</vt:i4>
      </vt:variant>
      <vt:variant>
        <vt:i4>5</vt:i4>
      </vt:variant>
      <vt:variant>
        <vt:lpwstr/>
      </vt:variant>
      <vt:variant>
        <vt:lpwstr>_Toc68068003</vt:lpwstr>
      </vt:variant>
      <vt:variant>
        <vt:i4>1769534</vt:i4>
      </vt:variant>
      <vt:variant>
        <vt:i4>125</vt:i4>
      </vt:variant>
      <vt:variant>
        <vt:i4>0</vt:i4>
      </vt:variant>
      <vt:variant>
        <vt:i4>5</vt:i4>
      </vt:variant>
      <vt:variant>
        <vt:lpwstr/>
      </vt:variant>
      <vt:variant>
        <vt:lpwstr>_Toc68068002</vt:lpwstr>
      </vt:variant>
      <vt:variant>
        <vt:i4>1572926</vt:i4>
      </vt:variant>
      <vt:variant>
        <vt:i4>119</vt:i4>
      </vt:variant>
      <vt:variant>
        <vt:i4>0</vt:i4>
      </vt:variant>
      <vt:variant>
        <vt:i4>5</vt:i4>
      </vt:variant>
      <vt:variant>
        <vt:lpwstr/>
      </vt:variant>
      <vt:variant>
        <vt:lpwstr>_Toc68068001</vt:lpwstr>
      </vt:variant>
      <vt:variant>
        <vt:i4>1638462</vt:i4>
      </vt:variant>
      <vt:variant>
        <vt:i4>113</vt:i4>
      </vt:variant>
      <vt:variant>
        <vt:i4>0</vt:i4>
      </vt:variant>
      <vt:variant>
        <vt:i4>5</vt:i4>
      </vt:variant>
      <vt:variant>
        <vt:lpwstr/>
      </vt:variant>
      <vt:variant>
        <vt:lpwstr>_Toc68068000</vt:lpwstr>
      </vt:variant>
      <vt:variant>
        <vt:i4>1638456</vt:i4>
      </vt:variant>
      <vt:variant>
        <vt:i4>107</vt:i4>
      </vt:variant>
      <vt:variant>
        <vt:i4>0</vt:i4>
      </vt:variant>
      <vt:variant>
        <vt:i4>5</vt:i4>
      </vt:variant>
      <vt:variant>
        <vt:lpwstr/>
      </vt:variant>
      <vt:variant>
        <vt:lpwstr>_Toc68067999</vt:lpwstr>
      </vt:variant>
      <vt:variant>
        <vt:i4>1572920</vt:i4>
      </vt:variant>
      <vt:variant>
        <vt:i4>101</vt:i4>
      </vt:variant>
      <vt:variant>
        <vt:i4>0</vt:i4>
      </vt:variant>
      <vt:variant>
        <vt:i4>5</vt:i4>
      </vt:variant>
      <vt:variant>
        <vt:lpwstr/>
      </vt:variant>
      <vt:variant>
        <vt:lpwstr>_Toc68067998</vt:lpwstr>
      </vt:variant>
      <vt:variant>
        <vt:i4>1507384</vt:i4>
      </vt:variant>
      <vt:variant>
        <vt:i4>95</vt:i4>
      </vt:variant>
      <vt:variant>
        <vt:i4>0</vt:i4>
      </vt:variant>
      <vt:variant>
        <vt:i4>5</vt:i4>
      </vt:variant>
      <vt:variant>
        <vt:lpwstr/>
      </vt:variant>
      <vt:variant>
        <vt:lpwstr>_Toc68067997</vt:lpwstr>
      </vt:variant>
      <vt:variant>
        <vt:i4>1441848</vt:i4>
      </vt:variant>
      <vt:variant>
        <vt:i4>89</vt:i4>
      </vt:variant>
      <vt:variant>
        <vt:i4>0</vt:i4>
      </vt:variant>
      <vt:variant>
        <vt:i4>5</vt:i4>
      </vt:variant>
      <vt:variant>
        <vt:lpwstr/>
      </vt:variant>
      <vt:variant>
        <vt:lpwstr>_Toc68067996</vt:lpwstr>
      </vt:variant>
      <vt:variant>
        <vt:i4>1376312</vt:i4>
      </vt:variant>
      <vt:variant>
        <vt:i4>83</vt:i4>
      </vt:variant>
      <vt:variant>
        <vt:i4>0</vt:i4>
      </vt:variant>
      <vt:variant>
        <vt:i4>5</vt:i4>
      </vt:variant>
      <vt:variant>
        <vt:lpwstr/>
      </vt:variant>
      <vt:variant>
        <vt:lpwstr>_Toc68067995</vt:lpwstr>
      </vt:variant>
      <vt:variant>
        <vt:i4>1310776</vt:i4>
      </vt:variant>
      <vt:variant>
        <vt:i4>77</vt:i4>
      </vt:variant>
      <vt:variant>
        <vt:i4>0</vt:i4>
      </vt:variant>
      <vt:variant>
        <vt:i4>5</vt:i4>
      </vt:variant>
      <vt:variant>
        <vt:lpwstr/>
      </vt:variant>
      <vt:variant>
        <vt:lpwstr>_Toc68067994</vt:lpwstr>
      </vt:variant>
      <vt:variant>
        <vt:i4>1245240</vt:i4>
      </vt:variant>
      <vt:variant>
        <vt:i4>71</vt:i4>
      </vt:variant>
      <vt:variant>
        <vt:i4>0</vt:i4>
      </vt:variant>
      <vt:variant>
        <vt:i4>5</vt:i4>
      </vt:variant>
      <vt:variant>
        <vt:lpwstr/>
      </vt:variant>
      <vt:variant>
        <vt:lpwstr>_Toc68067993</vt:lpwstr>
      </vt:variant>
      <vt:variant>
        <vt:i4>1179704</vt:i4>
      </vt:variant>
      <vt:variant>
        <vt:i4>65</vt:i4>
      </vt:variant>
      <vt:variant>
        <vt:i4>0</vt:i4>
      </vt:variant>
      <vt:variant>
        <vt:i4>5</vt:i4>
      </vt:variant>
      <vt:variant>
        <vt:lpwstr/>
      </vt:variant>
      <vt:variant>
        <vt:lpwstr>_Toc68067992</vt:lpwstr>
      </vt:variant>
      <vt:variant>
        <vt:i4>1114168</vt:i4>
      </vt:variant>
      <vt:variant>
        <vt:i4>59</vt:i4>
      </vt:variant>
      <vt:variant>
        <vt:i4>0</vt:i4>
      </vt:variant>
      <vt:variant>
        <vt:i4>5</vt:i4>
      </vt:variant>
      <vt:variant>
        <vt:lpwstr/>
      </vt:variant>
      <vt:variant>
        <vt:lpwstr>_Toc68067991</vt:lpwstr>
      </vt:variant>
      <vt:variant>
        <vt:i4>1048632</vt:i4>
      </vt:variant>
      <vt:variant>
        <vt:i4>53</vt:i4>
      </vt:variant>
      <vt:variant>
        <vt:i4>0</vt:i4>
      </vt:variant>
      <vt:variant>
        <vt:i4>5</vt:i4>
      </vt:variant>
      <vt:variant>
        <vt:lpwstr/>
      </vt:variant>
      <vt:variant>
        <vt:lpwstr>_Toc68067990</vt:lpwstr>
      </vt:variant>
      <vt:variant>
        <vt:i4>1638457</vt:i4>
      </vt:variant>
      <vt:variant>
        <vt:i4>47</vt:i4>
      </vt:variant>
      <vt:variant>
        <vt:i4>0</vt:i4>
      </vt:variant>
      <vt:variant>
        <vt:i4>5</vt:i4>
      </vt:variant>
      <vt:variant>
        <vt:lpwstr/>
      </vt:variant>
      <vt:variant>
        <vt:lpwstr>_Toc68067989</vt:lpwstr>
      </vt:variant>
      <vt:variant>
        <vt:i4>1572921</vt:i4>
      </vt:variant>
      <vt:variant>
        <vt:i4>41</vt:i4>
      </vt:variant>
      <vt:variant>
        <vt:i4>0</vt:i4>
      </vt:variant>
      <vt:variant>
        <vt:i4>5</vt:i4>
      </vt:variant>
      <vt:variant>
        <vt:lpwstr/>
      </vt:variant>
      <vt:variant>
        <vt:lpwstr>_Toc68067988</vt:lpwstr>
      </vt:variant>
      <vt:variant>
        <vt:i4>1507385</vt:i4>
      </vt:variant>
      <vt:variant>
        <vt:i4>35</vt:i4>
      </vt:variant>
      <vt:variant>
        <vt:i4>0</vt:i4>
      </vt:variant>
      <vt:variant>
        <vt:i4>5</vt:i4>
      </vt:variant>
      <vt:variant>
        <vt:lpwstr/>
      </vt:variant>
      <vt:variant>
        <vt:lpwstr>_Toc68067987</vt:lpwstr>
      </vt:variant>
      <vt:variant>
        <vt:i4>1441849</vt:i4>
      </vt:variant>
      <vt:variant>
        <vt:i4>29</vt:i4>
      </vt:variant>
      <vt:variant>
        <vt:i4>0</vt:i4>
      </vt:variant>
      <vt:variant>
        <vt:i4>5</vt:i4>
      </vt:variant>
      <vt:variant>
        <vt:lpwstr/>
      </vt:variant>
      <vt:variant>
        <vt:lpwstr>_Toc68067986</vt:lpwstr>
      </vt:variant>
      <vt:variant>
        <vt:i4>1376313</vt:i4>
      </vt:variant>
      <vt:variant>
        <vt:i4>23</vt:i4>
      </vt:variant>
      <vt:variant>
        <vt:i4>0</vt:i4>
      </vt:variant>
      <vt:variant>
        <vt:i4>5</vt:i4>
      </vt:variant>
      <vt:variant>
        <vt:lpwstr/>
      </vt:variant>
      <vt:variant>
        <vt:lpwstr>_Toc68067985</vt:lpwstr>
      </vt:variant>
      <vt:variant>
        <vt:i4>1310777</vt:i4>
      </vt:variant>
      <vt:variant>
        <vt:i4>17</vt:i4>
      </vt:variant>
      <vt:variant>
        <vt:i4>0</vt:i4>
      </vt:variant>
      <vt:variant>
        <vt:i4>5</vt:i4>
      </vt:variant>
      <vt:variant>
        <vt:lpwstr/>
      </vt:variant>
      <vt:variant>
        <vt:lpwstr>_Toc68067984</vt:lpwstr>
      </vt:variant>
      <vt:variant>
        <vt:i4>1245241</vt:i4>
      </vt:variant>
      <vt:variant>
        <vt:i4>11</vt:i4>
      </vt:variant>
      <vt:variant>
        <vt:i4>0</vt:i4>
      </vt:variant>
      <vt:variant>
        <vt:i4>5</vt:i4>
      </vt:variant>
      <vt:variant>
        <vt:lpwstr/>
      </vt:variant>
      <vt:variant>
        <vt:lpwstr>_Toc68067983</vt:lpwstr>
      </vt:variant>
      <vt:variant>
        <vt:i4>1179705</vt:i4>
      </vt:variant>
      <vt:variant>
        <vt:i4>5</vt:i4>
      </vt:variant>
      <vt:variant>
        <vt:i4>0</vt:i4>
      </vt:variant>
      <vt:variant>
        <vt:i4>5</vt:i4>
      </vt:variant>
      <vt:variant>
        <vt:lpwstr/>
      </vt:variant>
      <vt:variant>
        <vt:lpwstr>_Toc68067982</vt:lpwstr>
      </vt:variant>
      <vt:variant>
        <vt:i4>1376265</vt:i4>
      </vt:variant>
      <vt:variant>
        <vt:i4>0</vt:i4>
      </vt:variant>
      <vt:variant>
        <vt:i4>0</vt:i4>
      </vt:variant>
      <vt:variant>
        <vt:i4>5</vt:i4>
      </vt:variant>
      <vt:variant>
        <vt:lpwstr>http://xxxxxxxx&gt;/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Template</dc:title>
  <dc:subject>SQA Template based on IEEE STD 730- 2002</dc:subject>
  <dc:creator>Walter Schilling</dc:creator>
  <cp:keywords>SQA, SQA Plan, SQA Templates</cp:keywords>
  <cp:lastModifiedBy>miriam kaara</cp:lastModifiedBy>
  <cp:revision>2</cp:revision>
  <cp:lastPrinted>2005-11-28T19:42:00Z</cp:lastPrinted>
  <dcterms:created xsi:type="dcterms:W3CDTF">2024-09-30T07:27:00Z</dcterms:created>
  <dcterms:modified xsi:type="dcterms:W3CDTF">2024-09-30T07:27:00Z</dcterms:modified>
  <cp:category>SQA Plan, Software Quality, SQ Plan, Pan</cp:category>
</cp:coreProperties>
</file>